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8161F3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8161F3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8161F3">
        <w:rPr>
          <w:rFonts w:ascii="Arial" w:hAnsi="Arial" w:cs="Arial"/>
          <w:sz w:val="24"/>
          <w:szCs w:val="24"/>
        </w:rPr>
        <w:t>2024-04-23</w:t>
      </w:r>
    </w:p>
    <w:p w:rsidR="00CF7835" w:rsidRPr="009432A1" w:rsidRDefault="008161F3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161F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8161F3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8161F3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161F3">
        <w:rPr>
          <w:rFonts w:ascii="Arial" w:hAnsi="Arial" w:cs="Arial"/>
          <w:sz w:val="24"/>
          <w:szCs w:val="24"/>
        </w:rPr>
        <w:t>69</w:t>
      </w:r>
    </w:p>
    <w:p w:rsidR="00CF7835" w:rsidRPr="009432A1" w:rsidRDefault="008161F3" w:rsidP="00CF7835">
      <w:pPr>
        <w:rPr>
          <w:rFonts w:ascii="Arial" w:hAnsi="Arial" w:cs="Arial"/>
          <w:sz w:val="24"/>
          <w:szCs w:val="24"/>
        </w:rPr>
      </w:pPr>
      <w:r w:rsidRPr="008161F3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161F3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2777C0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8161F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161F3">
              <w:rPr>
                <w:rFonts w:ascii="Arial" w:hAnsi="Arial" w:cs="Arial"/>
                <w:bCs/>
                <w:sz w:val="24"/>
                <w:szCs w:val="24"/>
              </w:rPr>
              <w:t>Przebudowa pomieszczenia nr A24 w Budynku Głównym Politechniki Częstochowskiej przy ul. Dąbrowskiego 69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161F3" w:rsidRPr="004E4B64" w:rsidTr="00CD7368">
        <w:tc>
          <w:tcPr>
            <w:tcW w:w="2269" w:type="dxa"/>
            <w:shd w:val="clear" w:color="auto" w:fill="auto"/>
          </w:tcPr>
          <w:p w:rsidR="008161F3" w:rsidRPr="004E4B64" w:rsidRDefault="008161F3" w:rsidP="00CD736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161F3" w:rsidRPr="004E4B64" w:rsidRDefault="008161F3" w:rsidP="00CD736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161F3">
              <w:rPr>
                <w:rFonts w:ascii="Arial" w:hAnsi="Arial" w:cs="Arial"/>
                <w:bCs/>
                <w:sz w:val="24"/>
                <w:szCs w:val="24"/>
              </w:rPr>
              <w:t>RK-NZ.261.11.2024.ŁZ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161F3" w:rsidRPr="008161F3">
        <w:rPr>
          <w:rFonts w:ascii="Arial" w:hAnsi="Arial" w:cs="Arial"/>
          <w:sz w:val="24"/>
          <w:szCs w:val="24"/>
        </w:rPr>
        <w:t>(</w:t>
      </w:r>
      <w:proofErr w:type="spellStart"/>
      <w:r w:rsidR="008161F3" w:rsidRPr="008161F3">
        <w:rPr>
          <w:rFonts w:ascii="Arial" w:hAnsi="Arial" w:cs="Arial"/>
          <w:sz w:val="24"/>
          <w:szCs w:val="24"/>
        </w:rPr>
        <w:t>t.j</w:t>
      </w:r>
      <w:proofErr w:type="spellEnd"/>
      <w:r w:rsidR="008161F3" w:rsidRPr="008161F3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8161F3" w:rsidRPr="008161F3">
        <w:rPr>
          <w:rFonts w:ascii="Arial" w:hAnsi="Arial" w:cs="Arial"/>
          <w:sz w:val="24"/>
          <w:szCs w:val="24"/>
        </w:rPr>
        <w:t>23/04/2024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8161F3" w:rsidRPr="008161F3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161F3" w:rsidRPr="00355C9D" w:rsidTr="00CD7368">
        <w:tc>
          <w:tcPr>
            <w:tcW w:w="1276" w:type="dxa"/>
            <w:shd w:val="clear" w:color="auto" w:fill="auto"/>
            <w:vAlign w:val="center"/>
          </w:tcPr>
          <w:p w:rsidR="008161F3" w:rsidRPr="00CF7835" w:rsidRDefault="008161F3" w:rsidP="00CD736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61F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161F3" w:rsidRPr="00CF7835" w:rsidRDefault="008161F3" w:rsidP="00CD736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161F3">
              <w:rPr>
                <w:rFonts w:ascii="Arial" w:hAnsi="Arial" w:cs="Arial"/>
                <w:sz w:val="24"/>
                <w:szCs w:val="24"/>
              </w:rPr>
              <w:t>Grzegorz Głąb Przedsiębiorstwo Produkcyjno-Handlowo-Usługowe MAL-PLAST s.c.</w:t>
            </w:r>
          </w:p>
          <w:p w:rsidR="008161F3" w:rsidRPr="00CF7835" w:rsidRDefault="008161F3" w:rsidP="00CD7368">
            <w:pPr>
              <w:rPr>
                <w:rFonts w:ascii="Arial" w:hAnsi="Arial" w:cs="Arial"/>
                <w:sz w:val="24"/>
                <w:szCs w:val="24"/>
              </w:rPr>
            </w:pPr>
            <w:r w:rsidRPr="008161F3">
              <w:rPr>
                <w:rFonts w:ascii="Arial" w:hAnsi="Arial" w:cs="Arial"/>
                <w:sz w:val="24"/>
                <w:szCs w:val="24"/>
              </w:rPr>
              <w:t>Legnicka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161F3">
              <w:rPr>
                <w:rFonts w:ascii="Arial" w:hAnsi="Arial" w:cs="Arial"/>
                <w:sz w:val="24"/>
                <w:szCs w:val="24"/>
              </w:rPr>
              <w:t>67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161F3" w:rsidRPr="00CF7835" w:rsidRDefault="008161F3" w:rsidP="00CD736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61F3">
              <w:rPr>
                <w:rFonts w:ascii="Arial" w:hAnsi="Arial" w:cs="Arial"/>
                <w:sz w:val="24"/>
                <w:szCs w:val="24"/>
              </w:rPr>
              <w:t>42-202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161F3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61F3" w:rsidRPr="00CF7835" w:rsidRDefault="008161F3" w:rsidP="00CD736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61F3">
              <w:rPr>
                <w:rFonts w:ascii="Arial" w:hAnsi="Arial" w:cs="Arial"/>
                <w:sz w:val="24"/>
                <w:szCs w:val="24"/>
              </w:rPr>
              <w:t>218 500.00 zł</w:t>
            </w:r>
          </w:p>
        </w:tc>
      </w:tr>
      <w:tr w:rsidR="008161F3" w:rsidRPr="00355C9D" w:rsidTr="00CD7368">
        <w:tc>
          <w:tcPr>
            <w:tcW w:w="1276" w:type="dxa"/>
            <w:shd w:val="clear" w:color="auto" w:fill="auto"/>
            <w:vAlign w:val="center"/>
          </w:tcPr>
          <w:p w:rsidR="008161F3" w:rsidRPr="00CF7835" w:rsidRDefault="008161F3" w:rsidP="00CD736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61F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8161F3" w:rsidRPr="00CF7835" w:rsidRDefault="008161F3" w:rsidP="00CD736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161F3">
              <w:rPr>
                <w:rFonts w:ascii="Arial" w:hAnsi="Arial" w:cs="Arial"/>
                <w:sz w:val="24"/>
                <w:szCs w:val="24"/>
              </w:rPr>
              <w:t>Przedsiębiorstwo Handlowo Usługowe Reg-Pol Włodzimierz Wisłocki</w:t>
            </w:r>
          </w:p>
          <w:p w:rsidR="008161F3" w:rsidRPr="00CF7835" w:rsidRDefault="008161F3" w:rsidP="00CD7368">
            <w:pPr>
              <w:rPr>
                <w:rFonts w:ascii="Arial" w:hAnsi="Arial" w:cs="Arial"/>
                <w:sz w:val="24"/>
                <w:szCs w:val="24"/>
              </w:rPr>
            </w:pPr>
            <w:r w:rsidRPr="008161F3">
              <w:rPr>
                <w:rFonts w:ascii="Arial" w:hAnsi="Arial" w:cs="Arial"/>
                <w:sz w:val="24"/>
                <w:szCs w:val="24"/>
              </w:rPr>
              <w:t>PCK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161F3">
              <w:rPr>
                <w:rFonts w:ascii="Arial" w:hAnsi="Arial" w:cs="Arial"/>
                <w:sz w:val="24"/>
                <w:szCs w:val="24"/>
              </w:rPr>
              <w:t>10/42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161F3" w:rsidRPr="00CF7835" w:rsidRDefault="008161F3" w:rsidP="00CD736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61F3">
              <w:rPr>
                <w:rFonts w:ascii="Arial" w:hAnsi="Arial" w:cs="Arial"/>
                <w:sz w:val="24"/>
                <w:szCs w:val="24"/>
              </w:rPr>
              <w:t>42-218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161F3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61F3" w:rsidRPr="00CF7835" w:rsidRDefault="008161F3" w:rsidP="00CD736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61F3">
              <w:rPr>
                <w:rFonts w:ascii="Arial" w:hAnsi="Arial" w:cs="Arial"/>
                <w:sz w:val="24"/>
                <w:szCs w:val="24"/>
              </w:rPr>
              <w:t>182 655.00 zł</w:t>
            </w:r>
          </w:p>
        </w:tc>
      </w:tr>
      <w:tr w:rsidR="008161F3" w:rsidRPr="00355C9D" w:rsidTr="00CD7368">
        <w:tc>
          <w:tcPr>
            <w:tcW w:w="1276" w:type="dxa"/>
            <w:shd w:val="clear" w:color="auto" w:fill="auto"/>
            <w:vAlign w:val="center"/>
          </w:tcPr>
          <w:p w:rsidR="008161F3" w:rsidRPr="00CF7835" w:rsidRDefault="008161F3" w:rsidP="00CD736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61F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8161F3" w:rsidRPr="00CF7835" w:rsidRDefault="008161F3" w:rsidP="00CD736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161F3">
              <w:rPr>
                <w:rFonts w:ascii="Arial" w:hAnsi="Arial" w:cs="Arial"/>
                <w:sz w:val="24"/>
                <w:szCs w:val="24"/>
              </w:rPr>
              <w:t>BEITER NATALIA POŁACIK</w:t>
            </w:r>
          </w:p>
          <w:p w:rsidR="008161F3" w:rsidRPr="00CF7835" w:rsidRDefault="008161F3" w:rsidP="00CD7368">
            <w:pPr>
              <w:rPr>
                <w:rFonts w:ascii="Arial" w:hAnsi="Arial" w:cs="Arial"/>
                <w:sz w:val="24"/>
                <w:szCs w:val="24"/>
              </w:rPr>
            </w:pPr>
            <w:r w:rsidRPr="008161F3">
              <w:rPr>
                <w:rFonts w:ascii="Arial" w:hAnsi="Arial" w:cs="Arial"/>
                <w:sz w:val="24"/>
                <w:szCs w:val="24"/>
              </w:rPr>
              <w:t>Bieszczadzka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161F3">
              <w:rPr>
                <w:rFonts w:ascii="Arial" w:hAnsi="Arial" w:cs="Arial"/>
                <w:sz w:val="24"/>
                <w:szCs w:val="24"/>
              </w:rPr>
              <w:t>35e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161F3" w:rsidRPr="00CF7835" w:rsidRDefault="008161F3" w:rsidP="00CD736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61F3">
              <w:rPr>
                <w:rFonts w:ascii="Arial" w:hAnsi="Arial" w:cs="Arial"/>
                <w:sz w:val="24"/>
                <w:szCs w:val="24"/>
              </w:rPr>
              <w:t>42-200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161F3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61F3" w:rsidRPr="00CF7835" w:rsidRDefault="008161F3" w:rsidP="00CD736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61F3">
              <w:rPr>
                <w:rFonts w:ascii="Arial" w:hAnsi="Arial" w:cs="Arial"/>
                <w:sz w:val="24"/>
                <w:szCs w:val="24"/>
              </w:rPr>
              <w:t>398 000.00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69085C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5D9F" w:rsidRDefault="00545D9F">
      <w:r>
        <w:separator/>
      </w:r>
    </w:p>
  </w:endnote>
  <w:endnote w:type="continuationSeparator" w:id="0">
    <w:p w:rsidR="00545D9F" w:rsidRDefault="00545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7C0" w:rsidRPr="002777C0" w:rsidRDefault="002777C0" w:rsidP="002777C0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WDwOwIAAFQ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DtojcAMavf54eSYnwbcIGmvsEZ0YaKhP+PXn9uUZDV3TWmVSiM3EWruyyUE8qgdJtgYJmVVY&#10;lMyTfzoqAIxdRHgT4hZGQepN+0lSOIN3VvoOHgrdOEjoDTp4oY5XodjBIgIfRwlIfzcKEIG98XDk&#10;8XF6CVXa2I9MNsDfgOLAHfOyspkUAgwhdewT4f2DsY4YTi8BLq+QK17X3he1QC2wn0ajyEcYWXPq&#10;dt05o8tNVmu0x85a/ulo3BzTcieoR6sYpstubjGvz3PIXguHB7UBn2529s63aTRdTpaTpJcMxste&#10;EuV578MqS3rjVXw3yod5luXxd0ctTtKKU8qEY3fxcZz8nU+6G3V24NXJ1z6Et+i+YUD28vakvbhO&#10;z7MzNpIe1/oiOljXH+6umbsbb9cwf/szWPwC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wSFg8DsCAABUBAAADgAAAAAAAAAAAAAA&#10;AAAuAgAAZHJzL2Uyb0RvYy54bWxQSwECLQAUAAYACAAAACEAD95PrNgAAAAHAQAADwAAAAAAAAAA&#10;AAAAAACVBAAAZHJzL2Rvd25yZXYueG1sUEsFBgAAAAAEAAQA8wAAAJoFAAAAAA=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2055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12" o:spid="_x0000_s2054" type="#_x0000_t75" alt="PCz_logo_pol_poziom_mono" style="position:absolute;margin-left:30pt;margin-top:11.05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777C0" w:rsidRPr="002777C0" w:rsidTr="00CD7368">
      <w:tc>
        <w:tcPr>
          <w:tcW w:w="0" w:type="auto"/>
          <w:vAlign w:val="center"/>
        </w:tcPr>
        <w:p w:rsidR="002777C0" w:rsidRPr="002777C0" w:rsidRDefault="002777C0" w:rsidP="002777C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2777C0" w:rsidRPr="002777C0" w:rsidRDefault="002777C0" w:rsidP="002777C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777C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2777C0" w:rsidRPr="002777C0" w:rsidRDefault="002777C0" w:rsidP="002777C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777C0" w:rsidRPr="002777C0" w:rsidRDefault="002777C0" w:rsidP="002777C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777C0" w:rsidRPr="002777C0" w:rsidRDefault="002777C0" w:rsidP="002777C0">
    <w:pPr>
      <w:spacing w:line="276" w:lineRule="auto"/>
      <w:rPr>
        <w:rFonts w:ascii="Roboto" w:hAnsi="Roboto"/>
        <w:b/>
        <w:bCs/>
        <w:sz w:val="24"/>
        <w:szCs w:val="24"/>
      </w:rPr>
    </w:pPr>
    <w:r w:rsidRPr="002777C0">
      <w:rPr>
        <w:rFonts w:ascii="Roboto" w:hAnsi="Roboto"/>
        <w:b/>
        <w:bCs/>
        <w:sz w:val="24"/>
        <w:szCs w:val="18"/>
      </w:rPr>
      <w:t>Kanclerz Politechniki Częstochowskiej</w:t>
    </w:r>
  </w:p>
  <w:p w:rsidR="002777C0" w:rsidRPr="002777C0" w:rsidRDefault="002777C0" w:rsidP="002777C0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11" o:spid="_x0000_s2053" type="#_x0000_t75" alt="PCz_logo_pol_poziom_mono" style="position:absolute;margin-left:425.1pt;margin-top:13.65pt;width:7.8pt;height:31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2777C0">
      <w:rPr>
        <w:rFonts w:ascii="Roboto" w:hAnsi="Roboto"/>
        <w:sz w:val="24"/>
        <w:szCs w:val="24"/>
      </w:rPr>
      <w:t>ul. Gen. J.H. Dąbrowskiego 69, 42-201 Częstochowa</w:t>
    </w:r>
  </w:p>
  <w:p w:rsidR="002777C0" w:rsidRPr="002777C0" w:rsidRDefault="002777C0" w:rsidP="002777C0">
    <w:pPr>
      <w:spacing w:line="276" w:lineRule="auto"/>
      <w:rPr>
        <w:rFonts w:ascii="Arial" w:hAnsi="Arial"/>
        <w:noProof/>
        <w:sz w:val="24"/>
        <w:szCs w:val="24"/>
      </w:rPr>
    </w:pPr>
    <w:r w:rsidRPr="002777C0">
      <w:rPr>
        <w:rFonts w:ascii="Roboto" w:hAnsi="Roboto"/>
        <w:sz w:val="24"/>
        <w:szCs w:val="24"/>
      </w:rPr>
      <w:t>tel. +48 34 325 02 56, e-mail: kanclerz@pcz.pl</w:t>
    </w:r>
  </w:p>
  <w:p w:rsidR="002777C0" w:rsidRPr="002777C0" w:rsidRDefault="002777C0" w:rsidP="002777C0">
    <w:pPr>
      <w:rPr>
        <w:rFonts w:ascii="Arial" w:hAnsi="Arial"/>
      </w:rPr>
    </w:pPr>
    <w:r w:rsidRPr="002777C0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45D9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5D9F" w:rsidRDefault="00545D9F">
      <w:r>
        <w:separator/>
      </w:r>
    </w:p>
  </w:footnote>
  <w:footnote w:type="continuationSeparator" w:id="0">
    <w:p w:rsidR="00545D9F" w:rsidRDefault="00545D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1F3" w:rsidRDefault="008161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7C0" w:rsidRPr="002777C0" w:rsidRDefault="002777C0" w:rsidP="002777C0">
    <w:pPr>
      <w:tabs>
        <w:tab w:val="center" w:pos="4536"/>
        <w:tab w:val="right" w:pos="9072"/>
      </w:tabs>
      <w:spacing w:after="160" w:line="256" w:lineRule="auto"/>
      <w:rPr>
        <w:rFonts w:ascii="Arial" w:hAnsi="Arial"/>
        <w:sz w:val="22"/>
        <w:szCs w:val="22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2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ji/PQ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g0iJHELGr3+eHkmT5JvEDTWugN6YqChecKvPzcvz2jgm9Zpm0NsIVfGl0328kHfK7KxSKqi&#10;wbJmgfzjQQNg6iPiqxC/sBpSr7tPisIZvHUqdHBfmdZDQm/QPgh1uAjF9g4R+DjMQPrbYYQI7I1u&#10;hgEf5+dQbaz7yFQL/C0oDtwxrxtXKCnBEMqkIRHe3VvnieH8HODzSrXkQgRfCIk6YD9JhkmIsEpw&#10;6nf9OWvqdSEM2mFvrfCcaFwdM2oraUBrGKaL09xhLo5zyC6kx4PagM9pdvTOt0kyWYwX46yXDUaL&#10;XpaUZe/Dssh6o2V6OyxvyqIo0++eWprlDaeUSc/u7OM0+zufnG7U0YEXJ1/6EF+jh4YB2fM7kA7i&#10;ej2PzlgreliZs+hg3XD4dM383Xi7hvnbn8H8FwA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ALZji/PQIAAFQEAAAOAAAAAAAA&#10;AAAAAAAAAC4CAABkcnMvZTJvRG9jLnhtbFBLAQItABQABgAIAAAAIQAdmMSB2wAAAAkBAAAPAAAA&#10;AAAAAAAAAAAAAJcEAABkcnMvZG93bnJldi54bWxQSwUGAAAAAAQABADzAAAAnwUAAAAA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51" type="#_x0000_t75" alt="PCz_logo_pol_poziom_mono" style="position:absolute;margin-left:-14.85pt;margin-top:-12.8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2777C0" w:rsidRPr="002777C0" w:rsidRDefault="002777C0" w:rsidP="002777C0">
    <w:pPr>
      <w:spacing w:after="160" w:line="256" w:lineRule="auto"/>
      <w:rPr>
        <w:rFonts w:ascii="Arial" w:hAnsi="Arial"/>
        <w:sz w:val="22"/>
        <w:szCs w:val="22"/>
      </w:rPr>
    </w:pPr>
  </w:p>
  <w:p w:rsidR="002777C0" w:rsidRPr="002777C0" w:rsidRDefault="002777C0" w:rsidP="002777C0">
    <w:pPr>
      <w:tabs>
        <w:tab w:val="center" w:pos="4536"/>
        <w:tab w:val="right" w:pos="9072"/>
      </w:tabs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1F3" w:rsidRDefault="008161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5D9F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777C0"/>
    <w:rsid w:val="00355C9D"/>
    <w:rsid w:val="003B6B36"/>
    <w:rsid w:val="003D72FD"/>
    <w:rsid w:val="003F57CD"/>
    <w:rsid w:val="00423179"/>
    <w:rsid w:val="00490DC0"/>
    <w:rsid w:val="00493F8C"/>
    <w:rsid w:val="004C7E9B"/>
    <w:rsid w:val="00545D9F"/>
    <w:rsid w:val="00577BC6"/>
    <w:rsid w:val="00601802"/>
    <w:rsid w:val="0069085C"/>
    <w:rsid w:val="008161F3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B92D6374-F482-49E4-A315-7FE57C977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129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2024-04-23T10:50:00Z</dcterms:created>
  <dcterms:modified xsi:type="dcterms:W3CDTF">2024-04-23T10:50:00Z</dcterms:modified>
</cp:coreProperties>
</file>