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06FAACF1"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7C525314" w:rsid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090708">
        <w:rPr>
          <w:rFonts w:ascii="Arial" w:eastAsia="Arial" w:hAnsi="Arial" w:cs="Arial"/>
          <w:color w:val="000000"/>
          <w:sz w:val="23"/>
          <w:szCs w:val="23"/>
        </w:rPr>
        <w:t>2</w:t>
      </w:r>
      <w:r w:rsidRPr="007C2C5D">
        <w:rPr>
          <w:rFonts w:ascii="Arial" w:eastAsia="Arial" w:hAnsi="Arial" w:cs="Arial"/>
          <w:color w:val="000000"/>
          <w:sz w:val="23"/>
          <w:szCs w:val="23"/>
        </w:rPr>
        <w:t xml:space="preserve"> r. poz. 1</w:t>
      </w:r>
      <w:r w:rsidR="00090708">
        <w:rPr>
          <w:rFonts w:ascii="Arial" w:eastAsia="Arial" w:hAnsi="Arial" w:cs="Arial"/>
          <w:color w:val="000000"/>
          <w:sz w:val="23"/>
          <w:szCs w:val="23"/>
        </w:rPr>
        <w:t xml:space="preserve">710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w:t>
      </w:r>
      <w:proofErr w:type="spellStart"/>
      <w:r w:rsidRPr="007C2C5D">
        <w:rPr>
          <w:rFonts w:ascii="Arial" w:eastAsia="Arial" w:hAnsi="Arial" w:cs="Arial"/>
          <w:color w:val="000000"/>
          <w:sz w:val="23"/>
          <w:szCs w:val="23"/>
        </w:rPr>
        <w:t>późn</w:t>
      </w:r>
      <w:proofErr w:type="spellEnd"/>
      <w:r w:rsidRPr="007C2C5D">
        <w:rPr>
          <w:rFonts w:ascii="Arial" w:eastAsia="Arial" w:hAnsi="Arial" w:cs="Arial"/>
          <w:color w:val="000000"/>
          <w:sz w:val="23"/>
          <w:szCs w:val="23"/>
        </w:rPr>
        <w:t xml:space="preserve">. zm.) zarejestrowanego pod sygnaturą </w:t>
      </w:r>
      <w:r w:rsidRPr="007C2C5D">
        <w:rPr>
          <w:rFonts w:ascii="Arial" w:eastAsia="Arial" w:hAnsi="Arial" w:cs="Arial"/>
          <w:b/>
          <w:color w:val="000000"/>
          <w:sz w:val="23"/>
          <w:szCs w:val="23"/>
        </w:rPr>
        <w:t>CRZP/</w:t>
      </w:r>
      <w:r w:rsidR="00340254">
        <w:rPr>
          <w:rFonts w:ascii="Arial" w:eastAsia="Arial" w:hAnsi="Arial" w:cs="Arial"/>
          <w:b/>
          <w:color w:val="000000"/>
          <w:sz w:val="23"/>
          <w:szCs w:val="23"/>
        </w:rPr>
        <w:t>62</w:t>
      </w:r>
      <w:r w:rsidRPr="007C2C5D">
        <w:rPr>
          <w:rFonts w:ascii="Arial" w:eastAsia="Arial" w:hAnsi="Arial" w:cs="Arial"/>
          <w:b/>
          <w:color w:val="000000"/>
          <w:sz w:val="23"/>
          <w:szCs w:val="23"/>
        </w:rPr>
        <w:t>/202</w:t>
      </w:r>
      <w:r w:rsidR="00591516">
        <w:rPr>
          <w:rFonts w:ascii="Arial" w:eastAsia="Arial" w:hAnsi="Arial" w:cs="Arial"/>
          <w:b/>
          <w:color w:val="000000"/>
          <w:sz w:val="23"/>
          <w:szCs w:val="23"/>
        </w:rPr>
        <w:t>4</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00591516" w:rsidRPr="00591516">
        <w:rPr>
          <w:rFonts w:ascii="Arial" w:eastAsia="Arial" w:hAnsi="Arial" w:cs="Arial"/>
          <w:b/>
          <w:color w:val="000000"/>
          <w:sz w:val="23"/>
          <w:szCs w:val="23"/>
        </w:rPr>
        <w:t>Sukcesywna dostawa drobnego sprzętu eksploatacyjnego do badań laboratoryjnych</w:t>
      </w:r>
      <w:r w:rsidR="00340254">
        <w:rPr>
          <w:rFonts w:ascii="Arial" w:eastAsia="Arial" w:hAnsi="Arial" w:cs="Arial"/>
          <w:b/>
          <w:color w:val="000000"/>
          <w:sz w:val="23"/>
          <w:szCs w:val="23"/>
        </w:rPr>
        <w:t xml:space="preserve"> - 2</w:t>
      </w:r>
      <w:r w:rsidR="00217833">
        <w:rPr>
          <w:rFonts w:ascii="Arial" w:eastAsia="Arial" w:hAnsi="Arial" w:cs="Arial"/>
          <w:color w:val="000000"/>
          <w:sz w:val="23"/>
          <w:szCs w:val="23"/>
        </w:rPr>
        <w:t>”</w:t>
      </w:r>
      <w:r w:rsidR="00340254">
        <w:rPr>
          <w:rFonts w:ascii="Arial" w:eastAsia="Arial" w:hAnsi="Arial" w:cs="Arial"/>
          <w:color w:val="000000"/>
          <w:sz w:val="23"/>
          <w:szCs w:val="23"/>
        </w:rPr>
        <w:t>.</w:t>
      </w:r>
    </w:p>
    <w:p w14:paraId="1514CD0B" w14:textId="77777777" w:rsidR="00591516" w:rsidRDefault="00591516"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0" w14:textId="5E343CFE"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1F85E46A"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w:t>
      </w:r>
      <w:r w:rsidR="00591516">
        <w:rPr>
          <w:rFonts w:ascii="Arial" w:eastAsia="Arial" w:hAnsi="Arial" w:cs="Arial"/>
          <w:color w:val="000000"/>
          <w:sz w:val="23"/>
          <w:szCs w:val="23"/>
        </w:rPr>
        <w:t>ostawa</w:t>
      </w:r>
      <w:r w:rsidR="00591516" w:rsidRPr="00591516">
        <w:rPr>
          <w:rFonts w:ascii="Arial" w:eastAsia="Arial" w:hAnsi="Arial" w:cs="Arial"/>
          <w:b/>
          <w:color w:val="000000"/>
          <w:sz w:val="23"/>
          <w:szCs w:val="23"/>
        </w:rPr>
        <w:t xml:space="preserve"> </w:t>
      </w:r>
      <w:r w:rsidR="00591516" w:rsidRPr="00591516">
        <w:rPr>
          <w:rFonts w:ascii="Arial" w:eastAsia="Arial" w:hAnsi="Arial" w:cs="Arial"/>
          <w:color w:val="000000"/>
          <w:sz w:val="23"/>
          <w:szCs w:val="23"/>
        </w:rPr>
        <w:t>drobnego sprzętu eksploatacyjnego do badań laboratoryjnych</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w:t>
      </w:r>
      <w:r w:rsidR="00B9279F">
        <w:rPr>
          <w:rFonts w:ascii="Arial" w:eastAsia="Arial" w:hAnsi="Arial" w:cs="Arial"/>
          <w:color w:val="000000"/>
          <w:sz w:val="23"/>
          <w:szCs w:val="23"/>
        </w:rPr>
        <w:t xml:space="preserve">formularzem rzeczowo-cenowym oraz </w:t>
      </w:r>
      <w:r w:rsidRPr="0073121F">
        <w:rPr>
          <w:rFonts w:ascii="Arial" w:eastAsia="Arial" w:hAnsi="Arial" w:cs="Arial"/>
          <w:color w:val="000000"/>
          <w:sz w:val="23"/>
          <w:szCs w:val="23"/>
        </w:rPr>
        <w:t xml:space="preserve">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3" w14:textId="77777777" w:rsidR="00DC6433" w:rsidRPr="002C58A4"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C58A4">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61965077" w14:textId="68B7FE32" w:rsidR="00886FF1" w:rsidRPr="00886FF1"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4C943814" w14:textId="504D2D1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Zamówienie i realizacja dostawy nastąpi w miarę potrzeb, w okresie obowiązywania umowy w odpowiedzi na złożone przez zamawiającego zamówienie na konkretne przedmioty zamówienia.</w:t>
      </w:r>
    </w:p>
    <w:p w14:paraId="5A7BF8A4" w14:textId="49271CB8"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Cena oferty obejmuje wartość przedmiotu umowy, wszystkie określone prawem podatki (w tym VAT), opłaty celne i graniczne, akcyzę i inne ko</w:t>
      </w:r>
      <w:r w:rsidR="00FB6D04">
        <w:rPr>
          <w:rFonts w:ascii="Arial" w:eastAsia="Arial" w:hAnsi="Arial" w:cs="Arial"/>
          <w:color w:val="000000"/>
          <w:sz w:val="23"/>
          <w:szCs w:val="23"/>
        </w:rPr>
        <w:t>szty związane z </w:t>
      </w:r>
      <w:r w:rsidRPr="00886FF1">
        <w:rPr>
          <w:rFonts w:ascii="Arial" w:eastAsia="Arial" w:hAnsi="Arial" w:cs="Arial"/>
          <w:color w:val="000000"/>
          <w:sz w:val="23"/>
          <w:szCs w:val="23"/>
        </w:rPr>
        <w:t>realizacją umowy, w tym koszty transpo</w:t>
      </w:r>
      <w:r w:rsidR="00FB6D04">
        <w:rPr>
          <w:rFonts w:ascii="Arial" w:eastAsia="Arial" w:hAnsi="Arial" w:cs="Arial"/>
          <w:color w:val="000000"/>
          <w:sz w:val="23"/>
          <w:szCs w:val="23"/>
        </w:rPr>
        <w:t>rtu do siedziby Zamawiającego i </w:t>
      </w:r>
      <w:r w:rsidRPr="00886FF1">
        <w:rPr>
          <w:rFonts w:ascii="Arial" w:eastAsia="Arial" w:hAnsi="Arial" w:cs="Arial"/>
          <w:color w:val="000000"/>
          <w:sz w:val="23"/>
          <w:szCs w:val="23"/>
        </w:rPr>
        <w:t>ubezpieczenie.</w:t>
      </w:r>
    </w:p>
    <w:p w14:paraId="00000018" w14:textId="3C4F2432"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Ilości asortymentu określone w szczegółowej kalkulacji cenowej są ilościami szacunkowymi, co oznacza, że Zamawiający uprawniony jest do zamówienia większej </w:t>
      </w:r>
      <w:r w:rsidRPr="00886FF1">
        <w:rPr>
          <w:rFonts w:ascii="Arial" w:eastAsia="Arial" w:hAnsi="Arial" w:cs="Arial"/>
          <w:color w:val="000000"/>
          <w:sz w:val="23"/>
          <w:szCs w:val="23"/>
        </w:rPr>
        <w:lastRenderedPageBreak/>
        <w:t>lub mniejszej ilości w poszczególnych pozycjach asortymentowych z zastrzeżeniem, że ogólna wartość umowy nie</w:t>
      </w:r>
      <w:r w:rsidR="006802FB">
        <w:rPr>
          <w:rFonts w:ascii="Arial" w:eastAsia="Arial" w:hAnsi="Arial" w:cs="Arial"/>
          <w:color w:val="000000"/>
          <w:sz w:val="23"/>
          <w:szCs w:val="23"/>
        </w:rPr>
        <w:t xml:space="preserve"> wzrośnie</w:t>
      </w:r>
      <w:r w:rsidRPr="00886FF1">
        <w:rPr>
          <w:rFonts w:ascii="Arial" w:eastAsia="Arial" w:hAnsi="Arial" w:cs="Arial"/>
          <w:color w:val="000000"/>
          <w:sz w:val="23"/>
          <w:szCs w:val="23"/>
        </w:rPr>
        <w:t>.</w:t>
      </w:r>
    </w:p>
    <w:p w14:paraId="0000001A" w14:textId="64802CAC" w:rsidR="00DC6433" w:rsidRPr="00886FF1"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Pr>
          <w:rFonts w:ascii="Arial" w:eastAsia="Arial" w:hAnsi="Arial" w:cs="Arial"/>
          <w:color w:val="000000"/>
          <w:sz w:val="23"/>
          <w:szCs w:val="23"/>
        </w:rPr>
        <w:t>Dostawca</w:t>
      </w:r>
      <w:r w:rsidRPr="00886FF1">
        <w:rPr>
          <w:rFonts w:ascii="Arial" w:eastAsia="Arial" w:hAnsi="Arial" w:cs="Arial"/>
          <w:color w:val="000000"/>
          <w:sz w:val="23"/>
          <w:szCs w:val="23"/>
        </w:rPr>
        <w:t xml:space="preserve"> w dokumentach dostawy zobowiązany jest zaznaczyć symbol i opis substancji chemicznych oraz preparatów niebezpiecznych, zgodnie z klas</w:t>
      </w:r>
      <w:r w:rsidR="00FB6D04">
        <w:rPr>
          <w:rFonts w:ascii="Arial" w:eastAsia="Arial" w:hAnsi="Arial" w:cs="Arial"/>
          <w:color w:val="000000"/>
          <w:sz w:val="23"/>
          <w:szCs w:val="23"/>
        </w:rPr>
        <w:t>yfikacją substancji chemicznych</w:t>
      </w:r>
      <w:r w:rsidR="004C01D7" w:rsidRPr="00886FF1">
        <w:rPr>
          <w:rFonts w:ascii="Arial" w:eastAsia="Arial" w:hAnsi="Arial" w:cs="Arial"/>
          <w:sz w:val="23"/>
          <w:szCs w:val="23"/>
        </w:rPr>
        <w:t xml:space="preserve">. </w:t>
      </w:r>
    </w:p>
    <w:p w14:paraId="0000001B" w14:textId="3D28AE58" w:rsidR="00DC6433" w:rsidRPr="00886FF1"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Termin realizacji poszczególnych zamówień nie może być dłuższy niż  </w:t>
      </w:r>
      <w:r w:rsidR="005151AB" w:rsidRPr="00886FF1">
        <w:rPr>
          <w:rFonts w:ascii="Arial" w:eastAsia="Arial" w:hAnsi="Arial" w:cs="Arial"/>
          <w:sz w:val="23"/>
          <w:szCs w:val="23"/>
        </w:rPr>
        <w:t>……………</w:t>
      </w:r>
      <w:r w:rsidRPr="00886FF1">
        <w:rPr>
          <w:rFonts w:ascii="Arial" w:eastAsia="Arial" w:hAnsi="Arial" w:cs="Arial"/>
          <w:sz w:val="23"/>
          <w:szCs w:val="23"/>
        </w:rPr>
        <w:t xml:space="preserve"> </w:t>
      </w:r>
      <w:r w:rsidR="00340254">
        <w:rPr>
          <w:rFonts w:ascii="Arial" w:eastAsia="Arial" w:hAnsi="Arial" w:cs="Arial"/>
          <w:sz w:val="23"/>
          <w:szCs w:val="23"/>
        </w:rPr>
        <w:t>dni roboczych</w:t>
      </w:r>
      <w:r w:rsidRPr="00886FF1">
        <w:rPr>
          <w:rFonts w:ascii="Arial" w:eastAsia="Arial" w:hAnsi="Arial" w:cs="Arial"/>
          <w:color w:val="000000"/>
          <w:sz w:val="23"/>
          <w:szCs w:val="23"/>
        </w:rPr>
        <w:t xml:space="preserve"> od</w:t>
      </w:r>
      <w:r w:rsidRPr="00886FF1">
        <w:rPr>
          <w:rFonts w:ascii="Arial" w:eastAsia="Arial" w:hAnsi="Arial" w:cs="Arial"/>
          <w:sz w:val="23"/>
          <w:szCs w:val="23"/>
        </w:rPr>
        <w:t xml:space="preserve"> złożenia z</w:t>
      </w:r>
      <w:r w:rsidRPr="00886FF1">
        <w:rPr>
          <w:rFonts w:ascii="Arial" w:eastAsia="Arial" w:hAnsi="Arial" w:cs="Arial"/>
          <w:color w:val="000000"/>
          <w:sz w:val="23"/>
          <w:szCs w:val="23"/>
        </w:rPr>
        <w:t>amówienia przez</w:t>
      </w:r>
      <w:r w:rsidRPr="00886FF1">
        <w:rPr>
          <w:rFonts w:ascii="Arial" w:eastAsia="Arial" w:hAnsi="Arial" w:cs="Arial"/>
          <w:sz w:val="23"/>
          <w:szCs w:val="23"/>
        </w:rPr>
        <w:t xml:space="preserve"> Zamawiającego (</w:t>
      </w:r>
      <w:r w:rsidR="00CB754A" w:rsidRPr="00886FF1">
        <w:rPr>
          <w:rFonts w:ascii="Arial" w:eastAsia="Arial" w:hAnsi="Arial" w:cs="Arial"/>
          <w:sz w:val="23"/>
          <w:szCs w:val="23"/>
        </w:rPr>
        <w:t xml:space="preserve">w dniach roboczych </w:t>
      </w:r>
      <w:r w:rsidR="00FB6D04">
        <w:rPr>
          <w:rFonts w:ascii="Arial" w:eastAsia="Arial" w:hAnsi="Arial" w:cs="Arial"/>
          <w:sz w:val="23"/>
          <w:szCs w:val="23"/>
        </w:rPr>
        <w:t>w </w:t>
      </w:r>
      <w:r w:rsidRPr="00886FF1">
        <w:rPr>
          <w:rFonts w:ascii="Arial" w:eastAsia="Arial" w:hAnsi="Arial" w:cs="Arial"/>
          <w:sz w:val="23"/>
          <w:szCs w:val="23"/>
        </w:rPr>
        <w:t>godzinach 7:00-15:00)</w:t>
      </w:r>
      <w:r w:rsidRPr="00886FF1">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886FF1">
        <w:rPr>
          <w:rFonts w:ascii="Arial" w:eastAsia="Arial" w:hAnsi="Arial" w:cs="Arial"/>
          <w:color w:val="000000"/>
          <w:sz w:val="23"/>
          <w:szCs w:val="23"/>
        </w:rPr>
        <w:t xml:space="preserve"> Dni ustawowo wolne od pracy nie są wliczane do terminu realizacji dostawy.</w:t>
      </w:r>
    </w:p>
    <w:p w14:paraId="72F0A444" w14:textId="7777777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Dostawy będą odbywać się sukcesywnie wg potrzeb Zamawiającego,  w terminie od poniedziałku do piątku w godzinach 08:00 – 16:00.</w:t>
      </w:r>
    </w:p>
    <w:p w14:paraId="0000001D" w14:textId="28508390"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886FF1">
        <w:rPr>
          <w:rFonts w:ascii="Arial" w:eastAsia="Arial" w:hAnsi="Arial" w:cs="Arial"/>
          <w:color w:val="000000"/>
          <w:sz w:val="23"/>
          <w:szCs w:val="23"/>
        </w:rPr>
        <w:t xml:space="preserve">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4E304EAD" w:rsidR="00DC6433" w:rsidRPr="0073121F" w:rsidRDefault="00FB6D04" w:rsidP="00591516">
      <w:pPr>
        <w:numPr>
          <w:ilvl w:val="0"/>
          <w:numId w:val="17"/>
        </w:numPr>
        <w:pBdr>
          <w:top w:val="nil"/>
          <w:left w:val="nil"/>
          <w:bottom w:val="nil"/>
          <w:right w:val="nil"/>
          <w:between w:val="nil"/>
        </w:pBdr>
        <w:spacing w:line="276" w:lineRule="auto"/>
        <w:contextualSpacing/>
        <w:jc w:val="both"/>
        <w:rPr>
          <w:rFonts w:ascii="Arial" w:eastAsia="Arial" w:hAnsi="Arial" w:cs="Arial"/>
          <w:color w:val="000000"/>
          <w:sz w:val="23"/>
          <w:szCs w:val="23"/>
        </w:rPr>
      </w:pPr>
      <w:r>
        <w:rPr>
          <w:rFonts w:ascii="Arial" w:eastAsia="Arial" w:hAnsi="Arial" w:cs="Arial"/>
          <w:color w:val="000000"/>
          <w:sz w:val="23"/>
          <w:szCs w:val="23"/>
        </w:rPr>
        <w:t>Ze strony Zamawiającego</w:t>
      </w:r>
      <w:r w:rsidR="004C01D7" w:rsidRPr="0073121F">
        <w:rPr>
          <w:rFonts w:ascii="Arial" w:eastAsia="Arial" w:hAnsi="Arial" w:cs="Arial"/>
          <w:color w:val="000000"/>
          <w:sz w:val="23"/>
          <w:szCs w:val="23"/>
        </w:rPr>
        <w:t xml:space="preserve">:  </w:t>
      </w:r>
    </w:p>
    <w:p w14:paraId="4EF4440C" w14:textId="77777777" w:rsidR="00591516" w:rsidRPr="00591516" w:rsidRDefault="00591516" w:rsidP="00591516">
      <w:pPr>
        <w:pStyle w:val="Akapitzlist"/>
        <w:pBdr>
          <w:top w:val="nil"/>
          <w:left w:val="nil"/>
          <w:bottom w:val="nil"/>
          <w:right w:val="nil"/>
          <w:between w:val="nil"/>
        </w:pBdr>
        <w:spacing w:line="276" w:lineRule="auto"/>
        <w:ind w:firstLine="0"/>
        <w:jc w:val="both"/>
        <w:rPr>
          <w:rFonts w:ascii="Arial" w:eastAsia="Arial" w:hAnsi="Arial" w:cs="Arial"/>
          <w:color w:val="000000"/>
          <w:sz w:val="23"/>
          <w:szCs w:val="23"/>
        </w:rPr>
      </w:pPr>
      <w:r w:rsidRPr="00591516">
        <w:rPr>
          <w:rFonts w:ascii="Arial" w:eastAsia="Arial" w:hAnsi="Arial" w:cs="Arial"/>
          <w:color w:val="000000"/>
          <w:sz w:val="23"/>
          <w:szCs w:val="23"/>
        </w:rPr>
        <w:t>……………………………………………………………………………….</w:t>
      </w:r>
    </w:p>
    <w:p w14:paraId="30B81933" w14:textId="77777777" w:rsidR="008E6748" w:rsidRPr="0073121F" w:rsidRDefault="004C01D7" w:rsidP="00591516">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22F9B104"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Zamawiający zobowiązuje się zapłacić za przedmi</w:t>
      </w:r>
      <w:r w:rsidR="00FB6D04">
        <w:rPr>
          <w:rFonts w:ascii="Arial" w:eastAsia="Arial" w:hAnsi="Arial" w:cs="Arial"/>
          <w:color w:val="000000"/>
          <w:sz w:val="23"/>
          <w:szCs w:val="23"/>
        </w:rPr>
        <w:t>ot dostawy przelewem bankowym w </w:t>
      </w:r>
      <w:r w:rsidRPr="00886FF1">
        <w:rPr>
          <w:rFonts w:ascii="Arial" w:eastAsia="Arial" w:hAnsi="Arial" w:cs="Arial"/>
          <w:color w:val="000000"/>
          <w:sz w:val="23"/>
          <w:szCs w:val="23"/>
        </w:rPr>
        <w:t xml:space="preserve">terminie </w:t>
      </w:r>
      <w:r w:rsidR="00591516" w:rsidRPr="00886FF1">
        <w:rPr>
          <w:rFonts w:ascii="Arial" w:eastAsia="Arial" w:hAnsi="Arial" w:cs="Arial"/>
          <w:color w:val="000000"/>
          <w:sz w:val="23"/>
          <w:szCs w:val="23"/>
        </w:rPr>
        <w:t>30</w:t>
      </w:r>
      <w:r w:rsidR="005151AB"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dni od daty otrzymania faktury za daną dostawę. Za datę </w:t>
      </w:r>
      <w:r w:rsidRPr="00886FF1">
        <w:rPr>
          <w:rFonts w:ascii="Arial" w:eastAsia="Arial" w:hAnsi="Arial" w:cs="Arial"/>
          <w:sz w:val="23"/>
          <w:szCs w:val="23"/>
        </w:rPr>
        <w:t>otrzymania</w:t>
      </w:r>
      <w:r w:rsidRPr="00886FF1">
        <w:rPr>
          <w:rFonts w:ascii="Arial" w:eastAsia="Arial" w:hAnsi="Arial" w:cs="Arial"/>
          <w:color w:val="000000"/>
          <w:sz w:val="23"/>
          <w:szCs w:val="23"/>
        </w:rPr>
        <w:t xml:space="preserve"> faktury uznaje się datę przesłania faktury drog</w:t>
      </w:r>
      <w:r w:rsidRPr="00886FF1">
        <w:rPr>
          <w:rFonts w:ascii="Arial" w:eastAsia="Arial" w:hAnsi="Arial" w:cs="Arial"/>
          <w:sz w:val="23"/>
          <w:szCs w:val="23"/>
        </w:rPr>
        <w:t>ą elektroniczną na adres wskazany przez Zamawiającego.</w:t>
      </w:r>
      <w:r w:rsidRPr="00886FF1">
        <w:rPr>
          <w:rFonts w:ascii="Arial" w:eastAsia="Arial" w:hAnsi="Arial" w:cs="Arial"/>
          <w:color w:val="000000"/>
          <w:sz w:val="23"/>
          <w:szCs w:val="23"/>
        </w:rPr>
        <w:t xml:space="preserve"> </w:t>
      </w:r>
    </w:p>
    <w:p w14:paraId="00000029" w14:textId="33D3FD6F"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886FF1">
          <w:rPr>
            <w:rStyle w:val="Hipercze"/>
            <w:rFonts w:ascii="Arial" w:eastAsia="Arial" w:hAnsi="Arial" w:cs="Arial"/>
            <w:b/>
            <w:sz w:val="23"/>
            <w:szCs w:val="23"/>
          </w:rPr>
          <w:t>faktury@im.umg.edu.pl</w:t>
        </w:r>
      </w:hyperlink>
    </w:p>
    <w:p w14:paraId="0000002C" w14:textId="2B5C871B" w:rsidR="00DC6433" w:rsidRPr="00886FF1"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zastrzega sobie prawo do </w:t>
      </w:r>
      <w:r w:rsidRPr="00886FF1">
        <w:rPr>
          <w:rFonts w:ascii="Arial" w:eastAsia="Arial" w:hAnsi="Arial" w:cs="Arial"/>
          <w:sz w:val="23"/>
          <w:szCs w:val="23"/>
        </w:rPr>
        <w:t>niezreali</w:t>
      </w:r>
      <w:r w:rsidR="00FB6D04">
        <w:rPr>
          <w:rFonts w:ascii="Arial" w:eastAsia="Arial" w:hAnsi="Arial" w:cs="Arial"/>
          <w:sz w:val="23"/>
          <w:szCs w:val="23"/>
        </w:rPr>
        <w:t>zowania przedmiotu zamówienia w </w:t>
      </w:r>
      <w:r w:rsidRPr="00886FF1">
        <w:rPr>
          <w:rFonts w:ascii="Arial" w:eastAsia="Arial" w:hAnsi="Arial" w:cs="Arial"/>
          <w:sz w:val="23"/>
          <w:szCs w:val="23"/>
        </w:rPr>
        <w:t>całości,</w:t>
      </w:r>
      <w:r w:rsidRPr="00886FF1">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lastRenderedPageBreak/>
        <w:t>§ 5</w:t>
      </w:r>
    </w:p>
    <w:p w14:paraId="49DB5EBD"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Dostarczany przedmiot zamówienia musi posiadać aktualne dokumenty dopuszczenia do obrotu i użytku wydane zgodnie z obowiązującymi przepisami, ulotki w języku polskim lub w języku angielskim.</w:t>
      </w:r>
    </w:p>
    <w:p w14:paraId="7FCE47A2" w14:textId="7F6ADB59" w:rsidR="00886FF1" w:rsidRPr="00886FF1" w:rsidRDefault="002D3757"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D3757">
        <w:rPr>
          <w:rFonts w:ascii="Arial" w:eastAsia="Arial" w:hAnsi="Arial" w:cs="Arial"/>
          <w:color w:val="000000"/>
          <w:sz w:val="23"/>
          <w:szCs w:val="23"/>
        </w:rPr>
        <w:t>Zamawiający wymaga dostawy w zakresie grup produktów o podanych numerach katalogowych odpowiednich firm lub o wskazanie oferowanego zamiennika. Powyższe wymaganie związane jest z posiadaniem przez zamawiającego wyposażenia pomiarowego konkretnych firm. Kolejne zakupy muszą zapewnić kontynuację procesu analitycznego na konkretnych modelach posiadanych urządzeń pomiarowych.</w:t>
      </w:r>
      <w:bookmarkStart w:id="0" w:name="_GoBack"/>
      <w:bookmarkEnd w:id="0"/>
    </w:p>
    <w:p w14:paraId="00000032" w14:textId="06CE2501" w:rsidR="00DC6433" w:rsidRPr="00886FF1"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Pr>
          <w:rFonts w:ascii="Arial" w:eastAsia="Arial" w:hAnsi="Arial" w:cs="Arial"/>
          <w:color w:val="000000"/>
          <w:sz w:val="23"/>
          <w:szCs w:val="23"/>
        </w:rPr>
        <w:t>nosić co najmniej 9 miesięcy. W </w:t>
      </w:r>
      <w:r w:rsidRPr="00886FF1">
        <w:rPr>
          <w:rFonts w:ascii="Arial" w:eastAsia="Arial" w:hAnsi="Arial" w:cs="Arial"/>
          <w:color w:val="000000"/>
          <w:sz w:val="23"/>
          <w:szCs w:val="23"/>
        </w:rPr>
        <w:t>przypadku braku produktów odpowiadających wymaganemu okresowi ważności produktu Wykonawca powiadomi o tym Zamawiającego za pośrednictwem e-maila. Zamawiający może zaakceptować proponowany okres ważności produktu.</w:t>
      </w:r>
    </w:p>
    <w:p w14:paraId="1B89E7B8" w14:textId="0271DA3D"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Wykonawc</w:t>
      </w:r>
      <w:r w:rsidR="006802FB">
        <w:rPr>
          <w:rFonts w:ascii="Arial" w:eastAsia="Arial" w:hAnsi="Arial" w:cs="Arial"/>
          <w:color w:val="000000"/>
          <w:sz w:val="23"/>
          <w:szCs w:val="23"/>
        </w:rPr>
        <w:t>a</w:t>
      </w:r>
      <w:r w:rsidRPr="00886FF1">
        <w:rPr>
          <w:rFonts w:ascii="Arial" w:eastAsia="Arial" w:hAnsi="Arial" w:cs="Arial"/>
          <w:color w:val="000000"/>
          <w:sz w:val="23"/>
          <w:szCs w:val="23"/>
        </w:rPr>
        <w:t xml:space="preserve"> mus</w:t>
      </w:r>
      <w:r w:rsidR="006802FB">
        <w:rPr>
          <w:rFonts w:ascii="Arial" w:eastAsia="Arial" w:hAnsi="Arial" w:cs="Arial"/>
          <w:color w:val="000000"/>
          <w:sz w:val="23"/>
          <w:szCs w:val="23"/>
        </w:rPr>
        <w:t>i</w:t>
      </w:r>
      <w:r w:rsidRPr="00886FF1">
        <w:rPr>
          <w:rFonts w:ascii="Arial" w:eastAsia="Arial" w:hAnsi="Arial" w:cs="Arial"/>
          <w:color w:val="000000"/>
          <w:sz w:val="23"/>
          <w:szCs w:val="23"/>
        </w:rPr>
        <w:t xml:space="preserve"> zapewnić doradztwo w spr</w:t>
      </w:r>
      <w:r w:rsidR="00FB6D04">
        <w:rPr>
          <w:rFonts w:ascii="Arial" w:eastAsia="Arial" w:hAnsi="Arial" w:cs="Arial"/>
          <w:color w:val="000000"/>
          <w:sz w:val="23"/>
          <w:szCs w:val="23"/>
        </w:rPr>
        <w:t>awach technicznych związanych z </w:t>
      </w:r>
      <w:r w:rsidRPr="00886FF1">
        <w:rPr>
          <w:rFonts w:ascii="Arial" w:eastAsia="Arial" w:hAnsi="Arial" w:cs="Arial"/>
          <w:color w:val="000000"/>
          <w:sz w:val="23"/>
          <w:szCs w:val="23"/>
        </w:rPr>
        <w:t xml:space="preserve">kupowanymi produktami. </w:t>
      </w:r>
    </w:p>
    <w:p w14:paraId="5957FE7E" w14:textId="03E8CE4A"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Odbiór dostaw przeprowadzony będzie u Zamawiającego i obejmować będzie: warunki transportu, sprawdzenie jakości i ilości dostawy, </w:t>
      </w:r>
      <w:r w:rsidR="00FB6D04">
        <w:rPr>
          <w:rFonts w:ascii="Arial" w:eastAsia="Arial" w:hAnsi="Arial" w:cs="Arial"/>
          <w:color w:val="000000"/>
          <w:sz w:val="23"/>
          <w:szCs w:val="23"/>
        </w:rPr>
        <w:t>sprawdzenie zgodności dostawy z </w:t>
      </w:r>
      <w:r w:rsidRPr="00886FF1">
        <w:rPr>
          <w:rFonts w:ascii="Arial" w:eastAsia="Arial" w:hAnsi="Arial" w:cs="Arial"/>
          <w:color w:val="000000"/>
          <w:sz w:val="23"/>
          <w:szCs w:val="23"/>
        </w:rPr>
        <w:t>zamówieniem.</w:t>
      </w:r>
    </w:p>
    <w:p w14:paraId="00000036" w14:textId="5C867AA4" w:rsidR="00DC6433"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Odbiór dostawy potwierdzony będzie na dowod</w:t>
      </w:r>
      <w:r w:rsidR="00FB6D04">
        <w:rPr>
          <w:rFonts w:ascii="Arial" w:eastAsia="Arial" w:hAnsi="Arial" w:cs="Arial"/>
          <w:color w:val="000000"/>
          <w:sz w:val="23"/>
          <w:szCs w:val="23"/>
        </w:rPr>
        <w:t>zie dostawy (fakturze VAT), a w </w:t>
      </w:r>
      <w:r w:rsidRPr="00886FF1">
        <w:rPr>
          <w:rFonts w:ascii="Arial" w:eastAsia="Arial" w:hAnsi="Arial" w:cs="Arial"/>
          <w:color w:val="000000"/>
          <w:sz w:val="23"/>
          <w:szCs w:val="23"/>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12B1DD4F" w:rsidR="00DC6433" w:rsidRPr="00886FF1"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stwierdzenia niezgodności z zamówieniem po odebraniu dostawy,  Zamawiający złoży do </w:t>
      </w:r>
      <w:r w:rsidR="00922A74" w:rsidRPr="00886FF1">
        <w:rPr>
          <w:rFonts w:ascii="Arial" w:eastAsia="Arial" w:hAnsi="Arial" w:cs="Arial"/>
          <w:color w:val="000000"/>
          <w:sz w:val="23"/>
          <w:szCs w:val="23"/>
        </w:rPr>
        <w:t>Dostawcy</w:t>
      </w:r>
      <w:r w:rsidRPr="00886FF1">
        <w:rPr>
          <w:rFonts w:ascii="Arial" w:eastAsia="Arial" w:hAnsi="Arial" w:cs="Arial"/>
          <w:color w:val="000000"/>
          <w:sz w:val="23"/>
          <w:szCs w:val="23"/>
        </w:rPr>
        <w:t xml:space="preserve"> stosowną reklamacj</w:t>
      </w:r>
      <w:r w:rsidR="00FB6D04">
        <w:rPr>
          <w:rFonts w:ascii="Arial" w:eastAsia="Arial" w:hAnsi="Arial" w:cs="Arial"/>
          <w:color w:val="000000"/>
          <w:sz w:val="23"/>
          <w:szCs w:val="23"/>
        </w:rPr>
        <w:t>ę, która zostanie rozpatrzona w </w:t>
      </w:r>
      <w:r w:rsidRPr="00886FF1">
        <w:rPr>
          <w:rFonts w:ascii="Arial" w:eastAsia="Arial" w:hAnsi="Arial" w:cs="Arial"/>
          <w:color w:val="000000"/>
          <w:sz w:val="23"/>
          <w:szCs w:val="23"/>
        </w:rPr>
        <w:t xml:space="preserve">ciągu 14 dni  od dnia jej zgłoszenia. Po upływie tego terminu </w:t>
      </w:r>
      <w:r w:rsidR="00477C1A" w:rsidRPr="00886FF1">
        <w:rPr>
          <w:rFonts w:ascii="Arial" w:eastAsia="Arial" w:hAnsi="Arial" w:cs="Arial"/>
          <w:color w:val="000000"/>
          <w:sz w:val="23"/>
          <w:szCs w:val="23"/>
        </w:rPr>
        <w:t xml:space="preserve">bez reakcji </w:t>
      </w:r>
      <w:r w:rsidR="00922A74" w:rsidRPr="00886FF1">
        <w:rPr>
          <w:rFonts w:ascii="Arial" w:eastAsia="Arial" w:hAnsi="Arial" w:cs="Arial"/>
          <w:color w:val="000000"/>
          <w:sz w:val="23"/>
          <w:szCs w:val="23"/>
        </w:rPr>
        <w:t>Dostawcy</w:t>
      </w:r>
      <w:r w:rsidR="00477C1A"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reklamację uważa się za zasadną. Jednocześnie W przypadku uwzględnienia reklamacji przez </w:t>
      </w:r>
      <w:r w:rsidR="00477C1A" w:rsidRPr="006802FB">
        <w:rPr>
          <w:rFonts w:ascii="Arial" w:eastAsia="Arial" w:hAnsi="Arial" w:cs="Arial"/>
          <w:color w:val="000000"/>
          <w:sz w:val="23"/>
          <w:szCs w:val="23"/>
        </w:rPr>
        <w:t>Dostawcę</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zobowiązany jest odebrać i wymienić reklamowane wadliwe produkty</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na</w:t>
      </w:r>
      <w:r w:rsidRPr="00886FF1">
        <w:rPr>
          <w:rFonts w:ascii="Arial" w:eastAsia="Arial" w:hAnsi="Arial" w:cs="Arial"/>
          <w:color w:val="000000"/>
          <w:sz w:val="23"/>
          <w:szCs w:val="23"/>
        </w:rPr>
        <w:t xml:space="preserve"> nowe, wolne od wad na własny koszt w terminie 48 h od dnia zgło</w:t>
      </w:r>
      <w:r w:rsidR="00FB6D04">
        <w:rPr>
          <w:rFonts w:ascii="Arial" w:eastAsia="Arial" w:hAnsi="Arial" w:cs="Arial"/>
          <w:color w:val="000000"/>
          <w:sz w:val="23"/>
          <w:szCs w:val="23"/>
        </w:rPr>
        <w:t>szenia rozpatrzenia reklamacji.</w:t>
      </w:r>
    </w:p>
    <w:p w14:paraId="0000003A" w14:textId="33FA2150" w:rsidR="00DC6433" w:rsidRPr="00886FF1"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Realizacja uprawnień gwarancyjnych i uprawnień z tytułu rękojmi </w:t>
      </w:r>
      <w:r w:rsidR="00922A74" w:rsidRPr="00886FF1">
        <w:rPr>
          <w:rFonts w:ascii="Arial" w:eastAsia="Arial" w:hAnsi="Arial" w:cs="Arial"/>
          <w:color w:val="000000"/>
          <w:sz w:val="23"/>
          <w:szCs w:val="23"/>
        </w:rPr>
        <w:t xml:space="preserve">lub gwarancji </w:t>
      </w:r>
      <w:r w:rsidRPr="00886FF1">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886FF1"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Strony ustalają, że w razie niewykonania lub nienależytego wykonania umowy:</w:t>
      </w:r>
    </w:p>
    <w:p w14:paraId="0000003D" w14:textId="38D83325"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Dostawca zobowiązuje się zapłacić Zamawiającemu w razie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886FF1">
        <w:rPr>
          <w:rFonts w:ascii="Arial" w:eastAsia="Arial" w:hAnsi="Arial" w:cs="Arial"/>
          <w:color w:val="000000"/>
          <w:sz w:val="23"/>
          <w:szCs w:val="23"/>
        </w:rPr>
        <w:t>zwłoki, jednak nie więcej niż 20% wynagrodzenia za dane zamówienie,</w:t>
      </w:r>
    </w:p>
    <w:p w14:paraId="0000003E" w14:textId="52A7CCC0"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zobowiązuje się zapłacić Dostawcy odsetki ustawowe za </w:t>
      </w:r>
      <w:r w:rsidR="0073121F" w:rsidRPr="00886FF1">
        <w:rPr>
          <w:rFonts w:ascii="Arial" w:eastAsia="Arial" w:hAnsi="Arial" w:cs="Arial"/>
          <w:color w:val="000000"/>
          <w:sz w:val="23"/>
          <w:szCs w:val="23"/>
        </w:rPr>
        <w:t>zwłokę</w:t>
      </w:r>
      <w:r w:rsidR="00925A27">
        <w:rPr>
          <w:rFonts w:ascii="Arial" w:eastAsia="Arial" w:hAnsi="Arial" w:cs="Arial"/>
          <w:color w:val="000000"/>
          <w:sz w:val="23"/>
          <w:szCs w:val="23"/>
        </w:rPr>
        <w:t xml:space="preserve"> w </w:t>
      </w:r>
      <w:r w:rsidRPr="00886FF1">
        <w:rPr>
          <w:rFonts w:ascii="Arial" w:eastAsia="Arial" w:hAnsi="Arial" w:cs="Arial"/>
          <w:color w:val="000000"/>
          <w:sz w:val="23"/>
          <w:szCs w:val="23"/>
        </w:rPr>
        <w:t>dokonywaniu płatności za dostarczony towar.</w:t>
      </w:r>
    </w:p>
    <w:p w14:paraId="0FC5E89A" w14:textId="0FFE55F6" w:rsidR="00B922EF" w:rsidRPr="006802FB"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lastRenderedPageBreak/>
        <w:t xml:space="preserve">W </w:t>
      </w:r>
      <w:r w:rsidRPr="006802FB">
        <w:rPr>
          <w:rFonts w:ascii="Arial" w:eastAsia="Arial" w:hAnsi="Arial" w:cs="Arial"/>
          <w:color w:val="000000"/>
          <w:sz w:val="23"/>
          <w:szCs w:val="23"/>
        </w:rPr>
        <w:t xml:space="preserve">przypadku, w którym Zamawiający udowodni, że poniósł stratę lub szkodę z winy </w:t>
      </w:r>
      <w:r w:rsidR="00922A74" w:rsidRPr="006802FB">
        <w:rPr>
          <w:rFonts w:ascii="Arial" w:eastAsia="Arial" w:hAnsi="Arial" w:cs="Arial"/>
          <w:color w:val="000000"/>
          <w:sz w:val="23"/>
          <w:szCs w:val="23"/>
        </w:rPr>
        <w:t>Dostawcy</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odpowiada wyłącznie za bezpośrednie straty materiałowe</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spowodowane wyłącznie jego działaniem lub zaniechaniem.</w:t>
      </w:r>
    </w:p>
    <w:p w14:paraId="00000040" w14:textId="6E9C12E2"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6802FB">
        <w:rPr>
          <w:rFonts w:ascii="Arial" w:eastAsia="Arial" w:hAnsi="Arial" w:cs="Arial"/>
          <w:color w:val="000000"/>
          <w:sz w:val="23"/>
          <w:szCs w:val="23"/>
        </w:rPr>
        <w:t>Strony zastrzegają sobie prawo dochodzenia odszkodowania uzupełniającego na zasadach ogólnych</w:t>
      </w:r>
      <w:r w:rsidRPr="00886FF1">
        <w:rPr>
          <w:rFonts w:ascii="Arial" w:eastAsia="Arial" w:hAnsi="Arial" w:cs="Arial"/>
          <w:color w:val="000000"/>
          <w:sz w:val="23"/>
          <w:szCs w:val="23"/>
        </w:rPr>
        <w:t xml:space="preserve"> k.c.</w:t>
      </w:r>
    </w:p>
    <w:p w14:paraId="00000041" w14:textId="63D7A1CE"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3663641D"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niezapłacenia należności z faktury w terminie, </w:t>
      </w:r>
      <w:r w:rsidR="006802FB" w:rsidRPr="006802FB">
        <w:rPr>
          <w:rFonts w:ascii="Arial" w:eastAsia="Arial" w:hAnsi="Arial" w:cs="Arial"/>
          <w:color w:val="000000"/>
          <w:sz w:val="23"/>
          <w:szCs w:val="23"/>
        </w:rPr>
        <w:t>po uprzednim bezskutecznym wezwaniu Zamawiającego do zapłaty</w:t>
      </w:r>
      <w:r w:rsidR="006802FB">
        <w:rPr>
          <w:rFonts w:ascii="Arial" w:eastAsia="Arial" w:hAnsi="Arial" w:cs="Arial"/>
          <w:color w:val="000000"/>
          <w:sz w:val="23"/>
          <w:szCs w:val="23"/>
        </w:rPr>
        <w:t>,</w:t>
      </w:r>
      <w:r w:rsidR="006802FB" w:rsidRPr="006802FB">
        <w:rPr>
          <w:rFonts w:ascii="Arial" w:eastAsia="Arial" w:hAnsi="Arial" w:cs="Arial"/>
          <w:color w:val="000000"/>
          <w:sz w:val="23"/>
          <w:szCs w:val="23"/>
        </w:rPr>
        <w:t xml:space="preserve"> </w:t>
      </w:r>
      <w:r w:rsidRPr="00886FF1">
        <w:rPr>
          <w:rFonts w:ascii="Arial" w:eastAsia="Arial" w:hAnsi="Arial" w:cs="Arial"/>
          <w:color w:val="000000"/>
          <w:sz w:val="23"/>
          <w:szCs w:val="23"/>
        </w:rPr>
        <w:t>Dostawca może wstrzymać dostawy nie ponosząc odpowiedzialności za ewentualne straty poniesione przez Zamawiającego.</w:t>
      </w:r>
    </w:p>
    <w:p w14:paraId="00000043" w14:textId="77777777"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Odstąpienia od umowy można dokonać w terminie 30 dni od dnia powzięcia</w:t>
      </w:r>
      <w:r w:rsidRPr="00886FF1">
        <w:rPr>
          <w:rFonts w:ascii="Arial" w:eastAsia="Arial" w:hAnsi="Arial" w:cs="Arial"/>
          <w:color w:val="000000"/>
          <w:sz w:val="23"/>
          <w:szCs w:val="23"/>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62CE43E7" w:rsidR="00760F07" w:rsidRPr="00760F07" w:rsidRDefault="00760F07" w:rsidP="00760F07">
      <w:pPr>
        <w:suppressAutoHyphens/>
        <w:jc w:val="center"/>
        <w:rPr>
          <w:rFonts w:ascii="Arial" w:hAnsi="Arial" w:cs="Arial"/>
          <w:b/>
          <w:bCs/>
          <w:sz w:val="23"/>
          <w:szCs w:val="23"/>
          <w:lang w:eastAsia="ar-SA"/>
        </w:rPr>
      </w:pPr>
      <w:r w:rsidRPr="00760F07">
        <w:rPr>
          <w:rFonts w:ascii="Arial" w:hAnsi="Arial" w:cs="Arial"/>
          <w:b/>
          <w:bCs/>
          <w:sz w:val="23"/>
          <w:szCs w:val="23"/>
          <w:lang w:eastAsia="ar-SA"/>
        </w:rPr>
        <w:t>§ 7</w:t>
      </w:r>
    </w:p>
    <w:p w14:paraId="2497A39F" w14:textId="77777777" w:rsidR="00760F07" w:rsidRPr="00760F07"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3"/>
          <w:szCs w:val="23"/>
        </w:rPr>
      </w:pPr>
      <w:r w:rsidRPr="00760F07">
        <w:rPr>
          <w:rFonts w:ascii="Arial" w:hAnsi="Arial" w:cs="Arial"/>
          <w:sz w:val="23"/>
          <w:szCs w:val="23"/>
        </w:rPr>
        <w:t>Wszelkie zmiany i uzupełnienia Umowy wymagają formy pisemnej pod rygorem nieważności.</w:t>
      </w:r>
    </w:p>
    <w:p w14:paraId="686CBE29" w14:textId="77777777" w:rsidR="00760F07" w:rsidRPr="00760F07"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3"/>
          <w:szCs w:val="23"/>
        </w:rPr>
      </w:pPr>
      <w:r w:rsidRPr="00760F07">
        <w:rPr>
          <w:rFonts w:ascii="Arial" w:hAnsi="Arial" w:cs="Arial"/>
          <w:sz w:val="23"/>
          <w:szCs w:val="23"/>
        </w:rPr>
        <w:t>Strony przewidują możliwość zmian treści Umowy w przypadku gdy:</w:t>
      </w:r>
    </w:p>
    <w:p w14:paraId="2EC81BF6" w14:textId="77777777" w:rsidR="00760F07" w:rsidRPr="00760F07" w:rsidRDefault="00760F07" w:rsidP="00760F07">
      <w:pPr>
        <w:numPr>
          <w:ilvl w:val="1"/>
          <w:numId w:val="22"/>
        </w:numPr>
        <w:spacing w:line="276" w:lineRule="auto"/>
        <w:ind w:left="709" w:hanging="425"/>
        <w:jc w:val="both"/>
        <w:rPr>
          <w:rFonts w:ascii="Arial" w:hAnsi="Arial" w:cs="Arial"/>
          <w:sz w:val="23"/>
          <w:szCs w:val="23"/>
        </w:rPr>
      </w:pPr>
      <w:r w:rsidRPr="00760F07">
        <w:rPr>
          <w:rFonts w:ascii="Arial" w:hAnsi="Arial" w:cs="Arial"/>
          <w:sz w:val="23"/>
          <w:szCs w:val="23"/>
        </w:rPr>
        <w:t>zmianie ulegną stawki podatku od towarów i usług;</w:t>
      </w:r>
    </w:p>
    <w:p w14:paraId="4DE589E1"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niezbędna jest zmiana sposobu wykonania przedmiotu Umowy, o ile zmiana taka jest korzystna dla Zamawiającego oraz konieczna w celu prawidłowego wykonania przedmiotu Umowy;</w:t>
      </w:r>
    </w:p>
    <w:p w14:paraId="79E74A96"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Wynagrodzenie Wykonawcy określone według Kalku</w:t>
      </w:r>
      <w:r w:rsidR="00925A27">
        <w:rPr>
          <w:rFonts w:ascii="Arial" w:hAnsi="Arial" w:cs="Arial"/>
          <w:sz w:val="23"/>
          <w:szCs w:val="23"/>
        </w:rPr>
        <w:t>lacji ceny, może ulec zmianie w </w:t>
      </w:r>
      <w:r w:rsidRPr="00760F07">
        <w:rPr>
          <w:rFonts w:ascii="Arial" w:hAnsi="Arial" w:cs="Arial"/>
          <w:sz w:val="23"/>
          <w:szCs w:val="23"/>
        </w:rPr>
        <w:t>okresie trwania umowy ale zmiana ta musi spełniać łącznie następujące warunki:</w:t>
      </w:r>
    </w:p>
    <w:p w14:paraId="67CC9CB8"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Wykonawca złoży Zamawiającemu uzasadniony wniosek na piśmie jednakże nie wcześniej niż po upływie co najmniej 6 miesięcy od daty zawarcia Umowy;</w:t>
      </w:r>
    </w:p>
    <w:p w14:paraId="2FA52BC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wniosek nie może wskazywać wzrostu Wynagrodzenia powyżej tego opublikowanego wskaźnika;</w:t>
      </w:r>
    </w:p>
    <w:p w14:paraId="4F629B65"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od złożenia poprzedniego wniosku upłynęło co najmniej 6 miesięcy, chyba że jest to pierwszy wniosek;</w:t>
      </w:r>
    </w:p>
    <w:p w14:paraId="14F052B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maksymalna wartość wzrostu wynagrodzenia Wykonawcy nie przekroczy wartości ustalonej zgodnie z ust. 5 poniżej;</w:t>
      </w:r>
    </w:p>
    <w:p w14:paraId="62A265A9"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zostanie podpisany aneks do Umowy.</w:t>
      </w:r>
    </w:p>
    <w:p w14:paraId="0B22F82A"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Zamawiający ma obowiązek rozpatrzyć wniosek w terminie 21 dni od daty jego wpływu. Wniosek odrzucony z powodu braków formalnych uznawany jest przez Strony jako niebyły.</w:t>
      </w:r>
    </w:p>
    <w:p w14:paraId="579708B9"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Wzrost Wynagrodzenia Wykonawcy, w zakresie dostaw zrealizowanych po dniu złożenia wniosku, nastąpi poprzez zwiększenie cen z Kalkulacji ceny o wskaźnik cen </w:t>
      </w:r>
      <w:r w:rsidRPr="00760F07">
        <w:rPr>
          <w:rFonts w:ascii="Arial" w:hAnsi="Arial" w:cs="Arial"/>
          <w:sz w:val="23"/>
          <w:szCs w:val="23"/>
        </w:rPr>
        <w:lastRenderedPageBreak/>
        <w:t xml:space="preserve">towarów i usług konsumpcyjnych publikowany przez Główny Urząd Statystyczny za ostatni miesiąc poprzedzający datę wpłynięcia wniosku lecz nie więcej niż 2%. </w:t>
      </w:r>
    </w:p>
    <w:p w14:paraId="58367427"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760F07">
        <w:rPr>
          <w:rFonts w:ascii="Arial" w:hAnsi="Arial" w:cs="Arial"/>
          <w:sz w:val="23"/>
          <w:szCs w:val="23"/>
        </w:rPr>
        <w:t>poźn</w:t>
      </w:r>
      <w:proofErr w:type="spellEnd"/>
      <w:r w:rsidRPr="00760F07">
        <w:rPr>
          <w:rFonts w:ascii="Arial" w:hAnsi="Arial" w:cs="Arial"/>
          <w:sz w:val="23"/>
          <w:szCs w:val="23"/>
        </w:rPr>
        <w:t>. zm.).</w:t>
      </w:r>
    </w:p>
    <w:p w14:paraId="3C12D8EE" w14:textId="42D127A1"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Zakazuje się zmian postanowień zawartej Umowy w stosunku do treści oferty, na podstawie której dokonano wyboru Wykonawcy, chyba że konieczność wprowadzenia zmian wynika z okoliczności wskazanych w ust. 2</w:t>
      </w:r>
      <w:r w:rsidR="00A1496C">
        <w:rPr>
          <w:rFonts w:ascii="Arial" w:hAnsi="Arial" w:cs="Arial"/>
          <w:sz w:val="23"/>
          <w:szCs w:val="23"/>
        </w:rPr>
        <w:t xml:space="preserve"> lub 3.</w:t>
      </w:r>
    </w:p>
    <w:p w14:paraId="2CD5D41F" w14:textId="22376F52" w:rsidR="00760F07" w:rsidRDefault="00760F07"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00000046" w14:textId="62F9B1ED"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60F07">
        <w:rPr>
          <w:rFonts w:ascii="Arial" w:eastAsia="Arial" w:hAnsi="Arial" w:cs="Arial"/>
          <w:b/>
          <w:sz w:val="23"/>
          <w:szCs w:val="23"/>
        </w:rPr>
        <w:t>8</w:t>
      </w:r>
    </w:p>
    <w:p w14:paraId="00000047" w14:textId="5D0C7AD5"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A1496C">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działania osób trzecich, blokady, strajk, uszkodzenie maszyny lub urządzenia,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0000048" w14:textId="1FC56FE1"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461DF08" w14:textId="77777777" w:rsidR="00760F07" w:rsidRPr="0073121F" w:rsidRDefault="00760F07" w:rsidP="00760F07">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0BEC1E8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60F07">
        <w:rPr>
          <w:rFonts w:ascii="Arial" w:eastAsia="Arial" w:hAnsi="Arial" w:cs="Arial"/>
          <w:b/>
          <w:color w:val="000000"/>
          <w:sz w:val="23"/>
          <w:szCs w:val="23"/>
        </w:rPr>
        <w:t xml:space="preserve"> </w:t>
      </w:r>
      <w:r w:rsidR="00760F07">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4340127C"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340254" w:rsidRPr="0073121F">
        <w:rPr>
          <w:rFonts w:ascii="Arial" w:eastAsia="Arial" w:hAnsi="Arial" w:cs="Arial"/>
          <w:b/>
          <w:color w:val="000000"/>
          <w:sz w:val="23"/>
          <w:szCs w:val="23"/>
        </w:rPr>
        <w:t>ZAMAWIAJĄCY</w:t>
      </w:r>
      <w:r w:rsidR="00340254">
        <w:rPr>
          <w:rFonts w:ascii="Arial" w:eastAsia="Arial" w:hAnsi="Arial" w:cs="Arial"/>
          <w:b/>
          <w:color w:val="000000"/>
          <w:sz w:val="23"/>
          <w:szCs w:val="23"/>
        </w:rPr>
        <w:t xml:space="preserve">                                                                       </w:t>
      </w:r>
      <w:r w:rsidR="00340254" w:rsidRPr="0073121F">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51B4F" w14:textId="77777777" w:rsidR="00C02B5B" w:rsidRDefault="00C02B5B">
      <w:r>
        <w:separator/>
      </w:r>
    </w:p>
  </w:endnote>
  <w:endnote w:type="continuationSeparator" w:id="0">
    <w:p w14:paraId="472AB982" w14:textId="77777777" w:rsidR="00C02B5B" w:rsidRDefault="00C0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191FCA99"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A1496C">
      <w:rPr>
        <w:noProof/>
        <w:color w:val="000000"/>
      </w:rPr>
      <w:t>4</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D5654" w14:textId="77777777" w:rsidR="00C02B5B" w:rsidRDefault="00C02B5B">
      <w:r>
        <w:separator/>
      </w:r>
    </w:p>
  </w:footnote>
  <w:footnote w:type="continuationSeparator" w:id="0">
    <w:p w14:paraId="110F8EB0" w14:textId="77777777" w:rsidR="00C02B5B" w:rsidRDefault="00C02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1"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2"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7"/>
  </w:num>
  <w:num w:numId="2">
    <w:abstractNumId w:val="11"/>
  </w:num>
  <w:num w:numId="3">
    <w:abstractNumId w:val="22"/>
  </w:num>
  <w:num w:numId="4">
    <w:abstractNumId w:val="9"/>
  </w:num>
  <w:num w:numId="5">
    <w:abstractNumId w:val="4"/>
  </w:num>
  <w:num w:numId="6">
    <w:abstractNumId w:val="6"/>
  </w:num>
  <w:num w:numId="7">
    <w:abstractNumId w:val="13"/>
  </w:num>
  <w:num w:numId="8">
    <w:abstractNumId w:val="16"/>
  </w:num>
  <w:num w:numId="9">
    <w:abstractNumId w:val="0"/>
  </w:num>
  <w:num w:numId="10">
    <w:abstractNumId w:val="5"/>
  </w:num>
  <w:num w:numId="11">
    <w:abstractNumId w:val="8"/>
  </w:num>
  <w:num w:numId="12">
    <w:abstractNumId w:val="14"/>
  </w:num>
  <w:num w:numId="13">
    <w:abstractNumId w:val="18"/>
  </w:num>
  <w:num w:numId="14">
    <w:abstractNumId w:val="20"/>
  </w:num>
  <w:num w:numId="15">
    <w:abstractNumId w:val="3"/>
  </w:num>
  <w:num w:numId="16">
    <w:abstractNumId w:val="12"/>
  </w:num>
  <w:num w:numId="17">
    <w:abstractNumId w:val="1"/>
  </w:num>
  <w:num w:numId="18">
    <w:abstractNumId w:val="2"/>
  </w:num>
  <w:num w:numId="19">
    <w:abstractNumId w:val="15"/>
  </w:num>
  <w:num w:numId="20">
    <w:abstractNumId w:val="21"/>
    <w:lvlOverride w:ilvl="0">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90708"/>
    <w:rsid w:val="0012480C"/>
    <w:rsid w:val="001436A4"/>
    <w:rsid w:val="001A639D"/>
    <w:rsid w:val="001B17BF"/>
    <w:rsid w:val="00217833"/>
    <w:rsid w:val="002365C9"/>
    <w:rsid w:val="002407D5"/>
    <w:rsid w:val="002C58A4"/>
    <w:rsid w:val="002D3757"/>
    <w:rsid w:val="003217B3"/>
    <w:rsid w:val="00340254"/>
    <w:rsid w:val="003F145E"/>
    <w:rsid w:val="00464704"/>
    <w:rsid w:val="00477C1A"/>
    <w:rsid w:val="00484B0F"/>
    <w:rsid w:val="004C01D7"/>
    <w:rsid w:val="005151AB"/>
    <w:rsid w:val="00525E71"/>
    <w:rsid w:val="00527AAC"/>
    <w:rsid w:val="00591516"/>
    <w:rsid w:val="005C2234"/>
    <w:rsid w:val="005E3F0C"/>
    <w:rsid w:val="0060405D"/>
    <w:rsid w:val="006337D3"/>
    <w:rsid w:val="006802FB"/>
    <w:rsid w:val="00692DD7"/>
    <w:rsid w:val="0073121F"/>
    <w:rsid w:val="00760F07"/>
    <w:rsid w:val="00780F43"/>
    <w:rsid w:val="007C2C5D"/>
    <w:rsid w:val="00827501"/>
    <w:rsid w:val="008744C4"/>
    <w:rsid w:val="00886FF1"/>
    <w:rsid w:val="008E6748"/>
    <w:rsid w:val="00922A74"/>
    <w:rsid w:val="00925A27"/>
    <w:rsid w:val="00940611"/>
    <w:rsid w:val="00947CCF"/>
    <w:rsid w:val="009B359E"/>
    <w:rsid w:val="00A1496C"/>
    <w:rsid w:val="00A20AD1"/>
    <w:rsid w:val="00A5144B"/>
    <w:rsid w:val="00B4121A"/>
    <w:rsid w:val="00B55119"/>
    <w:rsid w:val="00B922EF"/>
    <w:rsid w:val="00B9279F"/>
    <w:rsid w:val="00C02B5B"/>
    <w:rsid w:val="00C800E9"/>
    <w:rsid w:val="00CB754A"/>
    <w:rsid w:val="00D27211"/>
    <w:rsid w:val="00DA13A3"/>
    <w:rsid w:val="00DC0735"/>
    <w:rsid w:val="00DC6433"/>
    <w:rsid w:val="00E57EC3"/>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1742</Words>
  <Characters>10454</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2</cp:revision>
  <cp:lastPrinted>2024-04-18T10:00:00Z</cp:lastPrinted>
  <dcterms:created xsi:type="dcterms:W3CDTF">2024-04-18T10:00:00Z</dcterms:created>
  <dcterms:modified xsi:type="dcterms:W3CDTF">2024-04-18T10:00:00Z</dcterms:modified>
</cp:coreProperties>
</file>