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E427B" w:rsidRDefault="007D5D8C" w:rsidP="003E427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>Częstochowa</w:t>
      </w:r>
      <w:r w:rsidR="00CF7835" w:rsidRPr="003E427B">
        <w:rPr>
          <w:rFonts w:ascii="Arial" w:hAnsi="Arial" w:cs="Arial"/>
          <w:sz w:val="24"/>
          <w:szCs w:val="24"/>
        </w:rPr>
        <w:t xml:space="preserve"> dnia: </w:t>
      </w:r>
      <w:r w:rsidRPr="003E427B">
        <w:rPr>
          <w:rFonts w:ascii="Arial" w:hAnsi="Arial" w:cs="Arial"/>
          <w:sz w:val="24"/>
          <w:szCs w:val="24"/>
        </w:rPr>
        <w:t>2024-04-12</w:t>
      </w:r>
    </w:p>
    <w:p w:rsidR="00CF7835" w:rsidRPr="003E427B" w:rsidRDefault="007D5D8C" w:rsidP="003E42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42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E427B" w:rsidRDefault="007D5D8C" w:rsidP="003E427B">
      <w:pPr>
        <w:spacing w:line="360" w:lineRule="auto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>Dąbrowskiego</w:t>
      </w:r>
      <w:r w:rsidR="00CF7835" w:rsidRPr="003E427B">
        <w:rPr>
          <w:rFonts w:ascii="Arial" w:hAnsi="Arial" w:cs="Arial"/>
          <w:sz w:val="24"/>
          <w:szCs w:val="24"/>
        </w:rPr>
        <w:t xml:space="preserve"> </w:t>
      </w:r>
      <w:r w:rsidRPr="003E427B">
        <w:rPr>
          <w:rFonts w:ascii="Arial" w:hAnsi="Arial" w:cs="Arial"/>
          <w:sz w:val="24"/>
          <w:szCs w:val="24"/>
        </w:rPr>
        <w:t>69</w:t>
      </w:r>
    </w:p>
    <w:p w:rsidR="00CF7835" w:rsidRPr="003E427B" w:rsidRDefault="007D5D8C" w:rsidP="003E427B">
      <w:pPr>
        <w:spacing w:line="360" w:lineRule="auto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>42-201</w:t>
      </w:r>
      <w:r w:rsidR="00CF7835" w:rsidRPr="003E427B">
        <w:rPr>
          <w:rFonts w:ascii="Arial" w:hAnsi="Arial" w:cs="Arial"/>
          <w:sz w:val="24"/>
          <w:szCs w:val="24"/>
        </w:rPr>
        <w:t xml:space="preserve"> </w:t>
      </w:r>
      <w:r w:rsidRPr="003E427B">
        <w:rPr>
          <w:rFonts w:ascii="Arial" w:hAnsi="Arial" w:cs="Arial"/>
          <w:sz w:val="24"/>
          <w:szCs w:val="24"/>
        </w:rPr>
        <w:t>Częstochowa</w:t>
      </w:r>
    </w:p>
    <w:p w:rsidR="003E427B" w:rsidRPr="003E427B" w:rsidRDefault="003E427B" w:rsidP="003E427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E427B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E427B" w:rsidRDefault="00CF7835" w:rsidP="003E427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E427B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E427B" w:rsidRDefault="00CF7835" w:rsidP="003E427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3E427B" w:rsidRDefault="00CF7835" w:rsidP="003E427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E427B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E427B">
        <w:rPr>
          <w:rFonts w:ascii="Arial" w:hAnsi="Arial" w:cs="Arial"/>
          <w:sz w:val="24"/>
          <w:szCs w:val="24"/>
        </w:rPr>
        <w:t>postępowania o udzielenie zamówienia publicznego</w:t>
      </w:r>
      <w:r w:rsidRPr="003E427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E427B" w:rsidTr="000C1C6D">
        <w:tc>
          <w:tcPr>
            <w:tcW w:w="2269" w:type="dxa"/>
            <w:shd w:val="clear" w:color="auto" w:fill="auto"/>
          </w:tcPr>
          <w:p w:rsidR="00CF7835" w:rsidRPr="003E427B" w:rsidRDefault="00CF7835" w:rsidP="003E427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E427B" w:rsidRDefault="007D5D8C" w:rsidP="003E42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427B">
              <w:rPr>
                <w:rFonts w:ascii="Arial" w:hAnsi="Arial" w:cs="Arial"/>
                <w:bCs/>
                <w:sz w:val="24"/>
                <w:szCs w:val="24"/>
              </w:rPr>
              <w:t>Dostawa miału węglowego typu MII w ilości 1850 ton na sezon grzewczy 2024/2025 wraz z rozładunkiem dla Ciepłowni Politechniki Częstochowskiej</w:t>
            </w:r>
            <w:r w:rsidR="00CF7835" w:rsidRPr="003E427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5D8C" w:rsidRPr="003E427B" w:rsidTr="00F543DC">
        <w:tc>
          <w:tcPr>
            <w:tcW w:w="2269" w:type="dxa"/>
            <w:shd w:val="clear" w:color="auto" w:fill="auto"/>
          </w:tcPr>
          <w:p w:rsidR="007D5D8C" w:rsidRPr="003E427B" w:rsidRDefault="007D5D8C" w:rsidP="003E42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5D8C" w:rsidRPr="003E427B" w:rsidRDefault="007D5D8C" w:rsidP="003E42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427B">
              <w:rPr>
                <w:rFonts w:ascii="Arial" w:hAnsi="Arial" w:cs="Arial"/>
                <w:bCs/>
                <w:sz w:val="24"/>
                <w:szCs w:val="24"/>
              </w:rPr>
              <w:t>RK-NZ.261.5.2024.MM</w:t>
            </w:r>
          </w:p>
        </w:tc>
      </w:tr>
    </w:tbl>
    <w:p w:rsidR="00D665F5" w:rsidRPr="003E427B" w:rsidRDefault="00D665F5" w:rsidP="003E427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E427B">
        <w:rPr>
          <w:rFonts w:ascii="Arial" w:hAnsi="Arial" w:cs="Arial"/>
          <w:sz w:val="24"/>
          <w:szCs w:val="24"/>
        </w:rPr>
        <w:t>2</w:t>
      </w:r>
      <w:r w:rsidRPr="003E427B">
        <w:rPr>
          <w:rFonts w:ascii="Arial" w:hAnsi="Arial" w:cs="Arial"/>
          <w:sz w:val="24"/>
          <w:szCs w:val="24"/>
        </w:rPr>
        <w:t xml:space="preserve"> ust. 5 </w:t>
      </w:r>
      <w:r w:rsidRPr="003E42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E427B">
        <w:rPr>
          <w:rFonts w:ascii="Arial" w:hAnsi="Arial" w:cs="Arial"/>
          <w:sz w:val="24"/>
          <w:szCs w:val="24"/>
        </w:rPr>
        <w:t xml:space="preserve"> </w:t>
      </w:r>
      <w:r w:rsidR="007D5D8C" w:rsidRPr="003E427B">
        <w:rPr>
          <w:rFonts w:ascii="Arial" w:hAnsi="Arial" w:cs="Arial"/>
          <w:sz w:val="24"/>
          <w:szCs w:val="24"/>
        </w:rPr>
        <w:t>(</w:t>
      </w:r>
      <w:proofErr w:type="spellStart"/>
      <w:r w:rsidR="007D5D8C" w:rsidRPr="003E427B">
        <w:rPr>
          <w:rFonts w:ascii="Arial" w:hAnsi="Arial" w:cs="Arial"/>
          <w:sz w:val="24"/>
          <w:szCs w:val="24"/>
        </w:rPr>
        <w:t>t.j</w:t>
      </w:r>
      <w:proofErr w:type="spellEnd"/>
      <w:r w:rsidR="007D5D8C" w:rsidRPr="003E427B">
        <w:rPr>
          <w:rFonts w:ascii="Arial" w:hAnsi="Arial" w:cs="Arial"/>
          <w:sz w:val="24"/>
          <w:szCs w:val="24"/>
        </w:rPr>
        <w:t>. Dz. U. z 2023r. poz. 1605)</w:t>
      </w:r>
      <w:r w:rsidR="00490DC0" w:rsidRPr="003E427B">
        <w:rPr>
          <w:rFonts w:ascii="Arial" w:hAnsi="Arial" w:cs="Arial"/>
          <w:sz w:val="24"/>
          <w:szCs w:val="24"/>
        </w:rPr>
        <w:t xml:space="preserve"> </w:t>
      </w:r>
      <w:r w:rsidRPr="003E427B">
        <w:rPr>
          <w:rFonts w:ascii="Arial" w:hAnsi="Arial" w:cs="Arial"/>
          <w:sz w:val="24"/>
          <w:szCs w:val="24"/>
        </w:rPr>
        <w:t>udostępnia</w:t>
      </w:r>
      <w:r w:rsidR="00F95C33" w:rsidRPr="003E427B">
        <w:rPr>
          <w:rFonts w:ascii="Arial" w:hAnsi="Arial" w:cs="Arial"/>
          <w:sz w:val="24"/>
          <w:szCs w:val="24"/>
        </w:rPr>
        <w:t xml:space="preserve"> </w:t>
      </w:r>
      <w:r w:rsidR="004C7E9B" w:rsidRPr="003E427B">
        <w:rPr>
          <w:rFonts w:ascii="Arial" w:hAnsi="Arial" w:cs="Arial"/>
          <w:sz w:val="24"/>
          <w:szCs w:val="24"/>
        </w:rPr>
        <w:t>informacj</w:t>
      </w:r>
      <w:r w:rsidR="00577BC6" w:rsidRPr="003E427B">
        <w:rPr>
          <w:rFonts w:ascii="Arial" w:hAnsi="Arial" w:cs="Arial"/>
          <w:sz w:val="24"/>
          <w:szCs w:val="24"/>
        </w:rPr>
        <w:t>ę</w:t>
      </w:r>
      <w:r w:rsidR="00035488" w:rsidRPr="003E427B">
        <w:rPr>
          <w:rFonts w:ascii="Arial" w:hAnsi="Arial" w:cs="Arial"/>
          <w:sz w:val="24"/>
          <w:szCs w:val="24"/>
        </w:rPr>
        <w:t xml:space="preserve"> z otwarcia ofert</w:t>
      </w:r>
      <w:r w:rsidR="00577BC6" w:rsidRPr="003E427B">
        <w:rPr>
          <w:rFonts w:ascii="Arial" w:hAnsi="Arial" w:cs="Arial"/>
          <w:sz w:val="24"/>
          <w:szCs w:val="24"/>
        </w:rPr>
        <w:t>.</w:t>
      </w:r>
    </w:p>
    <w:p w:rsidR="00A80738" w:rsidRPr="003E427B" w:rsidRDefault="00D665F5" w:rsidP="003E42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42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E427B">
        <w:rPr>
          <w:rFonts w:ascii="Arial" w:hAnsi="Arial" w:cs="Arial"/>
          <w:sz w:val="24"/>
          <w:szCs w:val="24"/>
        </w:rPr>
        <w:t xml:space="preserve"> w dniu </w:t>
      </w:r>
      <w:r w:rsidR="007D5D8C" w:rsidRPr="003E427B">
        <w:rPr>
          <w:rFonts w:ascii="Arial" w:hAnsi="Arial" w:cs="Arial"/>
          <w:sz w:val="24"/>
          <w:szCs w:val="24"/>
        </w:rPr>
        <w:t>12/04/2024</w:t>
      </w:r>
      <w:r w:rsidR="00FF4AB1" w:rsidRPr="003E427B">
        <w:rPr>
          <w:rFonts w:ascii="Arial" w:hAnsi="Arial" w:cs="Arial"/>
          <w:sz w:val="24"/>
          <w:szCs w:val="24"/>
        </w:rPr>
        <w:t xml:space="preserve"> o godz. </w:t>
      </w:r>
      <w:r w:rsidR="007D5D8C" w:rsidRPr="003E427B">
        <w:rPr>
          <w:rFonts w:ascii="Arial" w:hAnsi="Arial" w:cs="Arial"/>
          <w:sz w:val="24"/>
          <w:szCs w:val="24"/>
        </w:rPr>
        <w:t>11:00</w:t>
      </w:r>
      <w:r w:rsidRPr="003E42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812"/>
        <w:gridCol w:w="2126"/>
      </w:tblGrid>
      <w:tr w:rsidR="00D665F5" w:rsidRPr="003E427B" w:rsidTr="003E427B">
        <w:tc>
          <w:tcPr>
            <w:tcW w:w="1134" w:type="dxa"/>
            <w:shd w:val="clear" w:color="auto" w:fill="F2F2F2"/>
            <w:vAlign w:val="center"/>
          </w:tcPr>
          <w:p w:rsidR="00D665F5" w:rsidRPr="003E427B" w:rsidRDefault="00960CEB" w:rsidP="003E42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E427B">
              <w:rPr>
                <w:rFonts w:ascii="Arial" w:hAnsi="Arial" w:cs="Arial"/>
                <w:sz w:val="24"/>
                <w:szCs w:val="24"/>
              </w:rPr>
              <w:t>fert</w:t>
            </w:r>
            <w:r w:rsidRPr="003E427B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665F5" w:rsidRPr="003E427B" w:rsidRDefault="00D665F5" w:rsidP="003E42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D665F5" w:rsidRPr="003E427B" w:rsidRDefault="00D665F5" w:rsidP="003E42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 xml:space="preserve">ASSETS PETRO ENERGIA </w:t>
            </w:r>
            <w:r w:rsidR="003E427B">
              <w:rPr>
                <w:rFonts w:ascii="Arial" w:hAnsi="Arial" w:cs="Arial"/>
                <w:sz w:val="24"/>
                <w:szCs w:val="24"/>
              </w:rPr>
              <w:t xml:space="preserve">Sp. z o.o. Sp. k. 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Ż</w:t>
            </w:r>
            <w:r w:rsidR="003E427B">
              <w:rPr>
                <w:rFonts w:ascii="Arial" w:hAnsi="Arial" w:cs="Arial"/>
                <w:sz w:val="24"/>
                <w:szCs w:val="24"/>
              </w:rPr>
              <w:t>urawia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6/12/745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00-503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42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1 028 161.92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Artano Sp. z o.o.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Bielawki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3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87-500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Rypin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1 285 293.42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Petrodom Paliwa Sp. z o.o. Sp.k.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Sidorska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61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21-500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Biała Podlaska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1 317 082.16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MERVEX Sp. z o.o.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Centralna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15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43-346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1 121 821.50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SKŁAD OPAŁU ROSIAK Sylwia Rosiak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Skrzetuskiego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427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97-400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1 260 627.00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PHU "PAW-TRANS" Paweł Jędrzejczyk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Wólka Łękawska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58a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97-400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1 062 294.42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ENERGIA-LOGISTYKA JAKUB JĘDRZEJCZYK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5/B4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97-400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B</w:t>
            </w:r>
            <w:r w:rsidR="003E427B">
              <w:rPr>
                <w:rFonts w:ascii="Arial" w:hAnsi="Arial" w:cs="Arial"/>
                <w:sz w:val="24"/>
                <w:szCs w:val="24"/>
              </w:rPr>
              <w:t>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1 016 784.42 zł</w:t>
            </w:r>
          </w:p>
        </w:tc>
      </w:tr>
      <w:tr w:rsidR="007D5D8C" w:rsidRPr="003E427B" w:rsidTr="003E427B">
        <w:tc>
          <w:tcPr>
            <w:tcW w:w="1134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7D5D8C" w:rsidRPr="003E427B" w:rsidRDefault="007D5D8C" w:rsidP="003E42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"Węglopasz" Sp. z o.o.</w:t>
            </w:r>
          </w:p>
          <w:p w:rsidR="007D5D8C" w:rsidRPr="003E427B" w:rsidRDefault="007D5D8C" w:rsidP="003E42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Piątkowska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149/6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5D8C" w:rsidRPr="003E427B" w:rsidRDefault="007D5D8C" w:rsidP="003E42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60-648</w:t>
            </w:r>
            <w:r w:rsidRPr="003E42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27B">
              <w:rPr>
                <w:rFonts w:ascii="Arial" w:hAnsi="Arial" w:cs="Arial"/>
                <w:sz w:val="24"/>
                <w:szCs w:val="24"/>
              </w:rPr>
              <w:t>P</w:t>
            </w:r>
            <w:r w:rsidR="003E427B">
              <w:rPr>
                <w:rFonts w:ascii="Arial" w:hAnsi="Arial" w:cs="Arial"/>
                <w:sz w:val="24"/>
                <w:szCs w:val="24"/>
              </w:rPr>
              <w:t>oznań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  <w:vAlign w:val="center"/>
          </w:tcPr>
          <w:p w:rsidR="007D5D8C" w:rsidRPr="003E427B" w:rsidRDefault="007D5D8C" w:rsidP="003E42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27B">
              <w:rPr>
                <w:rFonts w:ascii="Arial" w:hAnsi="Arial" w:cs="Arial"/>
                <w:sz w:val="24"/>
                <w:szCs w:val="24"/>
              </w:rPr>
              <w:t>982 651.92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3E42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A4A" w:rsidRDefault="00CC0A4A">
      <w:r>
        <w:separator/>
      </w:r>
    </w:p>
  </w:endnote>
  <w:endnote w:type="continuationSeparator" w:id="0">
    <w:p w:rsidR="00CC0A4A" w:rsidRDefault="00CC0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27B" w:rsidRDefault="003E427B" w:rsidP="003E427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E427B" w:rsidTr="00F543DC">
      <w:tc>
        <w:tcPr>
          <w:tcW w:w="0" w:type="auto"/>
          <w:shd w:val="clear" w:color="auto" w:fill="auto"/>
          <w:vAlign w:val="center"/>
        </w:tcPr>
        <w:p w:rsidR="003E427B" w:rsidRPr="00B44D15" w:rsidRDefault="003E427B" w:rsidP="003E42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E427B" w:rsidRPr="00B7388A" w:rsidRDefault="003E427B" w:rsidP="003E427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E427B" w:rsidRPr="00AB1BF2" w:rsidRDefault="003E427B" w:rsidP="003E42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E427B" w:rsidRPr="0099535B" w:rsidRDefault="003E427B" w:rsidP="003E427B">
          <w:pPr>
            <w:pStyle w:val="Bezodstpw"/>
            <w:jc w:val="center"/>
            <w:rPr>
              <w:noProof/>
            </w:rPr>
          </w:pPr>
        </w:p>
      </w:tc>
    </w:tr>
  </w:tbl>
  <w:p w:rsidR="003E427B" w:rsidRPr="008F758E" w:rsidRDefault="003E427B" w:rsidP="003E42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E427B" w:rsidRPr="008F758E" w:rsidRDefault="003E427B" w:rsidP="003E427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E427B" w:rsidRPr="00D57C24" w:rsidRDefault="003E427B" w:rsidP="003E42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E427B" w:rsidRPr="00B7388A" w:rsidRDefault="003E427B" w:rsidP="003E427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42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A4A" w:rsidRDefault="00CC0A4A">
      <w:r>
        <w:separator/>
      </w:r>
    </w:p>
  </w:footnote>
  <w:footnote w:type="continuationSeparator" w:id="0">
    <w:p w:rsidR="00CC0A4A" w:rsidRDefault="00CC0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D8C" w:rsidRDefault="007D5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27B" w:rsidRPr="0062295F" w:rsidRDefault="003E427B" w:rsidP="003E42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7D5D8C" w:rsidRDefault="007D5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D8C" w:rsidRDefault="007D5D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A4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427B"/>
    <w:rsid w:val="003F57CD"/>
    <w:rsid w:val="00423179"/>
    <w:rsid w:val="00490DC0"/>
    <w:rsid w:val="00493F8C"/>
    <w:rsid w:val="004C7E9B"/>
    <w:rsid w:val="00577BC6"/>
    <w:rsid w:val="00601802"/>
    <w:rsid w:val="0069085C"/>
    <w:rsid w:val="007D5D8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C0A4A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55FF0D3"/>
  <w15:chartTrackingRefBased/>
  <w15:docId w15:val="{A235D1C4-88B6-4CF4-93AC-E6C7D6BB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E427B"/>
  </w:style>
  <w:style w:type="paragraph" w:styleId="Bezodstpw">
    <w:name w:val="No Spacing"/>
    <w:uiPriority w:val="1"/>
    <w:qFormat/>
    <w:rsid w:val="003E427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2024-04-12T11:53:00Z</cp:lastPrinted>
  <dcterms:created xsi:type="dcterms:W3CDTF">2024-04-12T11:53:00Z</dcterms:created>
  <dcterms:modified xsi:type="dcterms:W3CDTF">2024-04-12T11:53:00Z</dcterms:modified>
</cp:coreProperties>
</file>