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0495F256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>Załącznik nr</w:t>
      </w:r>
      <w:r w:rsidR="0062131E">
        <w:rPr>
          <w:rFonts w:eastAsia="Times New Roman" w:cs="Calibri"/>
          <w:b/>
          <w:lang w:eastAsia="pl-PL"/>
        </w:rPr>
        <w:t xml:space="preserve"> 4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20DCAA3E" w14:textId="7316F654" w:rsidR="0062131E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>w trybie  podstawowym</w:t>
      </w:r>
      <w:r w:rsidR="00F965AC">
        <w:rPr>
          <w:rFonts w:eastAsia="Times New Roman" w:cs="Calibri"/>
          <w:lang w:eastAsia="pl-PL"/>
        </w:rPr>
        <w:t xml:space="preserve"> z możliwością negocjacji</w:t>
      </w:r>
      <w:r w:rsidR="00D22F7B" w:rsidRPr="00D22F7B">
        <w:rPr>
          <w:rFonts w:eastAsia="Times New Roman" w:cs="Calibri"/>
          <w:lang w:eastAsia="pl-PL"/>
        </w:rPr>
        <w:t xml:space="preserve"> na podstawie przepisów ustawy z dnia  11 września 2019 r. – Prawo zamówień publicznych (</w:t>
      </w:r>
      <w:r w:rsidR="007D43FC" w:rsidRPr="00A27580">
        <w:rPr>
          <w:rFonts w:cs="Calibri"/>
        </w:rPr>
        <w:t xml:space="preserve">Dz. U. z 2022 r. poz. 1710 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  <w:r w:rsidR="00D22F7B" w:rsidRPr="00D22F7B">
        <w:rPr>
          <w:rFonts w:eastAsia="Times New Roman" w:cs="Calibri"/>
          <w:lang w:eastAsia="pl-PL"/>
        </w:rPr>
        <w:t xml:space="preserve">, zwanej dalej „ustawą </w:t>
      </w:r>
      <w:proofErr w:type="spellStart"/>
      <w:r w:rsidR="00D22F7B" w:rsidRPr="00D22F7B">
        <w:rPr>
          <w:rFonts w:eastAsia="Times New Roman" w:cs="Calibri"/>
          <w:lang w:eastAsia="pl-PL"/>
        </w:rPr>
        <w:t>Pzp</w:t>
      </w:r>
      <w:proofErr w:type="spellEnd"/>
      <w:r w:rsidR="00D22F7B" w:rsidRPr="00D22F7B">
        <w:rPr>
          <w:rFonts w:eastAsia="Times New Roman" w:cs="Calibri"/>
          <w:lang w:eastAsia="pl-PL"/>
        </w:rPr>
        <w:t xml:space="preserve">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62131E">
        <w:rPr>
          <w:rFonts w:eastAsia="Times New Roman" w:cs="Calibri"/>
          <w:b/>
          <w:lang w:eastAsia="pl-PL"/>
        </w:rPr>
        <w:t>52</w:t>
      </w:r>
      <w:r w:rsidR="00D22F7B">
        <w:rPr>
          <w:rFonts w:eastAsia="Times New Roman" w:cs="Calibri"/>
          <w:b/>
          <w:lang w:eastAsia="pl-PL"/>
        </w:rPr>
        <w:t>/202</w:t>
      </w:r>
      <w:r w:rsidR="0062131E">
        <w:rPr>
          <w:rFonts w:eastAsia="Times New Roman" w:cs="Calibri"/>
          <w:b/>
          <w:lang w:eastAsia="pl-PL"/>
        </w:rPr>
        <w:t>4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62131E" w:rsidRPr="0062131E">
        <w:rPr>
          <w:rFonts w:eastAsia="Times New Roman" w:cs="Calibri"/>
          <w:b/>
          <w:lang w:eastAsia="pl-PL"/>
        </w:rPr>
        <w:t>Dostawa sprzętu na potrzeby projektu Koliber</w:t>
      </w:r>
      <w:r w:rsidR="0062131E">
        <w:rPr>
          <w:rFonts w:eastAsia="Times New Roman" w:cs="Calibri"/>
          <w:b/>
          <w:lang w:eastAsia="pl-PL"/>
        </w:rPr>
        <w:t>:</w:t>
      </w:r>
    </w:p>
    <w:p w14:paraId="60258B4E" w14:textId="1E5E407C" w:rsidR="0062131E" w:rsidRDefault="0062131E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</w:t>
      </w:r>
    </w:p>
    <w:p w14:paraId="04F40E19" w14:textId="5EB29EC1" w:rsidR="0062131E" w:rsidRDefault="0062131E" w:rsidP="0062131E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część 1 – </w:t>
      </w:r>
      <w:proofErr w:type="spellStart"/>
      <w:r w:rsidRPr="0062131E">
        <w:rPr>
          <w:rFonts w:eastAsia="Times New Roman" w:cs="Calibri"/>
          <w:lang w:eastAsia="pl-PL"/>
        </w:rPr>
        <w:t>Transducer</w:t>
      </w:r>
      <w:proofErr w:type="spellEnd"/>
      <w:r w:rsidRPr="0062131E">
        <w:rPr>
          <w:rFonts w:eastAsia="Times New Roman" w:cs="Calibri"/>
          <w:lang w:eastAsia="pl-PL"/>
        </w:rPr>
        <w:t xml:space="preserve"> hydroakustyczny</w:t>
      </w:r>
    </w:p>
    <w:p w14:paraId="0F37C3F7" w14:textId="17CDA614" w:rsidR="0062131E" w:rsidRDefault="0062131E" w:rsidP="0062131E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część 2 - </w:t>
      </w:r>
      <w:r w:rsidRPr="0062131E">
        <w:rPr>
          <w:rFonts w:eastAsia="Times New Roman" w:cs="Calibri"/>
          <w:lang w:eastAsia="pl-PL"/>
        </w:rPr>
        <w:t>Hydroakustyczny wz</w:t>
      </w:r>
      <w:r w:rsidR="00F965AC">
        <w:rPr>
          <w:rFonts w:eastAsia="Times New Roman" w:cs="Calibri"/>
          <w:lang w:eastAsia="pl-PL"/>
        </w:rPr>
        <w:t>m</w:t>
      </w:r>
      <w:r w:rsidRPr="0062131E">
        <w:rPr>
          <w:rFonts w:eastAsia="Times New Roman" w:cs="Calibri"/>
          <w:lang w:eastAsia="pl-PL"/>
        </w:rPr>
        <w:t>acniacz mocy</w:t>
      </w:r>
    </w:p>
    <w:p w14:paraId="62FFDE83" w14:textId="77777777" w:rsidR="0062131E" w:rsidRDefault="0062131E" w:rsidP="0062131E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57884E2" w14:textId="21CD7B4C" w:rsidR="00A20333" w:rsidRDefault="00A20333" w:rsidP="0062131E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302020B2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</w:t>
      </w:r>
      <w:r w:rsidR="000C4DF2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dostarczonego sprzętu </w:t>
      </w:r>
      <w:r w:rsidR="00FC3AF7">
        <w:rPr>
          <w:rFonts w:eastAsia="Times New Roman" w:cs="Calibri"/>
          <w:bCs/>
          <w:lang w:eastAsia="pl-PL"/>
        </w:rPr>
        <w:t xml:space="preserve">i </w:t>
      </w:r>
      <w:r>
        <w:rPr>
          <w:rFonts w:eastAsia="Times New Roman" w:cs="Calibri"/>
          <w:bCs/>
          <w:lang w:eastAsia="pl-PL"/>
        </w:rPr>
        <w:t>oprogramowania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349E128A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F3A0E87" w14:textId="77777777" w:rsidR="000C4DF2" w:rsidRDefault="000C4DF2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6D4F4D" w14:textId="2FCFA1B9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w </w:t>
      </w:r>
      <w:r w:rsidRPr="000C4DF2">
        <w:rPr>
          <w:rFonts w:eastAsia="Times New Roman" w:cs="Calibri"/>
          <w:lang w:eastAsia="pl-PL"/>
        </w:rPr>
        <w:t xml:space="preserve">terminie </w:t>
      </w:r>
      <w:r w:rsidRPr="000C4DF2">
        <w:rPr>
          <w:rFonts w:cs="Tahoma"/>
        </w:rPr>
        <w:t>do</w:t>
      </w:r>
      <w:r>
        <w:rPr>
          <w:rFonts w:cs="Tahoma"/>
          <w:b/>
        </w:rPr>
        <w:t xml:space="preserve"> ……………….</w:t>
      </w:r>
      <w:r w:rsidR="0062131E">
        <w:rPr>
          <w:rFonts w:cs="Tahoma"/>
          <w:b/>
        </w:rPr>
        <w:t>tygodni</w:t>
      </w:r>
    </w:p>
    <w:p w14:paraId="0E8809A1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560FB">
        <w:rPr>
          <w:rFonts w:eastAsia="Times New Roman" w:cs="Calibri"/>
          <w:b/>
          <w:lang w:eastAsia="pl-PL"/>
        </w:rPr>
        <w:t>Uniwersytet Morski</w:t>
      </w:r>
      <w:r w:rsidR="00D560FB" w:rsidRPr="003672B2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>
        <w:rPr>
          <w:rFonts w:eastAsia="Times New Roman" w:cs="Calibri"/>
          <w:lang w:eastAsia="pl-PL"/>
        </w:rPr>
        <w:t>sprzętu</w:t>
      </w:r>
      <w:r w:rsidR="004E730A">
        <w:rPr>
          <w:rFonts w:eastAsia="Times New Roman" w:cs="Calibri"/>
          <w:lang w:eastAsia="pl-PL"/>
        </w:rPr>
        <w:t xml:space="preserve"> wraz z oprogramowaniem </w:t>
      </w:r>
      <w:r>
        <w:rPr>
          <w:rFonts w:eastAsia="Times New Roman" w:cs="Calibri"/>
          <w:lang w:eastAsia="pl-PL"/>
        </w:rPr>
        <w:t>.</w:t>
      </w:r>
    </w:p>
    <w:p w14:paraId="7C4D396D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3ED17768" w:rsidR="00E258A5" w:rsidRPr="00E258A5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258A5">
        <w:rPr>
          <w:rFonts w:eastAsia="Times New Roman" w:cs="Calibri"/>
          <w:lang w:eastAsia="pl-PL"/>
        </w:rPr>
        <w:t>Strony ustalają, że za prawidłowa i terminową realizację przedmiotu umowy Zamawiający zapłaci Wykonawcy wynagrodzenie.</w:t>
      </w:r>
    </w:p>
    <w:p w14:paraId="6B08E20C" w14:textId="06673AD3" w:rsidR="00E258A5" w:rsidRPr="000C4DF2" w:rsidRDefault="00E258A5" w:rsidP="002F1BBB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Wartość umowy nie przekroczy kwoty: ………………………………………..  zł. brutto.</w:t>
      </w:r>
    </w:p>
    <w:p w14:paraId="117109DB" w14:textId="77777777" w:rsidR="009079DD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7434A3F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Rozliczenie Wykonawcy nastąpi</w:t>
      </w:r>
      <w:r w:rsidR="000C4DF2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po zrealizowaniu dostawy, przeprowadzeniu instalacji i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4D142D4C" w:rsidR="00ED4024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>
        <w:rPr>
          <w:rFonts w:eastAsia="Times New Roman" w:cs="Calibri"/>
          <w:lang w:eastAsia="pl-PL"/>
        </w:rPr>
        <w:t xml:space="preserve"> terminem płatności zgodnie z ofertą 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1A1AA211" w14:textId="156F45D9" w:rsidR="000C4DF2" w:rsidRDefault="000C4DF2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Termin płatności wynosi </w:t>
      </w:r>
      <w:r w:rsidR="0062131E">
        <w:rPr>
          <w:rFonts w:eastAsia="Times New Roman" w:cs="Calibri"/>
          <w:lang w:eastAsia="pl-PL"/>
        </w:rPr>
        <w:t xml:space="preserve">30 </w:t>
      </w:r>
      <w:r>
        <w:rPr>
          <w:rFonts w:eastAsia="Times New Roman" w:cs="Calibri"/>
          <w:lang w:eastAsia="pl-PL"/>
        </w:rPr>
        <w:t>dni.</w:t>
      </w:r>
    </w:p>
    <w:p w14:paraId="342F796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54D44989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6732106D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62131E">
        <w:rPr>
          <w:rFonts w:eastAsia="Times New Roman" w:cs="Calibri"/>
          <w:lang w:eastAsia="pl-PL"/>
        </w:rPr>
        <w:t xml:space="preserve"> w wymiarze</w:t>
      </w:r>
      <w:r w:rsidR="00FA17D4">
        <w:rPr>
          <w:rFonts w:eastAsia="Times New Roman" w:cs="Calibri"/>
          <w:lang w:eastAsia="pl-PL"/>
        </w:rPr>
        <w:t xml:space="preserve"> minimum</w:t>
      </w:r>
      <w:bookmarkStart w:id="0" w:name="_GoBack"/>
      <w:bookmarkEnd w:id="0"/>
      <w:r w:rsidR="0062131E">
        <w:rPr>
          <w:rFonts w:eastAsia="Times New Roman" w:cs="Calibri"/>
          <w:lang w:eastAsia="pl-PL"/>
        </w:rPr>
        <w:t xml:space="preserve"> 12 m-</w:t>
      </w:r>
      <w:proofErr w:type="spellStart"/>
      <w:r w:rsidR="0062131E">
        <w:rPr>
          <w:rFonts w:eastAsia="Times New Roman" w:cs="Calibri"/>
          <w:lang w:eastAsia="pl-PL"/>
        </w:rPr>
        <w:t>cy</w:t>
      </w:r>
      <w:proofErr w:type="spellEnd"/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28005F68" w14:textId="77777777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77777777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lastRenderedPageBreak/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77777777" w:rsidR="005F07CC" w:rsidRPr="00B73EF8" w:rsidRDefault="005F07CC" w:rsidP="003672B2">
      <w:pPr>
        <w:pStyle w:val="Akapitzlist"/>
        <w:numPr>
          <w:ilvl w:val="0"/>
          <w:numId w:val="32"/>
        </w:numPr>
        <w:rPr>
          <w:lang w:eastAsia="pl-PL"/>
        </w:rPr>
      </w:pPr>
      <w:r>
        <w:rPr>
          <w:lang w:eastAsia="pl-PL"/>
        </w:rPr>
        <w:t xml:space="preserve">odebrać od Zamawiającego i </w:t>
      </w:r>
      <w:r w:rsidRPr="00B73EF8">
        <w:rPr>
          <w:lang w:eastAsia="pl-PL"/>
        </w:rPr>
        <w:t>przesłać na własny koszt sprzęt do producenta w dniu odbioru tego sprzętu od Zamawiającego,</w:t>
      </w:r>
    </w:p>
    <w:p w14:paraId="1BD72901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284CC4D6" w14:textId="77777777" w:rsidR="00B07924" w:rsidRPr="003672B2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3672B2">
        <w:rPr>
          <w:rFonts w:asciiTheme="minorHAnsi" w:hAnsiTheme="minorHAnsi"/>
          <w:lang w:eastAsia="pl-PL"/>
        </w:rPr>
        <w:t xml:space="preserve">§ 5 </w:t>
      </w:r>
      <w:r w:rsidRPr="003672B2">
        <w:rPr>
          <w:rFonts w:asciiTheme="minorHAnsi" w:hAnsiTheme="minorHAnsi"/>
          <w:lang w:eastAsia="pl-PL"/>
        </w:rPr>
        <w:t>ust. 1 lit. b,</w:t>
      </w:r>
    </w:p>
    <w:p w14:paraId="2428056F" w14:textId="77777777" w:rsidR="005F07CC" w:rsidRPr="003672B2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3672B2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2E6535F0" w14:textId="77777777" w:rsidR="00A20333" w:rsidRPr="003672B2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77777777" w:rsidR="00A20333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dłuższy niż 3 dni robocze licząc w 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096D116A" w14:textId="05486742" w:rsidR="00A20333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zobowiązuje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się </w:t>
      </w:r>
      <w:r w:rsidR="00785874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>każdym przypadku gdy SWZ przewiduje takie wymagania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do </w:t>
      </w:r>
      <w:r w:rsidR="00794EED">
        <w:rPr>
          <w:rFonts w:eastAsia="Times New Roman" w:cs="Calibri"/>
          <w:lang w:eastAsia="pl-PL"/>
        </w:rPr>
        <w:t>dostarczeni</w:t>
      </w:r>
      <w:r w:rsidR="00230CA7">
        <w:rPr>
          <w:rFonts w:eastAsia="Times New Roman" w:cs="Calibri"/>
          <w:lang w:eastAsia="pl-PL"/>
        </w:rPr>
        <w:t>a</w:t>
      </w:r>
      <w:r w:rsidR="00830A14">
        <w:rPr>
          <w:rFonts w:eastAsia="Times New Roman" w:cs="Calibri"/>
          <w:lang w:eastAsia="pl-PL"/>
        </w:rPr>
        <w:t xml:space="preserve"> </w:t>
      </w:r>
      <w:r w:rsidR="00230CA7">
        <w:rPr>
          <w:rFonts w:eastAsia="Times New Roman" w:cs="Calibri"/>
          <w:lang w:eastAsia="pl-PL"/>
        </w:rPr>
        <w:t xml:space="preserve">na czas naprawy </w:t>
      </w:r>
      <w:r w:rsidR="00794EED">
        <w:rPr>
          <w:rFonts w:eastAsia="Times New Roman" w:cs="Calibri"/>
          <w:lang w:eastAsia="pl-PL"/>
        </w:rPr>
        <w:t xml:space="preserve">sprzętu zastępczego </w:t>
      </w:r>
      <w:r w:rsidR="00A20333">
        <w:rPr>
          <w:rFonts w:eastAsia="Times New Roman" w:cs="Calibri"/>
          <w:lang w:eastAsia="pl-PL"/>
        </w:rPr>
        <w:t xml:space="preserve"> o analogicznych parametrach jak oddany do naprawy.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5BE6444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11C0E78B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opóźnienia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ust. 2 za każdy dzień opóźnienia;</w:t>
      </w:r>
    </w:p>
    <w:p w14:paraId="6F6CAABD" w14:textId="77777777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lastRenderedPageBreak/>
        <w:t xml:space="preserve">za opóźnienie 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77777777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77777777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77777777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Istotnych Warunków Zamówienia.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DF9A9F1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</w:t>
      </w:r>
      <w:r w:rsidRPr="000C4DF2">
        <w:rPr>
          <w:rFonts w:eastAsia="Times New Roman" w:cs="Calibri"/>
          <w:lang w:eastAsia="pl-PL"/>
        </w:rPr>
        <w:lastRenderedPageBreak/>
        <w:t xml:space="preserve">dystrybutora w Polsce dokument z oświadczeniem o wycofaniu z produkcji lub dystrybucji zaoferowanego przedmiotu zamówienia z jednoczesną propozycją zmian. </w:t>
      </w:r>
    </w:p>
    <w:p w14:paraId="10D44AA9" w14:textId="2878B181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obniżenie stawki podatku VAT - Zamawiający oświadcza, że zgodnie z Ustawą z dnia 11 marca 2004 r. o podatku od towarów i usług (Dz. U. z dnia 5 kwietnia 2004 r. z późn. zm.) 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(Dz. U. z 2004r. Nr 54 poz.535 z późn. </w:t>
      </w:r>
      <w:proofErr w:type="spellStart"/>
      <w:r w:rsidRPr="000C4DF2">
        <w:rPr>
          <w:rFonts w:eastAsia="Times New Roman" w:cs="Calibri"/>
          <w:lang w:eastAsia="pl-PL"/>
        </w:rPr>
        <w:t>zm</w:t>
      </w:r>
      <w:proofErr w:type="spellEnd"/>
      <w:r w:rsidRPr="000C4DF2">
        <w:rPr>
          <w:rFonts w:eastAsia="Times New Roman" w:cs="Calibri"/>
          <w:lang w:eastAsia="pl-PL"/>
        </w:rPr>
        <w:t xml:space="preserve">) wystąpi do </w:t>
      </w:r>
      <w:r w:rsidR="00133348" w:rsidRPr="000C4DF2">
        <w:rPr>
          <w:rFonts w:cs="Calibri"/>
          <w:kern w:val="24"/>
        </w:rPr>
        <w:t>Ministerstwa Infrastruktury</w:t>
      </w:r>
      <w:r w:rsidR="00133348" w:rsidRPr="000C4DF2">
        <w:rPr>
          <w:rFonts w:eastAsia="Times New Roman" w:cs="Calibri"/>
          <w:lang w:eastAsia="pl-PL"/>
        </w:rPr>
        <w:t xml:space="preserve"> </w:t>
      </w:r>
      <w:r w:rsidRPr="000C4DF2">
        <w:rPr>
          <w:rFonts w:eastAsia="Times New Roman" w:cs="Calibri"/>
          <w:lang w:eastAsia="pl-PL"/>
        </w:rPr>
        <w:t xml:space="preserve">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229987C6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3962C930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 xml:space="preserve">w przypadku zmiany stanu prawnego, który będzie wnosił nowe wymagania co do sposobu realizacji jakiegokolwiek elementu dostawy; </w:t>
      </w:r>
    </w:p>
    <w:p w14:paraId="04884373" w14:textId="72377C03" w:rsidR="00026915" w:rsidRPr="000C4DF2" w:rsidRDefault="00026915" w:rsidP="000C4DF2">
      <w:pPr>
        <w:pStyle w:val="Akapitzlist"/>
        <w:numPr>
          <w:ilvl w:val="0"/>
          <w:numId w:val="41"/>
        </w:numPr>
        <w:tabs>
          <w:tab w:val="num" w:pos="36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C4DF2">
        <w:rPr>
          <w:rFonts w:eastAsia="Times New Roman" w:cs="Calibri"/>
          <w:lang w:eastAsia="pl-PL"/>
        </w:rPr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309BE896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</w:t>
      </w:r>
      <w:r w:rsidR="007D43FC" w:rsidRPr="00A27580">
        <w:rPr>
          <w:rFonts w:cs="Calibri"/>
        </w:rPr>
        <w:t xml:space="preserve">Dz. U. z 2022 r. poz. 1710 z późn. </w:t>
      </w:r>
      <w:proofErr w:type="spellStart"/>
      <w:r w:rsidR="007D43FC" w:rsidRPr="00A27580">
        <w:rPr>
          <w:rFonts w:cs="Calibri"/>
        </w:rPr>
        <w:t>zm</w:t>
      </w:r>
      <w:proofErr w:type="spellEnd"/>
      <w:r w:rsidR="007D43FC">
        <w:rPr>
          <w:rFonts w:cs="Calibri"/>
        </w:rPr>
        <w:t>)</w:t>
      </w:r>
    </w:p>
    <w:p w14:paraId="1572D65E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Załączniki do umowy:</w:t>
      </w: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37F15C4" w14:textId="603C87BC" w:rsidR="00A20333" w:rsidRDefault="00B36B34" w:rsidP="000C4DF2">
      <w:pPr>
        <w:spacing w:after="0" w:line="240" w:lineRule="auto"/>
        <w:jc w:val="center"/>
        <w:outlineLvl w:val="0"/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2D72D28D" w14:textId="77777777" w:rsidR="00627862" w:rsidRDefault="00627862"/>
    <w:sectPr w:rsidR="00627862" w:rsidSect="00193DF2">
      <w:headerReference w:type="default" r:id="rId8"/>
      <w:footerReference w:type="default" r:id="rId9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BDFCAC" w14:textId="77777777" w:rsidR="00496C5F" w:rsidRDefault="00496C5F" w:rsidP="002526DB">
      <w:pPr>
        <w:spacing w:after="0" w:line="240" w:lineRule="auto"/>
      </w:pPr>
      <w:r>
        <w:separator/>
      </w:r>
    </w:p>
  </w:endnote>
  <w:endnote w:type="continuationSeparator" w:id="0">
    <w:p w14:paraId="031A9B3E" w14:textId="77777777" w:rsidR="00496C5F" w:rsidRDefault="00496C5F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6A2FA5DD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9684FE" w14:textId="77777777" w:rsidR="00496C5F" w:rsidRDefault="00496C5F" w:rsidP="002526DB">
      <w:pPr>
        <w:spacing w:after="0" w:line="240" w:lineRule="auto"/>
      </w:pPr>
      <w:r>
        <w:separator/>
      </w:r>
    </w:p>
  </w:footnote>
  <w:footnote w:type="continuationSeparator" w:id="0">
    <w:p w14:paraId="269CA5CA" w14:textId="77777777" w:rsidR="00496C5F" w:rsidRDefault="00496C5F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F4F68F" w14:textId="77777777" w:rsidR="000C4DF2" w:rsidRPr="000C4DF2" w:rsidRDefault="000C4DF2" w:rsidP="000C4DF2">
    <w:pPr>
      <w:tabs>
        <w:tab w:val="center" w:pos="4536"/>
        <w:tab w:val="right" w:pos="9072"/>
      </w:tabs>
      <w:spacing w:after="0" w:line="240" w:lineRule="auto"/>
      <w:jc w:val="center"/>
    </w:pPr>
    <w:r w:rsidRPr="000C4DF2">
      <w:rPr>
        <w:noProof/>
      </w:rPr>
      <w:drawing>
        <wp:inline distT="0" distB="0" distL="0" distR="0" wp14:anchorId="42A37B74" wp14:editId="14C3F120">
          <wp:extent cx="4219575" cy="695325"/>
          <wp:effectExtent l="0" t="0" r="9525" b="9525"/>
          <wp:docPr id="2" name="Obraz 2" descr="logotyp_Szafir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typ_Szafir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95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9C5C0E" w14:textId="77777777" w:rsidR="000C4DF2" w:rsidRDefault="000C4D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41ABA"/>
    <w:multiLevelType w:val="hybridMultilevel"/>
    <w:tmpl w:val="0A720C4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6" w15:restartNumberingAfterBreak="0">
    <w:nsid w:val="6DF8183F"/>
    <w:multiLevelType w:val="hybridMultilevel"/>
    <w:tmpl w:val="48C080E6"/>
    <w:lvl w:ilvl="0" w:tplc="C368F41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9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0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AA5677E"/>
    <w:multiLevelType w:val="hybridMultilevel"/>
    <w:tmpl w:val="46FE0E0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7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20"/>
    <w:lvlOverride w:ilvl="0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1"/>
  </w:num>
  <w:num w:numId="16">
    <w:abstractNumId w:val="38"/>
  </w:num>
  <w:num w:numId="17">
    <w:abstractNumId w:val="4"/>
  </w:num>
  <w:num w:numId="18">
    <w:abstractNumId w:val="7"/>
  </w:num>
  <w:num w:numId="19">
    <w:abstractNumId w:val="1"/>
  </w:num>
  <w:num w:numId="20">
    <w:abstractNumId w:val="37"/>
  </w:num>
  <w:num w:numId="21">
    <w:abstractNumId w:val="9"/>
  </w:num>
  <w:num w:numId="22">
    <w:abstractNumId w:val="19"/>
  </w:num>
  <w:num w:numId="23">
    <w:abstractNumId w:val="6"/>
  </w:num>
  <w:num w:numId="24">
    <w:abstractNumId w:val="5"/>
  </w:num>
  <w:num w:numId="25">
    <w:abstractNumId w:val="12"/>
  </w:num>
  <w:num w:numId="26">
    <w:abstractNumId w:val="23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8"/>
  </w:num>
  <w:num w:numId="32">
    <w:abstractNumId w:val="30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4"/>
  </w:num>
  <w:num w:numId="38">
    <w:abstractNumId w:val="17"/>
  </w:num>
  <w:num w:numId="39">
    <w:abstractNumId w:val="36"/>
  </w:num>
  <w:num w:numId="40">
    <w:abstractNumId w:val="18"/>
  </w:num>
  <w:num w:numId="41">
    <w:abstractNumId w:val="34"/>
  </w:num>
  <w:num w:numId="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C4DF2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4E8F"/>
    <w:rsid w:val="00423065"/>
    <w:rsid w:val="00431476"/>
    <w:rsid w:val="00436449"/>
    <w:rsid w:val="00436E46"/>
    <w:rsid w:val="00441B49"/>
    <w:rsid w:val="00462F02"/>
    <w:rsid w:val="00467521"/>
    <w:rsid w:val="004729D2"/>
    <w:rsid w:val="00482E32"/>
    <w:rsid w:val="00492B16"/>
    <w:rsid w:val="00496C5F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131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11B6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D43FC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C78BA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03D6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B7A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443F5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22F7B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965AC"/>
    <w:rsid w:val="00FA17D4"/>
    <w:rsid w:val="00FA45C8"/>
    <w:rsid w:val="00FB4720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1220B8CD-0837-4D8D-BCD2-C896CCFC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CCD2E-F777-45A7-B76F-A3CD59388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1866</Words>
  <Characters>11198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Anita Brunowicz</cp:lastModifiedBy>
  <cp:revision>2</cp:revision>
  <cp:lastPrinted>2024-04-04T06:45:00Z</cp:lastPrinted>
  <dcterms:created xsi:type="dcterms:W3CDTF">2024-04-04T06:45:00Z</dcterms:created>
  <dcterms:modified xsi:type="dcterms:W3CDTF">2024-04-04T06:45:00Z</dcterms:modified>
</cp:coreProperties>
</file>