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D8A" w:rsidRPr="00717D8A" w:rsidRDefault="00717D8A" w:rsidP="00717D8A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717D8A">
        <w:rPr>
          <w:rFonts w:ascii="Arial" w:hAnsi="Arial" w:cs="Arial"/>
          <w:b/>
          <w:color w:val="auto"/>
          <w:sz w:val="28"/>
          <w:szCs w:val="28"/>
        </w:rPr>
        <w:t>Opis przedmiotu zamówienia – zadanie nr 7</w:t>
      </w:r>
    </w:p>
    <w:p w:rsidR="00BF320F" w:rsidRPr="00717D8A" w:rsidRDefault="00BF320F" w:rsidP="00717D8A">
      <w:pPr>
        <w:jc w:val="center"/>
        <w:rPr>
          <w:b/>
        </w:rPr>
      </w:pPr>
      <w:r w:rsidRPr="00717D8A">
        <w:rPr>
          <w:b/>
        </w:rPr>
        <w:t>Mała Sala Senatu</w:t>
      </w:r>
      <w:r w:rsidR="00CC6B87">
        <w:rPr>
          <w:b/>
        </w:rPr>
        <w:t xml:space="preserve"> p. 121</w:t>
      </w:r>
      <w:bookmarkStart w:id="0" w:name="_GoBack"/>
      <w:bookmarkEnd w:id="0"/>
    </w:p>
    <w:p w:rsidR="00BF320F" w:rsidRPr="00717D8A" w:rsidRDefault="00BF320F" w:rsidP="00717D8A"/>
    <w:p w:rsidR="00BF320F" w:rsidRPr="00717D8A" w:rsidRDefault="00BF320F" w:rsidP="00717D8A">
      <w:pPr>
        <w:rPr>
          <w:b/>
        </w:rPr>
      </w:pPr>
      <w:r w:rsidRPr="00717D8A">
        <w:rPr>
          <w:b/>
        </w:rPr>
        <w:t>Stół konferencyjny</w:t>
      </w:r>
    </w:p>
    <w:p w:rsidR="00BF320F" w:rsidRPr="00717D8A" w:rsidRDefault="00BF320F" w:rsidP="00717D8A"/>
    <w:p w:rsidR="00AE2257" w:rsidRPr="00717D8A" w:rsidRDefault="00AE2257" w:rsidP="00717D8A">
      <w:r w:rsidRPr="00717D8A">
        <w:t xml:space="preserve">Stół konferencyjny modułowy w kształcie litery U o wymiarach: </w:t>
      </w:r>
    </w:p>
    <w:p w:rsidR="00AE2257" w:rsidRPr="00717D8A" w:rsidRDefault="00ED588D" w:rsidP="00717D8A">
      <w:r w:rsidRPr="00717D8A">
        <w:t xml:space="preserve">- </w:t>
      </w:r>
      <w:r w:rsidR="00AE2257" w:rsidRPr="00717D8A">
        <w:t>Długość: </w:t>
      </w:r>
      <w:r w:rsidR="00072B7C" w:rsidRPr="00717D8A">
        <w:t>414</w:t>
      </w:r>
      <w:r w:rsidR="00AE2257" w:rsidRPr="00717D8A">
        <w:t xml:space="preserve"> cm</w:t>
      </w:r>
      <w:r w:rsidRPr="00717D8A">
        <w:t xml:space="preserve">, </w:t>
      </w:r>
      <w:r w:rsidR="00AE2257" w:rsidRPr="00717D8A">
        <w:t>Głębokość: 414 cm</w:t>
      </w:r>
      <w:r w:rsidRPr="00717D8A">
        <w:t xml:space="preserve">, </w:t>
      </w:r>
      <w:r w:rsidR="00AE2257" w:rsidRPr="00717D8A">
        <w:t>Wysokość blatu roboczego: 75 mm</w:t>
      </w:r>
    </w:p>
    <w:p w:rsidR="00BF320F" w:rsidRPr="00717D8A" w:rsidRDefault="00ED588D" w:rsidP="00717D8A">
      <w:pPr>
        <w:jc w:val="both"/>
      </w:pPr>
      <w:r w:rsidRPr="00717D8A">
        <w:t xml:space="preserve">- </w:t>
      </w:r>
      <w:r w:rsidR="00BF320F" w:rsidRPr="00717D8A">
        <w:t xml:space="preserve">Blat z płyty meblowej o grubości 36 mm – </w:t>
      </w:r>
      <w:r w:rsidR="00AC57D0" w:rsidRPr="00717D8A">
        <w:t>5 kolorów do wyboru</w:t>
      </w:r>
      <w:r w:rsidR="00BF320F" w:rsidRPr="00717D8A">
        <w:t xml:space="preserve"> </w:t>
      </w:r>
    </w:p>
    <w:p w:rsidR="00AE2257" w:rsidRPr="00717D8A" w:rsidRDefault="00ED588D" w:rsidP="00717D8A">
      <w:pPr>
        <w:jc w:val="both"/>
      </w:pPr>
      <w:r w:rsidRPr="00717D8A">
        <w:t xml:space="preserve">- </w:t>
      </w:r>
      <w:r w:rsidR="00AE2257" w:rsidRPr="00717D8A">
        <w:t>Stopki poziomujące</w:t>
      </w:r>
    </w:p>
    <w:p w:rsidR="00AE2257" w:rsidRPr="00717D8A" w:rsidRDefault="00ED588D" w:rsidP="00717D8A">
      <w:pPr>
        <w:jc w:val="both"/>
      </w:pPr>
      <w:r w:rsidRPr="00717D8A">
        <w:t xml:space="preserve">- </w:t>
      </w:r>
      <w:r w:rsidR="00AE2257" w:rsidRPr="00717D8A">
        <w:t>Stelaż metalowy</w:t>
      </w:r>
      <w:r w:rsidR="00BF320F" w:rsidRPr="00717D8A">
        <w:t>, nogi stalowe malowane proszkowo na wybrany kolor z palety RAL</w:t>
      </w:r>
    </w:p>
    <w:p w:rsidR="00BF320F" w:rsidRPr="00717D8A" w:rsidRDefault="000327E7" w:rsidP="00717D8A">
      <w:pPr>
        <w:jc w:val="both"/>
      </w:pPr>
      <w:r w:rsidRPr="00717D8A">
        <w:t xml:space="preserve">- </w:t>
      </w:r>
      <w:r w:rsidR="00BF320F" w:rsidRPr="00717D8A">
        <w:t xml:space="preserve">Blenda (pionowa płyta) </w:t>
      </w:r>
      <w:r w:rsidRPr="00717D8A">
        <w:t xml:space="preserve">zamocowana pod blatem w połowie jego szerokości (tak aby dwie osoby swobodnie usiadły po obydwu stronach) </w:t>
      </w:r>
      <w:r w:rsidR="00BF320F" w:rsidRPr="00717D8A">
        <w:t>w kolorze blatu z pasami metalicznymi w zależności od wybranego koloru stelaża</w:t>
      </w:r>
    </w:p>
    <w:p w:rsidR="00BF320F" w:rsidRPr="00717D8A" w:rsidRDefault="00ED588D" w:rsidP="00717D8A">
      <w:pPr>
        <w:jc w:val="both"/>
      </w:pPr>
      <w:r w:rsidRPr="00717D8A">
        <w:t xml:space="preserve">- </w:t>
      </w:r>
      <w:proofErr w:type="spellStart"/>
      <w:r w:rsidR="00BF320F" w:rsidRPr="00717D8A">
        <w:t>Mediaport</w:t>
      </w:r>
      <w:proofErr w:type="spellEnd"/>
      <w:r w:rsidR="00BF320F" w:rsidRPr="00717D8A">
        <w:t xml:space="preserve"> 2x230V 2xUSB HDMI RJ45 – </w:t>
      </w:r>
      <w:r w:rsidR="000327E7" w:rsidRPr="00717D8A">
        <w:t>1</w:t>
      </w:r>
      <w:r w:rsidR="00BF320F" w:rsidRPr="00717D8A">
        <w:t xml:space="preserve"> szt.</w:t>
      </w:r>
    </w:p>
    <w:p w:rsidR="00BF320F" w:rsidRPr="00717D8A" w:rsidRDefault="00ED588D" w:rsidP="00717D8A">
      <w:pPr>
        <w:jc w:val="both"/>
      </w:pPr>
      <w:r w:rsidRPr="00717D8A">
        <w:t xml:space="preserve">- </w:t>
      </w:r>
      <w:proofErr w:type="spellStart"/>
      <w:r w:rsidR="00BF320F" w:rsidRPr="00717D8A">
        <w:t>Organizer</w:t>
      </w:r>
      <w:proofErr w:type="spellEnd"/>
      <w:r w:rsidR="00BF320F" w:rsidRPr="00717D8A">
        <w:t xml:space="preserve"> kabli – </w:t>
      </w:r>
      <w:r w:rsidR="000327E7" w:rsidRPr="00717D8A">
        <w:t>1</w:t>
      </w:r>
      <w:r w:rsidR="00BF320F" w:rsidRPr="00717D8A">
        <w:t xml:space="preserve"> szt.</w:t>
      </w:r>
    </w:p>
    <w:p w:rsidR="00BF320F" w:rsidRPr="00717D8A" w:rsidRDefault="00ED588D" w:rsidP="00717D8A">
      <w:pPr>
        <w:jc w:val="both"/>
      </w:pPr>
      <w:r w:rsidRPr="00717D8A">
        <w:t xml:space="preserve">- </w:t>
      </w:r>
      <w:r w:rsidR="00BF320F" w:rsidRPr="00717D8A">
        <w:t xml:space="preserve">Stół składający się z </w:t>
      </w:r>
      <w:r w:rsidR="000327E7" w:rsidRPr="00717D8A">
        <w:t>7</w:t>
      </w:r>
      <w:r w:rsidR="00BF320F" w:rsidRPr="00717D8A">
        <w:t xml:space="preserve"> modułów </w:t>
      </w:r>
      <w:r w:rsidR="008961C0" w:rsidRPr="00717D8A">
        <w:t xml:space="preserve">(4 A, </w:t>
      </w:r>
      <w:r w:rsidR="000327E7" w:rsidRPr="00717D8A">
        <w:t>3</w:t>
      </w:r>
      <w:r w:rsidR="008961C0" w:rsidRPr="00717D8A">
        <w:t xml:space="preserve"> B) </w:t>
      </w:r>
      <w:r w:rsidR="00BF320F" w:rsidRPr="00717D8A">
        <w:t>o wymiarach:</w:t>
      </w:r>
    </w:p>
    <w:p w:rsidR="000327E7" w:rsidRPr="00717D8A" w:rsidRDefault="000327E7" w:rsidP="00717D8A">
      <w:pPr>
        <w:rPr>
          <w:noProof/>
          <w:lang w:eastAsia="pl-PL"/>
        </w:rPr>
      </w:pPr>
    </w:p>
    <w:p w:rsidR="000327E7" w:rsidRPr="00717D8A" w:rsidRDefault="000327E7" w:rsidP="00717D8A">
      <w:pPr>
        <w:jc w:val="center"/>
        <w:rPr>
          <w:b/>
        </w:rPr>
      </w:pPr>
      <w:r w:rsidRPr="00717D8A">
        <w:rPr>
          <w:noProof/>
          <w:lang w:eastAsia="pl-PL"/>
        </w:rPr>
        <w:drawing>
          <wp:inline distT="0" distB="0" distL="0" distR="0">
            <wp:extent cx="2762250" cy="2412206"/>
            <wp:effectExtent l="0" t="0" r="0" b="7620"/>
            <wp:docPr id="8" name="Obraz 8" descr="C:\Users\justyna.urbanska\Desktop\Bez tytuł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styna.urbanska\Desktop\Bez tytułu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19"/>
                    <a:stretch/>
                  </pic:blipFill>
                  <pic:spPr bwMode="auto">
                    <a:xfrm>
                      <a:off x="0" y="0"/>
                      <a:ext cx="2789105" cy="243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7D8A">
        <w:br w:type="textWrapping" w:clear="all"/>
      </w:r>
    </w:p>
    <w:p w:rsidR="00BF320F" w:rsidRPr="00717D8A" w:rsidRDefault="00BF320F" w:rsidP="00717D8A">
      <w:pPr>
        <w:rPr>
          <w:b/>
        </w:rPr>
      </w:pPr>
      <w:r w:rsidRPr="00717D8A">
        <w:rPr>
          <w:b/>
        </w:rPr>
        <w:lastRenderedPageBreak/>
        <w:t>Krzesła</w:t>
      </w:r>
    </w:p>
    <w:p w:rsidR="00BF320F" w:rsidRPr="00717D8A" w:rsidRDefault="00BF320F" w:rsidP="00717D8A"/>
    <w:p w:rsidR="00BF320F" w:rsidRPr="00717D8A" w:rsidRDefault="002F15B8" w:rsidP="00717D8A">
      <w:r w:rsidRPr="00717D8A">
        <w:t>Krzesła konferencyjne sztaplowane – 2</w:t>
      </w:r>
      <w:r w:rsidR="000327E7" w:rsidRPr="00717D8A">
        <w:t>0</w:t>
      </w:r>
      <w:r w:rsidRPr="00717D8A">
        <w:t xml:space="preserve"> szt.:</w:t>
      </w:r>
    </w:p>
    <w:p w:rsidR="002F15B8" w:rsidRPr="00717D8A" w:rsidRDefault="002F15B8" w:rsidP="00717D8A">
      <w:r w:rsidRPr="00717D8A">
        <w:t>- stelaż chromowany</w:t>
      </w:r>
    </w:p>
    <w:p w:rsidR="002F15B8" w:rsidRPr="00717D8A" w:rsidRDefault="002F15B8" w:rsidP="00717D8A">
      <w:r w:rsidRPr="00717D8A">
        <w:t>- tkanina typu skaj</w:t>
      </w:r>
      <w:r w:rsidR="008961C0" w:rsidRPr="00717D8A">
        <w:t xml:space="preserve"> </w:t>
      </w:r>
      <w:r w:rsidR="00AC57D0" w:rsidRPr="00717D8A">
        <w:t>– 5 kolorów do wyboru</w:t>
      </w:r>
    </w:p>
    <w:p w:rsidR="002F15B8" w:rsidRPr="00717D8A" w:rsidRDefault="002F15B8" w:rsidP="00717D8A">
      <w:r w:rsidRPr="00717D8A">
        <w:t xml:space="preserve">- podłokietnik </w:t>
      </w:r>
      <w:r w:rsidR="00AC57D0" w:rsidRPr="00717D8A">
        <w:t>drewniany</w:t>
      </w:r>
      <w:r w:rsidRPr="00717D8A">
        <w:t xml:space="preserve"> </w:t>
      </w:r>
      <w:r w:rsidR="00AC57D0" w:rsidRPr="00717D8A">
        <w:t>– 5 kolorów do wyboru</w:t>
      </w:r>
    </w:p>
    <w:p w:rsidR="002F15B8" w:rsidRPr="00717D8A" w:rsidRDefault="002F15B8" w:rsidP="00717D8A">
      <w:r w:rsidRPr="00717D8A">
        <w:t xml:space="preserve">- </w:t>
      </w:r>
      <w:r w:rsidR="00ED588D" w:rsidRPr="00717D8A">
        <w:t>w</w:t>
      </w:r>
      <w:r w:rsidRPr="00717D8A">
        <w:t>ymiary całkowite krzesła to wys. x szer. x gł.: 88 x 60 x 55,2 cm</w:t>
      </w:r>
    </w:p>
    <w:p w:rsidR="002F15B8" w:rsidRPr="00717D8A" w:rsidRDefault="002F15B8" w:rsidP="00717D8A">
      <w:r w:rsidRPr="00717D8A">
        <w:t xml:space="preserve">- szerokość i głębokość powierzchni do siedzenia – 46 cm </w:t>
      </w:r>
    </w:p>
    <w:p w:rsidR="003E722A" w:rsidRPr="00717D8A" w:rsidRDefault="003E722A" w:rsidP="00717D8A">
      <w:r w:rsidRPr="00717D8A">
        <w:t>- wysokość powierzchni do siedzenia – 45 cm</w:t>
      </w:r>
    </w:p>
    <w:p w:rsidR="003E722A" w:rsidRPr="00717D8A" w:rsidRDefault="003E722A" w:rsidP="00717D8A">
      <w:r w:rsidRPr="00717D8A">
        <w:t xml:space="preserve">- </w:t>
      </w:r>
      <w:r w:rsidR="00C75B49" w:rsidRPr="00717D8A">
        <w:t>szerokość oparcia – 46 cm</w:t>
      </w:r>
      <w:r w:rsidRPr="00717D8A">
        <w:t xml:space="preserve"> </w:t>
      </w:r>
    </w:p>
    <w:p w:rsidR="008961C0" w:rsidRPr="00717D8A" w:rsidRDefault="008961C0" w:rsidP="00717D8A">
      <w:pPr>
        <w:jc w:val="center"/>
      </w:pPr>
      <w:r w:rsidRPr="00717D8A">
        <w:rPr>
          <w:noProof/>
          <w:lang w:eastAsia="pl-PL"/>
        </w:rPr>
        <w:drawing>
          <wp:inline distT="0" distB="0" distL="0" distR="0">
            <wp:extent cx="2409825" cy="1553504"/>
            <wp:effectExtent l="0" t="0" r="0" b="8890"/>
            <wp:docPr id="2" name="Obraz 2" descr="https://mojekrzesla.pl/media/catalog/product/sambat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ojekrzesla.pl/media/catalog/product/sambatec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98" cy="156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DCE" w:rsidRPr="00717D8A" w:rsidRDefault="002F3DCE" w:rsidP="00717D8A"/>
    <w:p w:rsidR="004D065D" w:rsidRPr="00717D8A" w:rsidRDefault="004D065D" w:rsidP="00717D8A">
      <w:pPr>
        <w:rPr>
          <w:b/>
        </w:rPr>
      </w:pPr>
    </w:p>
    <w:p w:rsidR="002F3DCE" w:rsidRPr="00717D8A" w:rsidRDefault="002F3DCE" w:rsidP="00717D8A">
      <w:pPr>
        <w:rPr>
          <w:b/>
        </w:rPr>
      </w:pPr>
      <w:r w:rsidRPr="00717D8A">
        <w:rPr>
          <w:b/>
        </w:rPr>
        <w:t>Komoda</w:t>
      </w:r>
    </w:p>
    <w:p w:rsidR="002F3DCE" w:rsidRPr="00717D8A" w:rsidRDefault="002F3DCE" w:rsidP="00717D8A"/>
    <w:p w:rsidR="003E722A" w:rsidRPr="00717D8A" w:rsidRDefault="002F3DCE" w:rsidP="00717D8A">
      <w:r w:rsidRPr="00717D8A">
        <w:t xml:space="preserve">Komoda – wykonana w całości z płyty meblowej </w:t>
      </w:r>
      <w:r w:rsidR="00DF13CC" w:rsidRPr="00717D8A">
        <w:t>o wymiarach 160x45x110h</w:t>
      </w:r>
      <w:r w:rsidRPr="00717D8A">
        <w:t>, drzwi przesuwne</w:t>
      </w:r>
      <w:r w:rsidR="00E14598" w:rsidRPr="00717D8A">
        <w:t>, składające się z trzech części</w:t>
      </w:r>
      <w:r w:rsidR="00DF13CC" w:rsidRPr="00717D8A">
        <w:t>.</w:t>
      </w:r>
      <w:r w:rsidR="00AC57D0" w:rsidRPr="00717D8A">
        <w:t xml:space="preserve"> 5 kolorów do wyboru. </w:t>
      </w:r>
    </w:p>
    <w:p w:rsidR="001D09ED" w:rsidRPr="00717D8A" w:rsidRDefault="00E14598" w:rsidP="00717D8A">
      <w:pPr>
        <w:shd w:val="clear" w:color="auto" w:fill="FDFDFD"/>
        <w:rPr>
          <w:rFonts w:eastAsia="Times New Roman"/>
          <w:color w:val="000000"/>
          <w:lang w:eastAsia="pl-PL"/>
        </w:rPr>
      </w:pPr>
      <w:r w:rsidRPr="00717D8A">
        <w:t>U</w:t>
      </w:r>
      <w:r w:rsidR="001D09ED" w:rsidRPr="00717D8A">
        <w:t xml:space="preserve">kład półek w środku – trzy rzędy po dwie półki. </w:t>
      </w:r>
      <w:r w:rsidR="001D09ED" w:rsidRPr="00717D8A">
        <w:rPr>
          <w:rFonts w:eastAsia="Times New Roman"/>
          <w:color w:val="000000"/>
          <w:lang w:eastAsia="pl-PL"/>
        </w:rPr>
        <w:t xml:space="preserve">Płyta 18mm, na górnym blacie 36mm. </w:t>
      </w:r>
    </w:p>
    <w:p w:rsidR="001D09ED" w:rsidRDefault="001D09ED" w:rsidP="00717D8A">
      <w:pPr>
        <w:shd w:val="clear" w:color="auto" w:fill="FDFDFD"/>
        <w:rPr>
          <w:rFonts w:eastAsia="Times New Roman"/>
          <w:color w:val="000000"/>
          <w:lang w:eastAsia="pl-PL"/>
        </w:rPr>
      </w:pPr>
      <w:r w:rsidRPr="00717D8A">
        <w:rPr>
          <w:rFonts w:eastAsia="Times New Roman"/>
          <w:color w:val="000000"/>
          <w:lang w:eastAsia="pl-PL"/>
        </w:rPr>
        <w:t>Prowadnice – solidne z gwarancją, przystosowane do takiej szafki.</w:t>
      </w:r>
    </w:p>
    <w:p w:rsidR="00717D8A" w:rsidRDefault="00717D8A" w:rsidP="00717D8A">
      <w:pPr>
        <w:shd w:val="clear" w:color="auto" w:fill="FDFDFD"/>
        <w:rPr>
          <w:rFonts w:eastAsia="Times New Roman"/>
          <w:color w:val="000000"/>
          <w:lang w:eastAsia="pl-PL"/>
        </w:rPr>
      </w:pPr>
    </w:p>
    <w:p w:rsidR="00717D8A" w:rsidRDefault="00717D8A" w:rsidP="00717D8A">
      <w:pPr>
        <w:shd w:val="clear" w:color="auto" w:fill="FDFDFD"/>
        <w:rPr>
          <w:rFonts w:eastAsia="Times New Roman"/>
          <w:color w:val="000000"/>
          <w:lang w:eastAsia="pl-PL"/>
        </w:rPr>
      </w:pPr>
    </w:p>
    <w:p w:rsidR="00717D8A" w:rsidRPr="00717D8A" w:rsidRDefault="00717D8A" w:rsidP="00717D8A">
      <w:pPr>
        <w:shd w:val="clear" w:color="auto" w:fill="FDFDFD"/>
        <w:rPr>
          <w:rFonts w:eastAsia="Times New Roman"/>
          <w:color w:val="000000"/>
          <w:lang w:eastAsia="pl-PL"/>
        </w:rPr>
      </w:pPr>
    </w:p>
    <w:p w:rsidR="00DF13CC" w:rsidRPr="00717D8A" w:rsidRDefault="00DF13CC" w:rsidP="00717D8A"/>
    <w:p w:rsidR="00021334" w:rsidRPr="00717D8A" w:rsidRDefault="00021334" w:rsidP="00717D8A">
      <w:pPr>
        <w:rPr>
          <w:noProof/>
          <w:lang w:eastAsia="pl-PL"/>
        </w:rPr>
      </w:pPr>
    </w:p>
    <w:p w:rsidR="00E14598" w:rsidRPr="00717D8A" w:rsidRDefault="00717D8A" w:rsidP="00717D8A">
      <w:pPr>
        <w:rPr>
          <w:noProof/>
          <w:lang w:eastAsia="pl-PL"/>
        </w:rPr>
      </w:pPr>
      <w:r w:rsidRPr="00717D8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957580</wp:posOffset>
                </wp:positionH>
                <wp:positionV relativeFrom="paragraph">
                  <wp:posOffset>48895</wp:posOffset>
                </wp:positionV>
                <wp:extent cx="3105150" cy="1266825"/>
                <wp:effectExtent l="0" t="0" r="19050" b="28575"/>
                <wp:wrapNone/>
                <wp:docPr id="4" name="Sześcia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1266825"/>
                        </a:xfrm>
                        <a:prstGeom prst="cube">
                          <a:avLst>
                            <a:gd name="adj" fmla="val 770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C4B7C2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Sześcian 4" o:spid="_x0000_s1026" type="#_x0000_t16" style="position:absolute;margin-left:75.4pt;margin-top:3.85pt;width:244.5pt;height:9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xSOeQIAADYFAAAOAAAAZHJzL2Uyb0RvYy54bWysVMFu2zAMvQ/YPwi6r7azpOmCOkXQosOA&#10;oiuWDj0rstRok0RNUuKkv7Lv2X+Nkh2n24odhl1k0iQfySdS5xc7o8lW+KDA1rQ6KSkRlkOj7GNN&#10;P99fvzmjJERmG6bBipruRaAX89evzls3EyNYg26EJwhiw6x1NV3H6GZFEfhaGBZOwAmLRgnesIiq&#10;fywaz1pEN7oYleVp0YJvnAcuQsC/V52RzjO+lILHj1IGEYmuKdYW8+nzuUpnMT9ns0fP3Frxvgz2&#10;D1UYpiwmHaCuWGRk49UfUEZxDwFkPOFgCpBScZF7wG6q8rdulmvmRO4FyQluoCn8P1h+u73zRDU1&#10;HVNimcErWj6JH9+5YpaMEz2tCzP0Wro732sBxdTrTnqTvtgF2WVK9wOlYhcJx59vq3JSTZB5jrZq&#10;dHp6Npok1OIY7nyI7wUYkoSa8s0q9cxmbHsTYua06StjzRdKpNF4Q1umyXRaTnus3hdRD2iYIlXe&#10;1ZqluNciwWn7SUhsGasb5UR52MSl9gRRa9p8rXrU7JlCpNJ6CKpeCtLxENT7pjCRB3AILF8KPGYb&#10;vHNGsHEINMqC/3uw7PwPXXe9prZX0Ozxhj10ox8cv1bI8w0L8Y55ZBLvBvc3fsRDamhrCr1EyRr8&#10;00v/kz+OIFopaXF3ahq+bZgXlOgPFofzXTUep2XLyngyHaHin1tWzy12Yy4Bea/wpXA8i8k/6oMo&#10;PZgHXPNFyoomZjnmxkmJ/qBcxm6n8aHgYrHIbrhgjsUbu3Q8gSdW03Dc7x6Yd/2wRZzTWzjsWT9z&#10;3XgefVOkhcUmglQxGY+89gouJ0q/bP9zPXsdn7v5TwAAAP//AwBQSwMEFAAGAAgAAAAhAAWI/ODd&#10;AAAACQEAAA8AAABkcnMvZG93bnJldi54bWxMjzFPwzAQhXek/gfrKrEgajdAAiFOVSGxsCBKBsZr&#10;fCRpYzvEbhr+PccE46d3eu+7YjPbXkw0hs47DeuVAkGu9qZzjYbq/fn6HkSI6Az23pGGbwqwKRcX&#10;BebGn90bTbvYCC5xIUcNbYxDLmWoW7IYVn4gx9mnHy1GxrGRZsQzl9teJkql0mLneKHFgZ5aqo+7&#10;k9XwdfioQnVItsqkL1eScKpum1etL5fz9hFEpDn+HcOvPqtDyU57f3ImiJ75TrF61JBlIDhPbx6Y&#10;9xoSlSUgy0L+/6D8AQAA//8DAFBLAQItABQABgAIAAAAIQC2gziS/gAAAOEBAAATAAAAAAAAAAAA&#10;AAAAAAAAAABbQ29udGVudF9UeXBlc10ueG1sUEsBAi0AFAAGAAgAAAAhADj9If/WAAAAlAEAAAsA&#10;AAAAAAAAAAAAAAAALwEAAF9yZWxzLy5yZWxzUEsBAi0AFAAGAAgAAAAhACffFI55AgAANgUAAA4A&#10;AAAAAAAAAAAAAAAALgIAAGRycy9lMm9Eb2MueG1sUEsBAi0AFAAGAAgAAAAhAAWI/ODdAAAACQEA&#10;AA8AAAAAAAAAAAAAAAAA0wQAAGRycy9kb3ducmV2LnhtbFBLBQYAAAAABAAEAPMAAADdBQAAAAA=&#10;" adj="1665" fillcolor="white [3201]" strokecolor="black [3200]" strokeweight="1pt"/>
            </w:pict>
          </mc:Fallback>
        </mc:AlternateContent>
      </w:r>
      <w:r w:rsidR="00E14598" w:rsidRPr="00717D8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3D8024" wp14:editId="7F6999C0">
                <wp:simplePos x="0" y="0"/>
                <wp:positionH relativeFrom="column">
                  <wp:posOffset>3028950</wp:posOffset>
                </wp:positionH>
                <wp:positionV relativeFrom="paragraph">
                  <wp:posOffset>147955</wp:posOffset>
                </wp:positionV>
                <wp:extent cx="0" cy="1171575"/>
                <wp:effectExtent l="0" t="0" r="19050" b="28575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1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05AFD3" id="Łącznik prosty 6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8.5pt,11.65pt" to="238.5pt,1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Tzd1AEAAAEEAAAOAAAAZHJzL2Uyb0RvYy54bWysU8tu2zAQvBfIPxC815ICxCkEyzkkSC9B&#10;a/TxAQy1tIjyBZK1pN566J+1/9UlJctBUiBI0AslkjuzO7PLzdWgFTmAD9KahlarkhIw3LbS7Bv6&#10;9cvt23eUhMhMy5Q10NARAr3anr3Z9K6Gc9tZ1YInSGJC3buGdjG6uigC70CzsLIODF4K6zWLuPX7&#10;ovWsR3ativOyXBe99a3zlkMIeHozXdJt5hcCePwoRIBIVEOxtphXn9f7tBbbDav3nrlO8rkM9ooq&#10;NJMGky5UNywy8t3LJ1Racm+DFXHFrS6sEJJD1oBqqvKRms8dc5C1oDnBLTaF/0fLPxx2nsi2oWtK&#10;DNPYoj8/f//iP4z8RtDXEEeyTi71LtQYfG12ft4Ft/NJ8iC8Tl8UQ4bs7Lg4C0MkfDrkeFpVl9XF&#10;5UXiK05A50N8D1ZjvoANUtIk0axmh7sQp9BjSDpWJq3BKtneSqXyJo0LXCtPDgwbHYdqTvEgChMm&#10;ZJGETKXnvzgqmFg/gUAjsNgqZ88jeOJknIOJR15lMDrBBFawAMvngXN8gkIez5eAF0TObE1cwFoa&#10;6/+V/WSFmOKPDky6kwX3th1zU7M1OGe5OfObSIP8cJ/hp5e7/QsAAP//AwBQSwMEFAAGAAgAAAAh&#10;ACApOaTfAAAACgEAAA8AAABkcnMvZG93bnJldi54bWxMj0FLw0AQhe+C/2EZwYvYjY02JWZTJNCL&#10;B8FGisdtdpoNZmdDdtuk/94RD3qcN4/3vldsZteLM46h86TgYZGAQGq86ahV8FFv79cgQtRkdO8J&#10;FVwwwKa8vip0bvxE73jexVZwCIVcK7AxDrmUobHodFj4AYl/Rz86HfkcW2lGPXG46+UySVbS6Y64&#10;weoBK4vN1+7kFHy2d+l2X1M9VfHtuLLzZf/6VCl1ezO/PIOIOMc/M/zgMzqUzHTwJzJB9Aoes4y3&#10;RAXLNAXBhl/hwEKSrUGWhfw/ofwGAAD//wMAUEsBAi0AFAAGAAgAAAAhALaDOJL+AAAA4QEAABMA&#10;AAAAAAAAAAAAAAAAAAAAAFtDb250ZW50X1R5cGVzXS54bWxQSwECLQAUAAYACAAAACEAOP0h/9YA&#10;AACUAQAACwAAAAAAAAAAAAAAAAAvAQAAX3JlbHMvLnJlbHNQSwECLQAUAAYACAAAACEAsrk83dQB&#10;AAABBAAADgAAAAAAAAAAAAAAAAAuAgAAZHJzL2Uyb0RvYy54bWxQSwECLQAUAAYACAAAACEAICk5&#10;pN8AAAAKAQAADwAAAAAAAAAAAAAAAAAu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="00E14598" w:rsidRPr="00717D8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144145</wp:posOffset>
                </wp:positionV>
                <wp:extent cx="0" cy="1171575"/>
                <wp:effectExtent l="0" t="0" r="19050" b="28575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1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85534" id="Łącznik prosty 5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4.15pt,11.35pt" to="154.15pt,1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bYy1QEAAAEEAAAOAAAAZHJzL2Uyb0RvYy54bWysU02P0zAQvSPxHyzfaZKVyqKo6R52tVwQ&#10;VHz8AK8zbiz8JY9pUm4c+Gfwvxg7bboCJATi4mTseW/mPY83N5M17AARtXcdb1Y1Z+Ck77Xbd/zD&#10;+/tnLzjDJFwvjHfQ8SMgv9k+fbIZQwtXfvCmh8iIxGE7ho4PKYW2qlAOYAWufABHh8pHKxKFcV/1&#10;UYzEbk11VdfPq9HHPkQvAZF27+ZDvi38SoFMb5RCSMx0nHpLZY1lfchrtd2Idh9FGLQ8tSH+oQsr&#10;tKOiC9WdSIJ9ivoXKqtl9OhVWklvK6+UllA0kJqm/knNu0EEKFrIHAyLTfj/aOXrwy4y3Xd8zZkT&#10;lq7o+5dvX+Vnpz8y8hXTka2zS2PAlpJv3S6eIgy7mCVPKtr8JTFsKs4eF2dhSkzOm5J2m+a6WV8X&#10;vuoCDBHTS/CW6iFdkNEuixatOLzCRMUo9ZySt43LK3qj+3ttTAnyuMCtiewg6KLT1OSWCfcoi6KM&#10;rLKQufXyl44GZta3oMgIarYp1csIXjiFlODSmdc4ys4wRR0swPrPwFN+hkIZz78BL4hS2bu0gK12&#10;Pv6u+sUKNeefHZh1ZwsefH8sl1qsoTkrzp3eRB7kx3GBX17u9gcAAAD//wMAUEsDBBQABgAIAAAA&#10;IQBnu2Vf3wAAAAoBAAAPAAAAZHJzL2Rvd25yZXYueG1sTI/BSsNAEIbvgu+wjOBF7K4JtiVmUyTQ&#10;iwfBRorHbTLNBrOzIbtt0rd3xIM9zj8f/3yTb2bXizOOofOk4WmhQCDVvumo1fBZbR/XIEI01Jje&#10;E2q4YIBNcXuTm6zxE33geRdbwSUUMqPBxjhkUobaojNh4Qck3h396EzkcWxlM5qJy10vE6WW0pmO&#10;+II1A5YW6+/dyWn4ah/S7b6iairj+3Fp58v+7bnU+v5ufn0BEXGO/zD86rM6FOx08Cdqgug1pGqd&#10;MqohSVYgGPgLDhyoVQKyyOX1C8UPAAAA//8DAFBLAQItABQABgAIAAAAIQC2gziS/gAAAOEBAAAT&#10;AAAAAAAAAAAAAAAAAAAAAABbQ29udGVudF9UeXBlc10ueG1sUEsBAi0AFAAGAAgAAAAhADj9If/W&#10;AAAAlAEAAAsAAAAAAAAAAAAAAAAALwEAAF9yZWxzLy5yZWxzUEsBAi0AFAAGAAgAAAAhAEddtjLV&#10;AQAAAQQAAA4AAAAAAAAAAAAAAAAALgIAAGRycy9lMm9Eb2MueG1sUEsBAi0AFAAGAAgAAAAhAGe7&#10;ZV/fAAAACgEAAA8AAAAAAAAAAAAAAAAALw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:rsidR="00E14598" w:rsidRPr="00717D8A" w:rsidRDefault="00E14598" w:rsidP="00717D8A">
      <w:pPr>
        <w:rPr>
          <w:noProof/>
          <w:lang w:eastAsia="pl-PL"/>
        </w:rPr>
      </w:pPr>
    </w:p>
    <w:p w:rsidR="00E14598" w:rsidRPr="00717D8A" w:rsidRDefault="00E14598" w:rsidP="00717D8A"/>
    <w:p w:rsidR="00E14598" w:rsidRPr="00717D8A" w:rsidRDefault="00E14598" w:rsidP="00717D8A">
      <w:pPr>
        <w:rPr>
          <w:b/>
        </w:rPr>
      </w:pPr>
    </w:p>
    <w:p w:rsidR="00E14598" w:rsidRPr="00717D8A" w:rsidRDefault="00E14598" w:rsidP="00717D8A">
      <w:pPr>
        <w:rPr>
          <w:b/>
        </w:rPr>
      </w:pPr>
    </w:p>
    <w:p w:rsidR="00E14598" w:rsidRPr="00717D8A" w:rsidRDefault="00E14598" w:rsidP="00717D8A">
      <w:pPr>
        <w:rPr>
          <w:b/>
        </w:rPr>
      </w:pPr>
    </w:p>
    <w:p w:rsidR="00E14598" w:rsidRPr="00717D8A" w:rsidRDefault="00E14598" w:rsidP="00717D8A">
      <w:pPr>
        <w:rPr>
          <w:b/>
        </w:rPr>
      </w:pPr>
    </w:p>
    <w:p w:rsidR="00DF13CC" w:rsidRPr="00717D8A" w:rsidRDefault="00021334" w:rsidP="00717D8A">
      <w:pPr>
        <w:rPr>
          <w:b/>
        </w:rPr>
      </w:pPr>
      <w:r w:rsidRPr="00717D8A">
        <w:rPr>
          <w:b/>
        </w:rPr>
        <w:t>Wieszak na ubrania</w:t>
      </w:r>
    </w:p>
    <w:p w:rsidR="001E2915" w:rsidRPr="00717D8A" w:rsidRDefault="001E2915" w:rsidP="00717D8A"/>
    <w:p w:rsidR="001E2915" w:rsidRPr="00717D8A" w:rsidRDefault="001E2915" w:rsidP="00717D8A">
      <w:r w:rsidRPr="00717D8A">
        <w:t>Wieszak stojący podłogowy – 2 szt.:</w:t>
      </w:r>
    </w:p>
    <w:p w:rsidR="001E2915" w:rsidRPr="00717D8A" w:rsidRDefault="001E2915" w:rsidP="00717D8A">
      <w:r w:rsidRPr="00717D8A">
        <w:t>- Wymiary: 42 x 42 x 175cm</w:t>
      </w:r>
    </w:p>
    <w:p w:rsidR="001E2915" w:rsidRPr="00717D8A" w:rsidRDefault="001E2915" w:rsidP="00717D8A">
      <w:r w:rsidRPr="00717D8A">
        <w:t>- kolor czarny</w:t>
      </w:r>
    </w:p>
    <w:p w:rsidR="001E2915" w:rsidRPr="00717D8A" w:rsidRDefault="001E2915" w:rsidP="00717D8A">
      <w:r w:rsidRPr="00717D8A">
        <w:t>- 12 haczyków – 3 poziomy zawieszenia</w:t>
      </w:r>
    </w:p>
    <w:p w:rsidR="001E2915" w:rsidRPr="00717D8A" w:rsidRDefault="001E2915" w:rsidP="00717D8A">
      <w:r w:rsidRPr="00717D8A">
        <w:t>- plastikowe osłony</w:t>
      </w:r>
      <w:r w:rsidR="004D065D" w:rsidRPr="00717D8A">
        <w:t xml:space="preserve"> w kolorze wieszaka</w:t>
      </w:r>
    </w:p>
    <w:p w:rsidR="001E2915" w:rsidRPr="00717D8A" w:rsidRDefault="001E2915" w:rsidP="00717D8A"/>
    <w:p w:rsidR="00AC57D0" w:rsidRPr="00717D8A" w:rsidRDefault="00AC57D0" w:rsidP="00717D8A">
      <w:pPr>
        <w:rPr>
          <w:b/>
        </w:rPr>
      </w:pPr>
      <w:r w:rsidRPr="00717D8A">
        <w:rPr>
          <w:b/>
        </w:rPr>
        <w:t>Odcień mebli do uzgodnienia z Wykonawcą przed przystąpieniem do realizacji zamówienia.</w:t>
      </w:r>
    </w:p>
    <w:p w:rsidR="00AC57D0" w:rsidRPr="00717D8A" w:rsidRDefault="00AC57D0" w:rsidP="00717D8A">
      <w:pPr>
        <w:rPr>
          <w:b/>
        </w:rPr>
      </w:pPr>
      <w:r w:rsidRPr="00717D8A">
        <w:rPr>
          <w:b/>
        </w:rPr>
        <w:t xml:space="preserve">Transport i montaż mebli w cenie zamówienia. </w:t>
      </w:r>
    </w:p>
    <w:p w:rsidR="00AC57D0" w:rsidRPr="00717D8A" w:rsidRDefault="00AC57D0" w:rsidP="00717D8A">
      <w:pPr>
        <w:rPr>
          <w:b/>
        </w:rPr>
      </w:pPr>
      <w:r w:rsidRPr="00717D8A">
        <w:rPr>
          <w:b/>
        </w:rPr>
        <w:t>Gwarancja minimum 24 miesiące.</w:t>
      </w:r>
    </w:p>
    <w:p w:rsidR="00AC57D0" w:rsidRPr="00717D8A" w:rsidRDefault="00AC57D0" w:rsidP="00717D8A"/>
    <w:sectPr w:rsidR="00AC57D0" w:rsidRPr="00717D8A" w:rsidSect="00717D8A">
      <w:headerReference w:type="default" r:id="rId10"/>
      <w:footerReference w:type="defaul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5E6" w:rsidRDefault="005105E6" w:rsidP="00717D8A">
      <w:pPr>
        <w:spacing w:line="240" w:lineRule="auto"/>
      </w:pPr>
      <w:r>
        <w:separator/>
      </w:r>
    </w:p>
  </w:endnote>
  <w:endnote w:type="continuationSeparator" w:id="0">
    <w:p w:rsidR="005105E6" w:rsidRDefault="005105E6" w:rsidP="00717D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D8A" w:rsidRPr="00717D8A" w:rsidRDefault="00717D8A" w:rsidP="00717D8A">
    <w:pPr>
      <w:spacing w:line="276" w:lineRule="auto"/>
      <w:rPr>
        <w:rFonts w:ascii="Roboto" w:eastAsia="Times New Roman" w:hAnsi="Roboto" w:cs="Times New Roman"/>
        <w:b/>
        <w:bCs/>
        <w:sz w:val="22"/>
        <w:szCs w:val="18"/>
        <w:lang w:eastAsia="pl-PL"/>
      </w:rPr>
    </w:pPr>
    <w:r w:rsidRPr="00717D8A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7D8A">
      <w:rPr>
        <w:rFonts w:ascii="Roboto" w:eastAsia="Times New Roman" w:hAnsi="Roboto" w:cs="Times New Roman"/>
        <w:b/>
        <w:bCs/>
        <w:noProof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7D8A">
      <w:rPr>
        <w:rFonts w:eastAsia="Times New Roman" w:cs="Times New Roman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BDB28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7D8A" w:rsidRPr="00717D8A" w:rsidTr="00CD12AF">
      <w:tc>
        <w:tcPr>
          <w:tcW w:w="0" w:type="auto"/>
          <w:shd w:val="clear" w:color="auto" w:fill="auto"/>
          <w:vAlign w:val="center"/>
        </w:tcPr>
        <w:p w:rsidR="00717D8A" w:rsidRPr="00717D8A" w:rsidRDefault="00717D8A" w:rsidP="00717D8A">
          <w:pPr>
            <w:spacing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7D8A" w:rsidRPr="00717D8A" w:rsidRDefault="00717D8A" w:rsidP="00717D8A">
          <w:pPr>
            <w:spacing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717D8A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17D8A" w:rsidRPr="00717D8A" w:rsidRDefault="00717D8A" w:rsidP="00717D8A">
          <w:pPr>
            <w:spacing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717D8A" w:rsidRPr="00717D8A" w:rsidRDefault="00717D8A" w:rsidP="00717D8A">
          <w:pPr>
            <w:spacing w:line="240" w:lineRule="auto"/>
            <w:jc w:val="center"/>
            <w:rPr>
              <w:rFonts w:eastAsia="Times New Roman" w:cs="Times New Roman"/>
              <w:noProof/>
              <w:sz w:val="22"/>
              <w:szCs w:val="22"/>
              <w:lang w:eastAsia="pl-PL"/>
            </w:rPr>
          </w:pPr>
        </w:p>
      </w:tc>
    </w:tr>
  </w:tbl>
  <w:p w:rsidR="00717D8A" w:rsidRPr="00717D8A" w:rsidRDefault="00717D8A" w:rsidP="00717D8A">
    <w:pPr>
      <w:spacing w:line="276" w:lineRule="auto"/>
      <w:rPr>
        <w:rFonts w:ascii="Roboto" w:eastAsia="Times New Roman" w:hAnsi="Roboto" w:cs="Times New Roman"/>
        <w:b/>
        <w:bCs/>
        <w:lang w:eastAsia="pl-PL"/>
      </w:rPr>
    </w:pPr>
    <w:r w:rsidRPr="00717D8A">
      <w:rPr>
        <w:rFonts w:ascii="Roboto" w:eastAsia="Times New Roman" w:hAnsi="Roboto" w:cs="Times New Roman"/>
        <w:b/>
        <w:bCs/>
        <w:szCs w:val="18"/>
        <w:lang w:eastAsia="pl-PL"/>
      </w:rPr>
      <w:t>Kanclerz Politechniki Częstochowskiej</w:t>
    </w:r>
  </w:p>
  <w:p w:rsidR="00717D8A" w:rsidRPr="00717D8A" w:rsidRDefault="00717D8A" w:rsidP="00717D8A">
    <w:pPr>
      <w:spacing w:line="276" w:lineRule="auto"/>
      <w:rPr>
        <w:rFonts w:ascii="Roboto" w:eastAsia="Times New Roman" w:hAnsi="Roboto" w:cs="Times New Roman"/>
        <w:lang w:eastAsia="pl-PL"/>
      </w:rPr>
    </w:pPr>
    <w:r w:rsidRPr="00717D8A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7D8A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717D8A" w:rsidRPr="00717D8A" w:rsidRDefault="00717D8A" w:rsidP="00717D8A">
    <w:pPr>
      <w:spacing w:line="276" w:lineRule="auto"/>
      <w:rPr>
        <w:rFonts w:eastAsia="Times New Roman" w:cs="Times New Roman"/>
        <w:noProof/>
        <w:lang w:eastAsia="pl-PL"/>
      </w:rPr>
    </w:pPr>
    <w:r w:rsidRPr="00717D8A">
      <w:rPr>
        <w:rFonts w:ascii="Roboto" w:eastAsia="Times New Roman" w:hAnsi="Roboto" w:cs="Times New Roman"/>
        <w:lang w:eastAsia="pl-PL"/>
      </w:rPr>
      <w:t>tel. +48 34 325 02 56, e-mail: kanclerz@pcz.pl</w:t>
    </w:r>
  </w:p>
  <w:p w:rsidR="00717D8A" w:rsidRPr="00717D8A" w:rsidRDefault="00717D8A" w:rsidP="00717D8A">
    <w:pPr>
      <w:spacing w:line="240" w:lineRule="auto"/>
      <w:rPr>
        <w:rFonts w:ascii="Roboto" w:eastAsia="Times New Roman" w:hAnsi="Roboto" w:cs="Times New Roman"/>
        <w:b/>
        <w:lang w:eastAsia="pl-PL"/>
      </w:rPr>
    </w:pPr>
    <w:r w:rsidRPr="00717D8A">
      <w:rPr>
        <w:rFonts w:ascii="Roboto" w:eastAsia="Times New Roman" w:hAnsi="Roboto" w:cs="Times New Roman"/>
        <w:b/>
        <w:lang w:eastAsia="pl-PL"/>
      </w:rPr>
      <w:t>www.pcz.pl</w:t>
    </w:r>
  </w:p>
  <w:p w:rsidR="00717D8A" w:rsidRDefault="00717D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5E6" w:rsidRDefault="005105E6" w:rsidP="00717D8A">
      <w:pPr>
        <w:spacing w:line="240" w:lineRule="auto"/>
      </w:pPr>
      <w:r>
        <w:separator/>
      </w:r>
    </w:p>
  </w:footnote>
  <w:footnote w:type="continuationSeparator" w:id="0">
    <w:p w:rsidR="005105E6" w:rsidRDefault="005105E6" w:rsidP="00717D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D8A" w:rsidRPr="00717D8A" w:rsidRDefault="00717D8A" w:rsidP="00717D8A">
    <w:pPr>
      <w:tabs>
        <w:tab w:val="center" w:pos="4536"/>
        <w:tab w:val="right" w:pos="9072"/>
      </w:tabs>
      <w:spacing w:after="160" w:line="259" w:lineRule="auto"/>
      <w:rPr>
        <w:rFonts w:eastAsia="Times New Roman" w:cs="Times New Roman"/>
        <w:sz w:val="22"/>
        <w:szCs w:val="22"/>
        <w:lang w:eastAsia="pl-PL"/>
      </w:rPr>
    </w:pPr>
    <w:r w:rsidRPr="00717D8A">
      <w:rPr>
        <w:rFonts w:eastAsia="Times New Roman" w:cs="Times New Roman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7D8A">
      <w:rPr>
        <w:rFonts w:eastAsia="Times New Roman" w:cs="Times New Roman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B676E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17D8A" w:rsidRPr="00717D8A" w:rsidRDefault="00717D8A" w:rsidP="00717D8A">
    <w:pPr>
      <w:spacing w:after="160" w:line="259" w:lineRule="auto"/>
      <w:rPr>
        <w:rFonts w:eastAsia="Times New Roman" w:cs="Times New Roman"/>
        <w:sz w:val="22"/>
        <w:szCs w:val="22"/>
        <w:lang w:eastAsia="pl-PL"/>
      </w:rPr>
    </w:pPr>
  </w:p>
  <w:p w:rsidR="00717D8A" w:rsidRDefault="00717D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A4F52"/>
    <w:multiLevelType w:val="hybridMultilevel"/>
    <w:tmpl w:val="4802DF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553"/>
    <w:rsid w:val="00021334"/>
    <w:rsid w:val="000327E7"/>
    <w:rsid w:val="00072B7C"/>
    <w:rsid w:val="00122D1A"/>
    <w:rsid w:val="001D09ED"/>
    <w:rsid w:val="001E2915"/>
    <w:rsid w:val="00216519"/>
    <w:rsid w:val="002F15B8"/>
    <w:rsid w:val="002F3DCE"/>
    <w:rsid w:val="003E722A"/>
    <w:rsid w:val="004D065D"/>
    <w:rsid w:val="005105E6"/>
    <w:rsid w:val="005E1E5C"/>
    <w:rsid w:val="006376E1"/>
    <w:rsid w:val="00717D8A"/>
    <w:rsid w:val="008961C0"/>
    <w:rsid w:val="00A40387"/>
    <w:rsid w:val="00AC57D0"/>
    <w:rsid w:val="00AE2257"/>
    <w:rsid w:val="00BF320F"/>
    <w:rsid w:val="00C75B49"/>
    <w:rsid w:val="00CC6B87"/>
    <w:rsid w:val="00DF13CC"/>
    <w:rsid w:val="00E14598"/>
    <w:rsid w:val="00ED588D"/>
    <w:rsid w:val="00F2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7CC35"/>
  <w15:chartTrackingRefBased/>
  <w15:docId w15:val="{2A8222B8-774F-458A-B504-BBBF1A23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7D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E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AE2257"/>
    <w:rPr>
      <w:b/>
      <w:bCs/>
    </w:rPr>
  </w:style>
  <w:style w:type="paragraph" w:styleId="Akapitzlist">
    <w:name w:val="List Paragraph"/>
    <w:basedOn w:val="Normalny"/>
    <w:uiPriority w:val="34"/>
    <w:qFormat/>
    <w:rsid w:val="00AC57D0"/>
    <w:pPr>
      <w:spacing w:after="160" w:line="25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717D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717D8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D8A"/>
  </w:style>
  <w:style w:type="paragraph" w:styleId="Stopka">
    <w:name w:val="footer"/>
    <w:basedOn w:val="Normalny"/>
    <w:link w:val="StopkaZnak"/>
    <w:uiPriority w:val="99"/>
    <w:unhideWhenUsed/>
    <w:rsid w:val="00717D8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6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A6EC3-2460-4004-A73F-2008D068F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Urbańska</dc:creator>
  <cp:keywords/>
  <dc:description/>
  <cp:lastModifiedBy>Maria Taranek-Totoś</cp:lastModifiedBy>
  <cp:revision>4</cp:revision>
  <dcterms:created xsi:type="dcterms:W3CDTF">2024-03-15T13:46:00Z</dcterms:created>
  <dcterms:modified xsi:type="dcterms:W3CDTF">2024-03-19T09:12:00Z</dcterms:modified>
</cp:coreProperties>
</file>