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941" w:rsidRDefault="0003109F">
      <w:pPr>
        <w:jc w:val="right"/>
      </w:pPr>
      <w:r>
        <w:rPr>
          <w:i/>
          <w:sz w:val="22"/>
          <w:szCs w:val="22"/>
        </w:rPr>
        <w:t>Załącznik nr 4 do SWZ</w:t>
      </w:r>
    </w:p>
    <w:p w:rsidR="00D35941" w:rsidRDefault="0003109F">
      <w:pPr>
        <w:jc w:val="center"/>
        <w:rPr>
          <w:sz w:val="22"/>
          <w:szCs w:val="22"/>
        </w:rPr>
      </w:pPr>
      <w:r>
        <w:rPr>
          <w:sz w:val="22"/>
          <w:szCs w:val="22"/>
        </w:rPr>
        <w:t>WZÓR</w:t>
      </w:r>
    </w:p>
    <w:p w:rsidR="00D35941" w:rsidRDefault="0003109F">
      <w:pPr>
        <w:jc w:val="center"/>
        <w:rPr>
          <w:sz w:val="22"/>
          <w:szCs w:val="22"/>
        </w:rPr>
      </w:pPr>
      <w:r>
        <w:rPr>
          <w:sz w:val="22"/>
          <w:szCs w:val="22"/>
        </w:rPr>
        <w:t>UMOWA NR (...)</w:t>
      </w:r>
    </w:p>
    <w:p w:rsidR="00D35941" w:rsidRDefault="0003109F">
      <w:pPr>
        <w:rPr>
          <w:sz w:val="22"/>
          <w:szCs w:val="22"/>
        </w:rPr>
      </w:pPr>
      <w:r>
        <w:rPr>
          <w:sz w:val="22"/>
          <w:szCs w:val="22"/>
        </w:rPr>
        <w:t xml:space="preserve">                    </w:t>
      </w:r>
    </w:p>
    <w:p w:rsidR="00D35941" w:rsidRDefault="00D35941">
      <w:pPr>
        <w:rPr>
          <w:sz w:val="22"/>
          <w:szCs w:val="22"/>
        </w:rPr>
      </w:pPr>
    </w:p>
    <w:p w:rsidR="00D35941" w:rsidRDefault="0003109F">
      <w:r>
        <w:rPr>
          <w:sz w:val="22"/>
          <w:szCs w:val="22"/>
        </w:rPr>
        <w:t>zawarta</w:t>
      </w:r>
      <w:r>
        <w:rPr>
          <w:b/>
          <w:bCs/>
          <w:sz w:val="22"/>
          <w:szCs w:val="22"/>
        </w:rPr>
        <w:t xml:space="preserve"> dnia (...) </w:t>
      </w:r>
      <w:r>
        <w:rPr>
          <w:bCs/>
          <w:sz w:val="22"/>
          <w:szCs w:val="22"/>
        </w:rPr>
        <w:t>w</w:t>
      </w:r>
      <w:r>
        <w:rPr>
          <w:sz w:val="22"/>
          <w:szCs w:val="22"/>
        </w:rPr>
        <w:t xml:space="preserve"> Chorzowie pomiędzy</w:t>
      </w:r>
      <w:r w:rsidR="00430BBE">
        <w:rPr>
          <w:sz w:val="22"/>
          <w:szCs w:val="22"/>
        </w:rPr>
        <w:t xml:space="preserve"> :</w:t>
      </w:r>
    </w:p>
    <w:p w:rsidR="00D35941" w:rsidRDefault="00D35941">
      <w:pPr>
        <w:rPr>
          <w:sz w:val="22"/>
          <w:szCs w:val="22"/>
        </w:rPr>
      </w:pPr>
    </w:p>
    <w:p w:rsidR="00D35941" w:rsidRDefault="0003109F">
      <w:pPr>
        <w:jc w:val="both"/>
      </w:pPr>
      <w:r>
        <w:rPr>
          <w:bCs/>
          <w:color w:val="000000"/>
          <w:spacing w:val="2"/>
          <w:sz w:val="22"/>
          <w:szCs w:val="22"/>
        </w:rPr>
        <w:t>1.</w:t>
      </w:r>
      <w:r w:rsidR="00430BBE">
        <w:rPr>
          <w:b/>
          <w:bCs/>
          <w:color w:val="000000"/>
          <w:spacing w:val="2"/>
          <w:sz w:val="22"/>
          <w:szCs w:val="22"/>
        </w:rPr>
        <w:t xml:space="preserve"> Szpital Specjalistyczny w Chorzowie</w:t>
      </w:r>
      <w:r>
        <w:rPr>
          <w:b/>
          <w:bCs/>
          <w:color w:val="000000"/>
          <w:spacing w:val="2"/>
          <w:sz w:val="22"/>
          <w:szCs w:val="22"/>
        </w:rPr>
        <w:t>,</w:t>
      </w:r>
      <w:r w:rsidR="00430BBE">
        <w:rPr>
          <w:b/>
          <w:bCs/>
          <w:color w:val="000000"/>
          <w:spacing w:val="2"/>
          <w:sz w:val="22"/>
          <w:szCs w:val="22"/>
        </w:rPr>
        <w:t xml:space="preserve"> </w:t>
      </w:r>
      <w:r w:rsidR="00430BBE">
        <w:rPr>
          <w:bCs/>
          <w:color w:val="000000"/>
          <w:spacing w:val="2"/>
          <w:sz w:val="22"/>
          <w:szCs w:val="22"/>
        </w:rPr>
        <w:t>41-500 Chorzów,</w:t>
      </w:r>
      <w:r>
        <w:rPr>
          <w:bCs/>
          <w:color w:val="000000"/>
          <w:spacing w:val="2"/>
          <w:sz w:val="22"/>
          <w:szCs w:val="22"/>
        </w:rPr>
        <w:t xml:space="preserve"> ul. Zjednocze</w:t>
      </w:r>
      <w:r w:rsidR="00430BBE">
        <w:rPr>
          <w:bCs/>
          <w:color w:val="000000"/>
          <w:spacing w:val="2"/>
          <w:sz w:val="22"/>
          <w:szCs w:val="22"/>
        </w:rPr>
        <w:t>nia 10, wpisany</w:t>
      </w:r>
      <w:r>
        <w:rPr>
          <w:bCs/>
          <w:color w:val="000000"/>
          <w:spacing w:val="2"/>
          <w:sz w:val="22"/>
          <w:szCs w:val="22"/>
        </w:rPr>
        <w:t xml:space="preserve"> </w:t>
      </w:r>
      <w:r w:rsidR="00430BBE">
        <w:rPr>
          <w:bCs/>
          <w:color w:val="000000"/>
          <w:spacing w:val="2"/>
          <w:sz w:val="22"/>
          <w:szCs w:val="22"/>
        </w:rPr>
        <w:br/>
      </w:r>
      <w:r>
        <w:rPr>
          <w:bCs/>
          <w:color w:val="000000"/>
          <w:spacing w:val="2"/>
          <w:sz w:val="22"/>
          <w:szCs w:val="22"/>
        </w:rPr>
        <w:t xml:space="preserve">do Rejestru Stowarzyszeń, </w:t>
      </w:r>
      <w:r w:rsidR="00430BBE">
        <w:rPr>
          <w:bCs/>
          <w:color w:val="000000"/>
          <w:spacing w:val="2"/>
          <w:sz w:val="22"/>
          <w:szCs w:val="22"/>
        </w:rPr>
        <w:t xml:space="preserve">innych Organizacji Społecznych </w:t>
      </w:r>
      <w:r>
        <w:rPr>
          <w:bCs/>
          <w:color w:val="000000"/>
          <w:spacing w:val="2"/>
          <w:sz w:val="22"/>
          <w:szCs w:val="22"/>
        </w:rPr>
        <w:t>i Zawodowych, Fundacji oraz Samodzielnych Publicznych Zakładów Opieki Zdrowotnej prowadzonego przez Sąd Rejonowy Katowice-Wschód w Katowicach Wydział VIII Gospodarczy Krajowego Rejestru Sadowego pod numerem KRS:</w:t>
      </w:r>
      <w:r w:rsidR="00430BBE">
        <w:rPr>
          <w:bCs/>
          <w:color w:val="000000"/>
          <w:spacing w:val="2"/>
          <w:sz w:val="22"/>
          <w:szCs w:val="22"/>
        </w:rPr>
        <w:t xml:space="preserve"> 0000050560, REGON: 271503395, </w:t>
      </w:r>
      <w:r>
        <w:rPr>
          <w:bCs/>
          <w:color w:val="000000"/>
          <w:spacing w:val="2"/>
          <w:sz w:val="22"/>
          <w:szCs w:val="22"/>
        </w:rPr>
        <w:t xml:space="preserve">NIP: 6272323217, </w:t>
      </w:r>
    </w:p>
    <w:p w:rsidR="00D35941" w:rsidRDefault="00430BBE">
      <w:pPr>
        <w:jc w:val="both"/>
        <w:rPr>
          <w:bCs/>
          <w:color w:val="000000"/>
          <w:spacing w:val="2"/>
          <w:sz w:val="22"/>
          <w:szCs w:val="22"/>
        </w:rPr>
      </w:pPr>
      <w:r>
        <w:rPr>
          <w:bCs/>
          <w:color w:val="000000"/>
          <w:spacing w:val="2"/>
          <w:sz w:val="22"/>
          <w:szCs w:val="22"/>
        </w:rPr>
        <w:t>zwany</w:t>
      </w:r>
      <w:r w:rsidR="0003109F">
        <w:rPr>
          <w:bCs/>
          <w:color w:val="000000"/>
          <w:spacing w:val="2"/>
          <w:sz w:val="22"/>
          <w:szCs w:val="22"/>
        </w:rPr>
        <w:t xml:space="preserve"> w dalszej treści umowy Zamawiającym,</w:t>
      </w:r>
    </w:p>
    <w:p w:rsidR="00D35941" w:rsidRDefault="0003109F">
      <w:pPr>
        <w:jc w:val="both"/>
        <w:rPr>
          <w:bCs/>
          <w:color w:val="000000"/>
          <w:spacing w:val="2"/>
          <w:sz w:val="22"/>
          <w:szCs w:val="22"/>
        </w:rPr>
      </w:pPr>
      <w:r>
        <w:rPr>
          <w:bCs/>
          <w:color w:val="000000"/>
          <w:spacing w:val="2"/>
          <w:sz w:val="22"/>
          <w:szCs w:val="22"/>
        </w:rPr>
        <w:t>który reprezentuje:</w:t>
      </w:r>
    </w:p>
    <w:p w:rsidR="00D35941" w:rsidRDefault="0003109F">
      <w:pPr>
        <w:jc w:val="both"/>
        <w:rPr>
          <w:b/>
          <w:bCs/>
          <w:color w:val="000000"/>
          <w:spacing w:val="2"/>
          <w:sz w:val="22"/>
          <w:szCs w:val="22"/>
        </w:rPr>
      </w:pPr>
      <w:r>
        <w:rPr>
          <w:b/>
          <w:bCs/>
          <w:color w:val="000000"/>
          <w:spacing w:val="2"/>
          <w:sz w:val="22"/>
          <w:szCs w:val="22"/>
        </w:rPr>
        <w:t>Tomasz Pawlak - Dyrektor Szpitala,</w:t>
      </w:r>
    </w:p>
    <w:p w:rsidR="00430BBE" w:rsidRDefault="00430BBE">
      <w:pPr>
        <w:jc w:val="both"/>
        <w:rPr>
          <w:b/>
          <w:bCs/>
          <w:color w:val="000000"/>
          <w:spacing w:val="2"/>
          <w:sz w:val="22"/>
          <w:szCs w:val="22"/>
        </w:rPr>
      </w:pPr>
    </w:p>
    <w:p w:rsidR="00D35941" w:rsidRDefault="0003109F">
      <w:r>
        <w:rPr>
          <w:sz w:val="22"/>
          <w:szCs w:val="22"/>
        </w:rPr>
        <w:t xml:space="preserve">2. </w:t>
      </w:r>
      <w:r>
        <w:rPr>
          <w:b/>
          <w:bCs/>
          <w:i/>
          <w:sz w:val="22"/>
          <w:szCs w:val="22"/>
        </w:rPr>
        <w:t>(Oznaczenie strony)</w:t>
      </w:r>
    </w:p>
    <w:p w:rsidR="00D35941" w:rsidRDefault="00430BBE">
      <w:pPr>
        <w:rPr>
          <w:sz w:val="22"/>
          <w:szCs w:val="22"/>
        </w:rPr>
      </w:pPr>
      <w:r>
        <w:rPr>
          <w:sz w:val="22"/>
          <w:szCs w:val="22"/>
        </w:rPr>
        <w:t>zwany</w:t>
      </w:r>
      <w:r w:rsidR="0003109F">
        <w:rPr>
          <w:sz w:val="22"/>
          <w:szCs w:val="22"/>
        </w:rPr>
        <w:t xml:space="preserve"> w dalszej treści umowy Wykonawcą,</w:t>
      </w:r>
    </w:p>
    <w:p w:rsidR="00430BBE" w:rsidRDefault="00430BBE">
      <w:pPr>
        <w:rPr>
          <w:sz w:val="22"/>
          <w:szCs w:val="22"/>
        </w:rPr>
      </w:pPr>
    </w:p>
    <w:p w:rsidR="00D35941" w:rsidRDefault="0003109F">
      <w:pPr>
        <w:rPr>
          <w:sz w:val="22"/>
          <w:szCs w:val="22"/>
        </w:rPr>
      </w:pPr>
      <w:r>
        <w:rPr>
          <w:sz w:val="22"/>
          <w:szCs w:val="22"/>
        </w:rPr>
        <w:t>który reprezentuje : (...)</w:t>
      </w:r>
    </w:p>
    <w:p w:rsidR="00D35941" w:rsidRDefault="0003109F">
      <w:pPr>
        <w:tabs>
          <w:tab w:val="right" w:leader="dot" w:pos="3119"/>
        </w:tabs>
        <w:jc w:val="both"/>
        <w:rPr>
          <w:sz w:val="22"/>
          <w:szCs w:val="22"/>
        </w:rPr>
      </w:pPr>
      <w:r>
        <w:rPr>
          <w:sz w:val="22"/>
          <w:szCs w:val="22"/>
        </w:rPr>
        <w:t>łącznie zwanymi dalej Stronami i każda z osobna Stroną.</w:t>
      </w:r>
    </w:p>
    <w:p w:rsidR="00D35941" w:rsidRDefault="00D35941">
      <w:pPr>
        <w:jc w:val="both"/>
        <w:rPr>
          <w:bCs/>
          <w:kern w:val="3"/>
          <w:sz w:val="22"/>
          <w:szCs w:val="22"/>
        </w:rPr>
      </w:pPr>
    </w:p>
    <w:p w:rsidR="00D35941" w:rsidRDefault="0003109F">
      <w:pPr>
        <w:widowControl w:val="0"/>
        <w:jc w:val="center"/>
        <w:rPr>
          <w:b/>
          <w:bCs/>
          <w:kern w:val="3"/>
          <w:sz w:val="22"/>
          <w:szCs w:val="22"/>
        </w:rPr>
      </w:pPr>
      <w:r>
        <w:rPr>
          <w:b/>
          <w:bCs/>
          <w:kern w:val="3"/>
          <w:sz w:val="22"/>
          <w:szCs w:val="22"/>
        </w:rPr>
        <w:t>Preambuła</w:t>
      </w:r>
    </w:p>
    <w:p w:rsidR="00D35941" w:rsidRDefault="00D35941">
      <w:pPr>
        <w:widowControl w:val="0"/>
        <w:jc w:val="both"/>
        <w:rPr>
          <w:bCs/>
          <w:kern w:val="3"/>
          <w:sz w:val="22"/>
          <w:szCs w:val="22"/>
        </w:rPr>
      </w:pPr>
    </w:p>
    <w:p w:rsidR="00D35941" w:rsidRDefault="0003109F">
      <w:pPr>
        <w:jc w:val="both"/>
      </w:pPr>
      <w:r>
        <w:rPr>
          <w:kern w:val="3"/>
          <w:sz w:val="22"/>
          <w:szCs w:val="22"/>
        </w:rPr>
        <w:t xml:space="preserve">W wyniku przeprowadzonego postępowania o udzielenie zamówienia publicznego pn.: Usługa transportu sanitarnego na rzecz pacjentów Szpitala Specjalistycznego w Chorzowie,  prowadzonego </w:t>
      </w:r>
      <w:r>
        <w:rPr>
          <w:kern w:val="3"/>
          <w:sz w:val="22"/>
          <w:szCs w:val="22"/>
        </w:rPr>
        <w:br/>
        <w:t>w trybie podstawowym bez negocjacji, na podstawie art. 275 pkt 1 ustawy z dnia 11 września 2019 r. - Prawo zamó</w:t>
      </w:r>
      <w:r w:rsidR="00801D52">
        <w:rPr>
          <w:kern w:val="3"/>
          <w:sz w:val="22"/>
          <w:szCs w:val="22"/>
        </w:rPr>
        <w:t>wień publicznych (Dz. U. z  2023 r. poz. 1605) znak sprawy TP/242</w:t>
      </w:r>
      <w:r>
        <w:rPr>
          <w:kern w:val="3"/>
          <w:sz w:val="22"/>
          <w:szCs w:val="22"/>
        </w:rPr>
        <w:t>/TS/</w:t>
      </w:r>
      <w:r w:rsidR="00801D52">
        <w:rPr>
          <w:kern w:val="3"/>
          <w:sz w:val="22"/>
          <w:szCs w:val="22"/>
        </w:rPr>
        <w:t>4/24</w:t>
      </w:r>
      <w:r>
        <w:rPr>
          <w:kern w:val="3"/>
          <w:sz w:val="22"/>
          <w:szCs w:val="22"/>
        </w:rPr>
        <w:t>, zostaje zawarta niniejsza umowa [dalej: Umowa].</w:t>
      </w:r>
    </w:p>
    <w:p w:rsidR="00D35941" w:rsidRDefault="00D35941">
      <w:pPr>
        <w:widowControl w:val="0"/>
        <w:jc w:val="both"/>
        <w:rPr>
          <w:sz w:val="22"/>
          <w:szCs w:val="22"/>
        </w:rPr>
      </w:pPr>
    </w:p>
    <w:p w:rsidR="00D35941" w:rsidRDefault="0003109F">
      <w:pPr>
        <w:widowControl w:val="0"/>
        <w:jc w:val="center"/>
        <w:rPr>
          <w:b/>
          <w:sz w:val="22"/>
          <w:szCs w:val="22"/>
        </w:rPr>
      </w:pPr>
      <w:r>
        <w:rPr>
          <w:b/>
          <w:sz w:val="22"/>
          <w:szCs w:val="22"/>
        </w:rPr>
        <w:t>§ 1</w:t>
      </w:r>
    </w:p>
    <w:p w:rsidR="00D35941" w:rsidRDefault="0003109F">
      <w:pPr>
        <w:widowControl w:val="0"/>
        <w:jc w:val="center"/>
        <w:rPr>
          <w:b/>
          <w:sz w:val="22"/>
          <w:szCs w:val="22"/>
        </w:rPr>
      </w:pPr>
      <w:r>
        <w:rPr>
          <w:b/>
          <w:sz w:val="22"/>
          <w:szCs w:val="22"/>
        </w:rPr>
        <w:t>Przedmiot umowy</w:t>
      </w:r>
    </w:p>
    <w:p w:rsidR="00D35941" w:rsidRDefault="00D35941">
      <w:pPr>
        <w:widowControl w:val="0"/>
        <w:jc w:val="center"/>
        <w:rPr>
          <w:b/>
          <w:sz w:val="22"/>
          <w:szCs w:val="22"/>
        </w:rPr>
      </w:pPr>
    </w:p>
    <w:p w:rsidR="00D35941" w:rsidRDefault="0003109F">
      <w:pPr>
        <w:numPr>
          <w:ilvl w:val="0"/>
          <w:numId w:val="18"/>
        </w:numPr>
        <w:tabs>
          <w:tab w:val="left" w:pos="360"/>
          <w:tab w:val="left" w:pos="426"/>
        </w:tabs>
        <w:suppressAutoHyphens w:val="0"/>
        <w:ind w:left="426" w:hanging="426"/>
        <w:jc w:val="both"/>
        <w:textAlignment w:val="auto"/>
        <w:rPr>
          <w:sz w:val="22"/>
          <w:szCs w:val="22"/>
        </w:rPr>
      </w:pPr>
      <w:r>
        <w:rPr>
          <w:sz w:val="22"/>
          <w:szCs w:val="22"/>
        </w:rPr>
        <w:t xml:space="preserve">Wykonawca zobowiązuje się świadczyć na rzecz Zamawiającego usługę transportu sanitarnego </w:t>
      </w:r>
      <w:r>
        <w:rPr>
          <w:sz w:val="22"/>
          <w:szCs w:val="22"/>
        </w:rPr>
        <w:br/>
        <w:t xml:space="preserve">na rzecz pacjentów Szpitala Specjalistycznego w Chorzowie, określoną  w pakietach </w:t>
      </w:r>
      <w:r>
        <w:rPr>
          <w:sz w:val="22"/>
          <w:szCs w:val="22"/>
        </w:rPr>
        <w:br/>
        <w:t>nr ...................  [zwaną dalej: usługą transportu].</w:t>
      </w:r>
    </w:p>
    <w:p w:rsidR="00D35941" w:rsidRDefault="0003109F">
      <w:pPr>
        <w:numPr>
          <w:ilvl w:val="0"/>
          <w:numId w:val="17"/>
        </w:numPr>
        <w:tabs>
          <w:tab w:val="left" w:pos="360"/>
          <w:tab w:val="left" w:pos="426"/>
        </w:tabs>
        <w:suppressAutoHyphens w:val="0"/>
        <w:ind w:left="426" w:hanging="426"/>
        <w:jc w:val="both"/>
        <w:textAlignment w:val="auto"/>
        <w:rPr>
          <w:sz w:val="22"/>
          <w:szCs w:val="22"/>
        </w:rPr>
      </w:pPr>
      <w:r>
        <w:rPr>
          <w:sz w:val="22"/>
          <w:szCs w:val="22"/>
        </w:rPr>
        <w:t>Szczegółowy opis przedmi</w:t>
      </w:r>
      <w:r w:rsidR="00586BE4">
        <w:rPr>
          <w:sz w:val="22"/>
          <w:szCs w:val="22"/>
        </w:rPr>
        <w:t>otu umowy określa załącznik nr 2</w:t>
      </w:r>
      <w:r>
        <w:rPr>
          <w:sz w:val="22"/>
          <w:szCs w:val="22"/>
        </w:rPr>
        <w:t xml:space="preserve"> do umowy.</w:t>
      </w:r>
    </w:p>
    <w:p w:rsidR="00D35941" w:rsidRDefault="0003109F">
      <w:pPr>
        <w:numPr>
          <w:ilvl w:val="0"/>
          <w:numId w:val="17"/>
        </w:numPr>
        <w:tabs>
          <w:tab w:val="left" w:pos="360"/>
          <w:tab w:val="left" w:pos="426"/>
        </w:tabs>
        <w:suppressAutoHyphens w:val="0"/>
        <w:ind w:left="426" w:hanging="426"/>
        <w:jc w:val="both"/>
        <w:textAlignment w:val="auto"/>
      </w:pPr>
      <w:r>
        <w:rPr>
          <w:bCs/>
          <w:sz w:val="22"/>
          <w:szCs w:val="22"/>
        </w:rPr>
        <w:t>Usługa transportu sanitarnego powinna być świadczona zgodnie z wymaganiami obowiązującymi w tym zakresie określonymi m.in. w:</w:t>
      </w:r>
    </w:p>
    <w:p w:rsidR="00D35941" w:rsidRDefault="0003109F">
      <w:pPr>
        <w:pStyle w:val="Akapitzlist"/>
        <w:widowControl w:val="0"/>
        <w:numPr>
          <w:ilvl w:val="0"/>
          <w:numId w:val="19"/>
        </w:numPr>
        <w:suppressAutoHyphens w:val="0"/>
        <w:overflowPunct w:val="0"/>
        <w:autoSpaceDE w:val="0"/>
        <w:jc w:val="both"/>
      </w:pPr>
      <w:r>
        <w:rPr>
          <w:bCs/>
          <w:sz w:val="22"/>
          <w:szCs w:val="22"/>
        </w:rPr>
        <w:t xml:space="preserve">ustawie z dnia 27 sierpnia 2004 r. o świadczeniach opieki zdrowotnej finansowanych </w:t>
      </w:r>
      <w:r>
        <w:rPr>
          <w:bCs/>
          <w:sz w:val="22"/>
          <w:szCs w:val="22"/>
        </w:rPr>
        <w:br/>
        <w:t>ze środków</w:t>
      </w:r>
      <w:r w:rsidR="009D43C9">
        <w:rPr>
          <w:bCs/>
          <w:sz w:val="22"/>
          <w:szCs w:val="22"/>
        </w:rPr>
        <w:t xml:space="preserve"> publicznych (</w:t>
      </w:r>
      <w:proofErr w:type="spellStart"/>
      <w:r w:rsidR="009D43C9">
        <w:rPr>
          <w:bCs/>
          <w:sz w:val="22"/>
          <w:szCs w:val="22"/>
        </w:rPr>
        <w:t>t.j</w:t>
      </w:r>
      <w:proofErr w:type="spellEnd"/>
      <w:r w:rsidR="009D43C9">
        <w:rPr>
          <w:bCs/>
          <w:sz w:val="22"/>
          <w:szCs w:val="22"/>
        </w:rPr>
        <w:t>. Dz. U. z 2024 r. poz. 146</w:t>
      </w:r>
      <w:r>
        <w:rPr>
          <w:bCs/>
          <w:sz w:val="22"/>
          <w:szCs w:val="22"/>
        </w:rPr>
        <w:t>);</w:t>
      </w:r>
    </w:p>
    <w:p w:rsidR="00D35941" w:rsidRDefault="0003109F">
      <w:pPr>
        <w:pStyle w:val="Akapitzlist"/>
        <w:widowControl w:val="0"/>
        <w:numPr>
          <w:ilvl w:val="0"/>
          <w:numId w:val="19"/>
        </w:numPr>
        <w:suppressAutoHyphens w:val="0"/>
        <w:overflowPunct w:val="0"/>
        <w:autoSpaceDE w:val="0"/>
        <w:jc w:val="both"/>
      </w:pPr>
      <w:r>
        <w:rPr>
          <w:bCs/>
          <w:sz w:val="22"/>
          <w:szCs w:val="22"/>
        </w:rPr>
        <w:t xml:space="preserve">rozporządzeniu Ministra Zdrowia z dnia 22 listopada 2013 r. w sprawie świadczeń </w:t>
      </w:r>
      <w:r>
        <w:rPr>
          <w:bCs/>
          <w:sz w:val="22"/>
          <w:szCs w:val="22"/>
        </w:rPr>
        <w:br/>
        <w:t xml:space="preserve">gwarantowanych z zakresu leczenia szpitalnego ( </w:t>
      </w:r>
      <w:proofErr w:type="spellStart"/>
      <w:r>
        <w:rPr>
          <w:bCs/>
          <w:sz w:val="22"/>
          <w:szCs w:val="22"/>
        </w:rPr>
        <w:t>t.j</w:t>
      </w:r>
      <w:proofErr w:type="spellEnd"/>
      <w:r>
        <w:rPr>
          <w:bCs/>
          <w:sz w:val="22"/>
          <w:szCs w:val="22"/>
        </w:rPr>
        <w:t xml:space="preserve">. Dz. U. z </w:t>
      </w:r>
      <w:r w:rsidR="00453972">
        <w:rPr>
          <w:bCs/>
          <w:sz w:val="22"/>
          <w:szCs w:val="22"/>
        </w:rPr>
        <w:t>2023 r. poz. 870</w:t>
      </w:r>
      <w:r>
        <w:rPr>
          <w:bCs/>
          <w:sz w:val="22"/>
          <w:szCs w:val="22"/>
        </w:rPr>
        <w:t>);</w:t>
      </w:r>
    </w:p>
    <w:p w:rsidR="00D35941" w:rsidRDefault="0003109F">
      <w:pPr>
        <w:pStyle w:val="Akapitzlist"/>
        <w:widowControl w:val="0"/>
        <w:numPr>
          <w:ilvl w:val="0"/>
          <w:numId w:val="19"/>
        </w:numPr>
        <w:suppressAutoHyphens w:val="0"/>
        <w:overflowPunct w:val="0"/>
        <w:autoSpaceDE w:val="0"/>
        <w:jc w:val="both"/>
      </w:pPr>
      <w:r>
        <w:rPr>
          <w:bCs/>
          <w:sz w:val="22"/>
          <w:szCs w:val="22"/>
        </w:rPr>
        <w:t>ustawie</w:t>
      </w:r>
      <w:r>
        <w:rPr>
          <w:sz w:val="22"/>
          <w:szCs w:val="22"/>
        </w:rPr>
        <w:t xml:space="preserve"> z dnia 8 września 2006 r. o Państwowym Ratownic</w:t>
      </w:r>
      <w:r w:rsidR="00067D1C">
        <w:rPr>
          <w:sz w:val="22"/>
          <w:szCs w:val="22"/>
        </w:rPr>
        <w:t>twie Medycznym (</w:t>
      </w:r>
      <w:proofErr w:type="spellStart"/>
      <w:r w:rsidR="00067D1C">
        <w:rPr>
          <w:sz w:val="22"/>
          <w:szCs w:val="22"/>
        </w:rPr>
        <w:t>t.j</w:t>
      </w:r>
      <w:proofErr w:type="spellEnd"/>
      <w:r w:rsidR="00067D1C">
        <w:rPr>
          <w:sz w:val="22"/>
          <w:szCs w:val="22"/>
        </w:rPr>
        <w:t>. Dz. U. 2023 poz. 1541</w:t>
      </w:r>
      <w:r>
        <w:rPr>
          <w:sz w:val="22"/>
          <w:szCs w:val="22"/>
        </w:rPr>
        <w:t>);</w:t>
      </w:r>
    </w:p>
    <w:p w:rsidR="00D35941" w:rsidRDefault="0003109F">
      <w:pPr>
        <w:pStyle w:val="Akapitzlist"/>
        <w:widowControl w:val="0"/>
        <w:numPr>
          <w:ilvl w:val="0"/>
          <w:numId w:val="19"/>
        </w:numPr>
        <w:suppressAutoHyphens w:val="0"/>
        <w:overflowPunct w:val="0"/>
        <w:autoSpaceDE w:val="0"/>
        <w:jc w:val="both"/>
      </w:pPr>
      <w:r>
        <w:rPr>
          <w:bCs/>
          <w:sz w:val="22"/>
          <w:szCs w:val="22"/>
        </w:rPr>
        <w:t xml:space="preserve">rozporządzeniu Ministra Infrastruktury z dnia 31 grudnia 2002 r. w sprawie warunków </w:t>
      </w:r>
      <w:r>
        <w:rPr>
          <w:bCs/>
          <w:sz w:val="22"/>
          <w:szCs w:val="22"/>
        </w:rPr>
        <w:br/>
        <w:t>technicznych pojazdów oraz zakresu ich niezbędnego wyposażenia (</w:t>
      </w:r>
      <w:proofErr w:type="spellStart"/>
      <w:r>
        <w:rPr>
          <w:bCs/>
          <w:sz w:val="22"/>
          <w:szCs w:val="22"/>
        </w:rPr>
        <w:t>t.j</w:t>
      </w:r>
      <w:proofErr w:type="spellEnd"/>
      <w:r>
        <w:rPr>
          <w:bCs/>
          <w:sz w:val="22"/>
          <w:szCs w:val="22"/>
        </w:rPr>
        <w:t xml:space="preserve">. Dz. U. </w:t>
      </w:r>
      <w:r w:rsidR="00C0657D">
        <w:rPr>
          <w:bCs/>
          <w:sz w:val="22"/>
          <w:szCs w:val="22"/>
        </w:rPr>
        <w:t>z 2016 r. poz. 2022</w:t>
      </w:r>
      <w:r>
        <w:rPr>
          <w:bCs/>
          <w:sz w:val="22"/>
          <w:szCs w:val="22"/>
        </w:rPr>
        <w:t>);</w:t>
      </w:r>
    </w:p>
    <w:p w:rsidR="00D35941" w:rsidRDefault="0003109F">
      <w:pPr>
        <w:pStyle w:val="Akapitzlist"/>
        <w:widowControl w:val="0"/>
        <w:numPr>
          <w:ilvl w:val="0"/>
          <w:numId w:val="19"/>
        </w:numPr>
        <w:suppressAutoHyphens w:val="0"/>
        <w:overflowPunct w:val="0"/>
        <w:autoSpaceDE w:val="0"/>
        <w:jc w:val="both"/>
        <w:rPr>
          <w:bCs/>
          <w:sz w:val="22"/>
          <w:szCs w:val="22"/>
        </w:rPr>
      </w:pPr>
      <w:r>
        <w:rPr>
          <w:bCs/>
          <w:sz w:val="22"/>
          <w:szCs w:val="22"/>
        </w:rPr>
        <w:t>Polskich Normach przenoszących normy europejskie.</w:t>
      </w:r>
    </w:p>
    <w:p w:rsidR="00D35941" w:rsidRDefault="0003109F">
      <w:pPr>
        <w:numPr>
          <w:ilvl w:val="0"/>
          <w:numId w:val="17"/>
        </w:numPr>
        <w:tabs>
          <w:tab w:val="left" w:pos="360"/>
          <w:tab w:val="left" w:pos="426"/>
        </w:tabs>
        <w:suppressAutoHyphens w:val="0"/>
        <w:ind w:left="426" w:hanging="426"/>
        <w:jc w:val="both"/>
        <w:textAlignment w:val="auto"/>
        <w:rPr>
          <w:sz w:val="22"/>
          <w:szCs w:val="22"/>
        </w:rPr>
      </w:pPr>
      <w:r>
        <w:rPr>
          <w:sz w:val="22"/>
          <w:szCs w:val="22"/>
        </w:rPr>
        <w:t xml:space="preserve">Wykonawca przyjmuje pełną odpowiedzialność za wykonywanie przedmiotu umowy, </w:t>
      </w:r>
      <w:r>
        <w:rPr>
          <w:sz w:val="22"/>
          <w:szCs w:val="22"/>
        </w:rPr>
        <w:br/>
        <w:t xml:space="preserve">określonego w załączniku nr 1 do niniejszej umowy, przez osoby o odpowiednich uprawnieniach </w:t>
      </w:r>
      <w:r>
        <w:rPr>
          <w:sz w:val="22"/>
          <w:szCs w:val="22"/>
        </w:rPr>
        <w:br/>
        <w:t>i kwalifikacjach przewidzianych w obowiązujących przepisach.</w:t>
      </w:r>
    </w:p>
    <w:p w:rsidR="00D35941" w:rsidRDefault="0003109F">
      <w:pPr>
        <w:numPr>
          <w:ilvl w:val="0"/>
          <w:numId w:val="17"/>
        </w:numPr>
        <w:tabs>
          <w:tab w:val="left" w:pos="360"/>
          <w:tab w:val="left" w:pos="426"/>
        </w:tabs>
        <w:suppressAutoHyphens w:val="0"/>
        <w:ind w:left="426" w:hanging="426"/>
        <w:jc w:val="both"/>
        <w:textAlignment w:val="auto"/>
        <w:rPr>
          <w:sz w:val="22"/>
          <w:szCs w:val="22"/>
        </w:rPr>
      </w:pPr>
      <w:r>
        <w:rPr>
          <w:sz w:val="22"/>
          <w:szCs w:val="22"/>
        </w:rPr>
        <w:t>Wykonawca deklaruję …….. ambulanse przeznaczone do realizacji zamówienia.</w:t>
      </w:r>
    </w:p>
    <w:p w:rsidR="00D35941" w:rsidRDefault="0003109F">
      <w:pPr>
        <w:numPr>
          <w:ilvl w:val="0"/>
          <w:numId w:val="17"/>
        </w:numPr>
        <w:tabs>
          <w:tab w:val="left" w:pos="360"/>
          <w:tab w:val="left" w:pos="426"/>
        </w:tabs>
        <w:suppressAutoHyphens w:val="0"/>
        <w:ind w:left="426" w:hanging="426"/>
        <w:jc w:val="both"/>
        <w:textAlignment w:val="auto"/>
        <w:rPr>
          <w:sz w:val="22"/>
          <w:szCs w:val="22"/>
        </w:rPr>
      </w:pPr>
      <w:r>
        <w:rPr>
          <w:sz w:val="22"/>
          <w:szCs w:val="22"/>
        </w:rPr>
        <w:t xml:space="preserve">Wykonawca ponosi odpowiedzialność za szkody wyrządzone pacjentowi przy udzielaniu </w:t>
      </w:r>
      <w:r>
        <w:rPr>
          <w:sz w:val="22"/>
          <w:szCs w:val="22"/>
        </w:rPr>
        <w:br/>
        <w:t>świadczeń zdrowotnych wymienionych w ust. 1 umowy.</w:t>
      </w:r>
    </w:p>
    <w:p w:rsidR="00D35941" w:rsidRDefault="0003109F">
      <w:pPr>
        <w:numPr>
          <w:ilvl w:val="0"/>
          <w:numId w:val="17"/>
        </w:numPr>
        <w:tabs>
          <w:tab w:val="left" w:pos="360"/>
          <w:tab w:val="left" w:pos="426"/>
        </w:tabs>
        <w:suppressAutoHyphens w:val="0"/>
        <w:ind w:left="426" w:hanging="426"/>
        <w:jc w:val="both"/>
        <w:textAlignment w:val="auto"/>
        <w:rPr>
          <w:sz w:val="22"/>
          <w:szCs w:val="22"/>
        </w:rPr>
      </w:pPr>
      <w:r>
        <w:rPr>
          <w:sz w:val="22"/>
          <w:szCs w:val="22"/>
        </w:rPr>
        <w:t xml:space="preserve">Wykonawca ponosi odpowiedzialność za niewykonanie lub nienależyte, w tym nieterminowe, wykonanie obowiązków związanych z udzielaniem świadczeń zdrowotnych wymienionych </w:t>
      </w:r>
      <w:r>
        <w:rPr>
          <w:sz w:val="22"/>
          <w:szCs w:val="22"/>
        </w:rPr>
        <w:br/>
        <w:t>w ust. 1 umowy.</w:t>
      </w:r>
    </w:p>
    <w:p w:rsidR="006D1908" w:rsidRPr="006D1908" w:rsidRDefault="0003109F">
      <w:pPr>
        <w:numPr>
          <w:ilvl w:val="0"/>
          <w:numId w:val="17"/>
        </w:numPr>
        <w:tabs>
          <w:tab w:val="left" w:pos="360"/>
          <w:tab w:val="left" w:pos="426"/>
        </w:tabs>
        <w:suppressAutoHyphens w:val="0"/>
        <w:ind w:left="426" w:hanging="426"/>
        <w:jc w:val="both"/>
        <w:textAlignment w:val="auto"/>
        <w:rPr>
          <w:sz w:val="22"/>
          <w:szCs w:val="22"/>
        </w:rPr>
      </w:pPr>
      <w:r>
        <w:rPr>
          <w:bCs/>
          <w:sz w:val="22"/>
          <w:szCs w:val="22"/>
        </w:rPr>
        <w:lastRenderedPageBreak/>
        <w:t xml:space="preserve">Zamawiający zastrzega sobie prawo do niezrealizowania umowy w pełnym zakresie, gdy </w:t>
      </w:r>
      <w:r>
        <w:rPr>
          <w:bCs/>
          <w:sz w:val="22"/>
          <w:szCs w:val="22"/>
        </w:rPr>
        <w:br/>
        <w:t xml:space="preserve">wykonanie umowy w pełnym zakresie nie będzie leżało w uzasadnionym interesie </w:t>
      </w:r>
      <w:r>
        <w:rPr>
          <w:bCs/>
          <w:sz w:val="22"/>
          <w:szCs w:val="22"/>
        </w:rPr>
        <w:br/>
      </w:r>
      <w:r w:rsidRPr="006D1908">
        <w:rPr>
          <w:bCs/>
          <w:sz w:val="22"/>
          <w:szCs w:val="22"/>
        </w:rPr>
        <w:t xml:space="preserve">Zamawiającego, wynikającym z faktycznego zapotrzebowania. </w:t>
      </w:r>
    </w:p>
    <w:p w:rsidR="006D1908" w:rsidRPr="00430BBE" w:rsidRDefault="0003109F" w:rsidP="006D1908">
      <w:pPr>
        <w:numPr>
          <w:ilvl w:val="0"/>
          <w:numId w:val="17"/>
        </w:numPr>
        <w:tabs>
          <w:tab w:val="left" w:pos="360"/>
          <w:tab w:val="left" w:pos="426"/>
        </w:tabs>
        <w:suppressAutoHyphens w:val="0"/>
        <w:ind w:left="426" w:hanging="426"/>
        <w:jc w:val="both"/>
        <w:textAlignment w:val="auto"/>
        <w:rPr>
          <w:sz w:val="22"/>
          <w:szCs w:val="22"/>
        </w:rPr>
      </w:pPr>
      <w:r w:rsidRPr="00430BBE">
        <w:rPr>
          <w:bCs/>
          <w:sz w:val="22"/>
          <w:szCs w:val="22"/>
        </w:rPr>
        <w:t xml:space="preserve">Zamawiający w zakresie pakietów od 1 do 4 gwarantuje Wykonawcy realizację umowy o wartości nie mniejszej niż 60% </w:t>
      </w:r>
      <w:r w:rsidR="006D1908" w:rsidRPr="00430BBE">
        <w:rPr>
          <w:bCs/>
          <w:sz w:val="22"/>
          <w:szCs w:val="22"/>
        </w:rPr>
        <w:t xml:space="preserve">wartości wskazanej w § 5 ust. 2 </w:t>
      </w:r>
      <w:r w:rsidRPr="00430BBE">
        <w:rPr>
          <w:bCs/>
          <w:sz w:val="22"/>
          <w:szCs w:val="22"/>
        </w:rPr>
        <w:t>natomiast w częśc</w:t>
      </w:r>
      <w:r w:rsidR="006D1908" w:rsidRPr="00430BBE">
        <w:rPr>
          <w:bCs/>
          <w:sz w:val="22"/>
          <w:szCs w:val="22"/>
        </w:rPr>
        <w:t>i dotyczące</w:t>
      </w:r>
      <w:r w:rsidR="009E66FD" w:rsidRPr="00430BBE">
        <w:rPr>
          <w:bCs/>
          <w:sz w:val="22"/>
          <w:szCs w:val="22"/>
        </w:rPr>
        <w:t>j</w:t>
      </w:r>
      <w:r w:rsidR="006D1908" w:rsidRPr="00430BBE">
        <w:rPr>
          <w:bCs/>
          <w:sz w:val="22"/>
          <w:szCs w:val="22"/>
        </w:rPr>
        <w:t xml:space="preserve"> pakietów</w:t>
      </w:r>
      <w:r w:rsidR="009E66FD" w:rsidRPr="00430BBE">
        <w:rPr>
          <w:bCs/>
          <w:sz w:val="22"/>
          <w:szCs w:val="22"/>
        </w:rPr>
        <w:t xml:space="preserve"> </w:t>
      </w:r>
      <w:r w:rsidR="00CB142B" w:rsidRPr="00430BBE">
        <w:rPr>
          <w:bCs/>
          <w:sz w:val="22"/>
          <w:szCs w:val="22"/>
        </w:rPr>
        <w:br/>
      </w:r>
      <w:r w:rsidR="009E66FD" w:rsidRPr="00430BBE">
        <w:rPr>
          <w:bCs/>
          <w:sz w:val="22"/>
          <w:szCs w:val="22"/>
        </w:rPr>
        <w:t xml:space="preserve">nr </w:t>
      </w:r>
      <w:r w:rsidR="006D1908" w:rsidRPr="00430BBE">
        <w:rPr>
          <w:bCs/>
          <w:sz w:val="22"/>
          <w:szCs w:val="22"/>
        </w:rPr>
        <w:t xml:space="preserve"> 5 i 6  </w:t>
      </w:r>
      <w:r w:rsidR="006D1908" w:rsidRPr="00430BBE">
        <w:rPr>
          <w:sz w:val="22"/>
          <w:szCs w:val="22"/>
        </w:rPr>
        <w:t xml:space="preserve">Zamawiający nie gwarantuje realizacji umowy a wysokość zużycia zależna od ilości  </w:t>
      </w:r>
      <w:r w:rsidR="00DF79CC" w:rsidRPr="00430BBE">
        <w:rPr>
          <w:sz w:val="22"/>
          <w:szCs w:val="22"/>
        </w:rPr>
        <w:br/>
      </w:r>
      <w:r w:rsidR="006D1908" w:rsidRPr="00430BBE">
        <w:rPr>
          <w:sz w:val="22"/>
          <w:szCs w:val="22"/>
        </w:rPr>
        <w:t>pacjentów ze wskazaniami epidemiologicznymi</w:t>
      </w:r>
      <w:r w:rsidR="009E66FD" w:rsidRPr="00430BBE">
        <w:rPr>
          <w:sz w:val="22"/>
          <w:szCs w:val="22"/>
        </w:rPr>
        <w:t>. Z</w:t>
      </w:r>
      <w:r w:rsidR="006D1908" w:rsidRPr="00430BBE">
        <w:rPr>
          <w:sz w:val="22"/>
          <w:szCs w:val="22"/>
        </w:rPr>
        <w:t xml:space="preserve">amówienie w pakietach </w:t>
      </w:r>
      <w:r w:rsidR="009E66FD" w:rsidRPr="00430BBE">
        <w:rPr>
          <w:sz w:val="22"/>
          <w:szCs w:val="22"/>
        </w:rPr>
        <w:t xml:space="preserve">nr 5 i 6 </w:t>
      </w:r>
      <w:r w:rsidR="006D1908" w:rsidRPr="00430BBE">
        <w:rPr>
          <w:sz w:val="22"/>
          <w:szCs w:val="22"/>
        </w:rPr>
        <w:t xml:space="preserve">stanowi </w:t>
      </w:r>
      <w:r w:rsidR="009E66FD" w:rsidRPr="00430BBE">
        <w:rPr>
          <w:sz w:val="22"/>
          <w:szCs w:val="22"/>
        </w:rPr>
        <w:br/>
      </w:r>
      <w:r w:rsidR="006D1908" w:rsidRPr="00430BBE">
        <w:rPr>
          <w:sz w:val="22"/>
          <w:szCs w:val="22"/>
        </w:rPr>
        <w:t>jedynie za</w:t>
      </w:r>
      <w:r w:rsidR="00DF79CC" w:rsidRPr="00430BBE">
        <w:rPr>
          <w:sz w:val="22"/>
          <w:szCs w:val="22"/>
        </w:rPr>
        <w:t>bezpieczenie</w:t>
      </w:r>
      <w:r w:rsidR="006D1908" w:rsidRPr="00430BBE">
        <w:rPr>
          <w:sz w:val="22"/>
          <w:szCs w:val="22"/>
        </w:rPr>
        <w:t xml:space="preserve"> potrzeb Zamawia</w:t>
      </w:r>
      <w:r w:rsidR="009E66FD" w:rsidRPr="00430BBE">
        <w:rPr>
          <w:sz w:val="22"/>
          <w:szCs w:val="22"/>
        </w:rPr>
        <w:t>jącego i w</w:t>
      </w:r>
      <w:r w:rsidR="006D1908" w:rsidRPr="00430BBE">
        <w:rPr>
          <w:sz w:val="22"/>
          <w:szCs w:val="22"/>
        </w:rPr>
        <w:t xml:space="preserve"> przypadku braku realizacji </w:t>
      </w:r>
      <w:r w:rsidR="009E66FD" w:rsidRPr="00430BBE">
        <w:rPr>
          <w:sz w:val="22"/>
          <w:szCs w:val="22"/>
        </w:rPr>
        <w:br/>
        <w:t>u</w:t>
      </w:r>
      <w:r w:rsidR="006D1908" w:rsidRPr="00430BBE">
        <w:rPr>
          <w:sz w:val="22"/>
          <w:szCs w:val="22"/>
        </w:rPr>
        <w:t xml:space="preserve">mowy, </w:t>
      </w:r>
      <w:r w:rsidR="009E66FD" w:rsidRPr="00430BBE">
        <w:rPr>
          <w:sz w:val="22"/>
          <w:szCs w:val="22"/>
        </w:rPr>
        <w:t>Wykonawcy</w:t>
      </w:r>
      <w:r w:rsidR="006D1908" w:rsidRPr="00430BBE">
        <w:rPr>
          <w:sz w:val="22"/>
          <w:szCs w:val="22"/>
        </w:rPr>
        <w:t xml:space="preserve"> nie przysługuje roszczenie o </w:t>
      </w:r>
      <w:r w:rsidR="009E66FD" w:rsidRPr="00430BBE">
        <w:rPr>
          <w:sz w:val="22"/>
          <w:szCs w:val="22"/>
        </w:rPr>
        <w:t>realizację niezamówionych</w:t>
      </w:r>
      <w:r w:rsidR="006D1908" w:rsidRPr="00430BBE">
        <w:rPr>
          <w:sz w:val="22"/>
          <w:szCs w:val="22"/>
        </w:rPr>
        <w:t xml:space="preserve"> </w:t>
      </w:r>
      <w:r w:rsidR="009E66FD" w:rsidRPr="00430BBE">
        <w:rPr>
          <w:sz w:val="22"/>
          <w:szCs w:val="22"/>
        </w:rPr>
        <w:t>usług</w:t>
      </w:r>
      <w:r w:rsidR="006D1908" w:rsidRPr="00430BBE">
        <w:rPr>
          <w:sz w:val="22"/>
          <w:szCs w:val="22"/>
        </w:rPr>
        <w:t>.</w:t>
      </w:r>
    </w:p>
    <w:p w:rsidR="00D35941" w:rsidRDefault="00D35941" w:rsidP="006D1908">
      <w:pPr>
        <w:jc w:val="both"/>
        <w:rPr>
          <w:sz w:val="22"/>
          <w:szCs w:val="22"/>
        </w:rPr>
      </w:pPr>
    </w:p>
    <w:p w:rsidR="001E7839" w:rsidRDefault="001E7839">
      <w:pPr>
        <w:jc w:val="center"/>
        <w:rPr>
          <w:b/>
          <w:bCs/>
          <w:sz w:val="22"/>
          <w:szCs w:val="22"/>
        </w:rPr>
      </w:pPr>
    </w:p>
    <w:p w:rsidR="00D35941" w:rsidRDefault="0003109F">
      <w:pPr>
        <w:jc w:val="center"/>
        <w:rPr>
          <w:b/>
          <w:bCs/>
          <w:sz w:val="22"/>
          <w:szCs w:val="22"/>
        </w:rPr>
      </w:pPr>
      <w:r>
        <w:rPr>
          <w:b/>
          <w:bCs/>
          <w:sz w:val="22"/>
          <w:szCs w:val="22"/>
        </w:rPr>
        <w:t>§ 2</w:t>
      </w:r>
    </w:p>
    <w:p w:rsidR="00D35941" w:rsidRDefault="0003109F">
      <w:pPr>
        <w:jc w:val="center"/>
        <w:rPr>
          <w:b/>
          <w:bCs/>
          <w:sz w:val="22"/>
          <w:szCs w:val="22"/>
        </w:rPr>
      </w:pPr>
      <w:r>
        <w:rPr>
          <w:b/>
          <w:bCs/>
          <w:sz w:val="22"/>
          <w:szCs w:val="22"/>
        </w:rPr>
        <w:t>Termin realizacji</w:t>
      </w:r>
    </w:p>
    <w:p w:rsidR="00D35941" w:rsidRDefault="00D35941">
      <w:pPr>
        <w:jc w:val="center"/>
        <w:rPr>
          <w:b/>
          <w:bCs/>
          <w:sz w:val="22"/>
          <w:szCs w:val="22"/>
        </w:rPr>
      </w:pPr>
    </w:p>
    <w:p w:rsidR="00D35941" w:rsidRDefault="0003109F">
      <w:pPr>
        <w:suppressAutoHyphens w:val="0"/>
        <w:jc w:val="both"/>
      </w:pPr>
      <w:r>
        <w:rPr>
          <w:bCs/>
          <w:sz w:val="22"/>
          <w:szCs w:val="22"/>
        </w:rPr>
        <w:t xml:space="preserve">Umowa zawarta jest na czas oznaczony 12 miesięcy i obowiązuje od dnia (...) do dnia (...) </w:t>
      </w:r>
      <w:r>
        <w:rPr>
          <w:bCs/>
          <w:sz w:val="22"/>
          <w:szCs w:val="22"/>
        </w:rPr>
        <w:br/>
        <w:t xml:space="preserve">(maksymalny termin obowiązywania umowy) lub do czasu zrealizowania przedmiotu umowy, </w:t>
      </w:r>
      <w:r>
        <w:rPr>
          <w:bCs/>
          <w:sz w:val="22"/>
          <w:szCs w:val="22"/>
        </w:rPr>
        <w:br/>
        <w:t xml:space="preserve">o wartości wskazanej § 5 ust. 2, jeżeli okoliczność ta zaistnieje przed maksymalnym terminem </w:t>
      </w:r>
      <w:r>
        <w:rPr>
          <w:bCs/>
          <w:sz w:val="22"/>
          <w:szCs w:val="22"/>
        </w:rPr>
        <w:br/>
        <w:t>obowiązywania umowy.</w:t>
      </w:r>
    </w:p>
    <w:p w:rsidR="00D35941" w:rsidRDefault="00D35941">
      <w:pPr>
        <w:jc w:val="center"/>
        <w:rPr>
          <w:b/>
          <w:bCs/>
          <w:sz w:val="22"/>
          <w:szCs w:val="22"/>
        </w:rPr>
      </w:pPr>
    </w:p>
    <w:p w:rsidR="00D35941" w:rsidRDefault="0003109F">
      <w:pPr>
        <w:pStyle w:val="Standard"/>
        <w:jc w:val="center"/>
        <w:rPr>
          <w:b/>
          <w:bCs/>
          <w:sz w:val="22"/>
          <w:szCs w:val="22"/>
        </w:rPr>
      </w:pPr>
      <w:r>
        <w:rPr>
          <w:b/>
          <w:bCs/>
          <w:sz w:val="22"/>
          <w:szCs w:val="22"/>
        </w:rPr>
        <w:t>§ 3</w:t>
      </w:r>
    </w:p>
    <w:p w:rsidR="00D35941" w:rsidRDefault="0003109F">
      <w:pPr>
        <w:pStyle w:val="Standard"/>
        <w:jc w:val="center"/>
        <w:rPr>
          <w:b/>
          <w:bCs/>
          <w:sz w:val="22"/>
          <w:szCs w:val="22"/>
        </w:rPr>
      </w:pPr>
      <w:r>
        <w:rPr>
          <w:b/>
          <w:bCs/>
          <w:sz w:val="22"/>
          <w:szCs w:val="22"/>
        </w:rPr>
        <w:t>Sposób i warunki realizacji</w:t>
      </w:r>
    </w:p>
    <w:p w:rsidR="00D35941" w:rsidRDefault="00D35941">
      <w:pPr>
        <w:pStyle w:val="Standard"/>
        <w:jc w:val="center"/>
        <w:rPr>
          <w:b/>
          <w:bCs/>
          <w:sz w:val="22"/>
          <w:szCs w:val="22"/>
        </w:rPr>
      </w:pPr>
    </w:p>
    <w:p w:rsidR="00D35941" w:rsidRDefault="0003109F">
      <w:pPr>
        <w:pStyle w:val="Tekstpodstawowy"/>
        <w:numPr>
          <w:ilvl w:val="0"/>
          <w:numId w:val="20"/>
        </w:numPr>
        <w:spacing w:line="240" w:lineRule="auto"/>
        <w:textAlignment w:val="auto"/>
        <w:rPr>
          <w:sz w:val="22"/>
          <w:szCs w:val="22"/>
        </w:rPr>
      </w:pPr>
      <w:r>
        <w:rPr>
          <w:sz w:val="22"/>
          <w:szCs w:val="22"/>
        </w:rPr>
        <w:t>Wykonawca oświadcza, że:</w:t>
      </w:r>
    </w:p>
    <w:p w:rsidR="00D35941" w:rsidRDefault="0003109F">
      <w:pPr>
        <w:pStyle w:val="WZORpunkt1stWZOR"/>
        <w:tabs>
          <w:tab w:val="left" w:pos="567"/>
        </w:tabs>
        <w:spacing w:before="0" w:after="0" w:line="240" w:lineRule="auto"/>
        <w:ind w:left="567"/>
        <w:rPr>
          <w:rFonts w:ascii="Times New Roman" w:hAnsi="Times New Roman" w:cs="Times New Roman"/>
          <w:sz w:val="22"/>
          <w:szCs w:val="22"/>
        </w:rPr>
      </w:pPr>
      <w:r>
        <w:rPr>
          <w:rFonts w:ascii="Times New Roman" w:hAnsi="Times New Roman" w:cs="Times New Roman"/>
          <w:sz w:val="22"/>
          <w:szCs w:val="22"/>
        </w:rPr>
        <w:t>1) znajduje się w sytuacji finansowej zapewniającej wykonanie Umowy,</w:t>
      </w:r>
    </w:p>
    <w:p w:rsidR="00D35941" w:rsidRDefault="0003109F">
      <w:pPr>
        <w:pStyle w:val="WZORpunkt1stWZOR"/>
        <w:tabs>
          <w:tab w:val="left" w:pos="851"/>
        </w:tabs>
        <w:spacing w:before="0" w:after="0" w:line="240" w:lineRule="auto"/>
        <w:ind w:left="567"/>
        <w:rPr>
          <w:rFonts w:ascii="Times New Roman" w:hAnsi="Times New Roman" w:cs="Times New Roman"/>
          <w:sz w:val="22"/>
          <w:szCs w:val="22"/>
        </w:rPr>
      </w:pPr>
      <w:r>
        <w:rPr>
          <w:rFonts w:ascii="Times New Roman" w:hAnsi="Times New Roman" w:cs="Times New Roman"/>
          <w:sz w:val="22"/>
          <w:szCs w:val="22"/>
        </w:rPr>
        <w:t xml:space="preserve">2) posiada konieczne doświadczenie i uprawnienia  niezbędne do prawidłowego wykonania umowy i zobowiązuje się do wykonania umowy przy zachowaniu najwyższej należytej staranności określonej w art. 355 § 2 ustawy - Kodeks cywilny, </w:t>
      </w:r>
    </w:p>
    <w:p w:rsidR="00D35941" w:rsidRDefault="0003109F">
      <w:pPr>
        <w:pStyle w:val="WZORpunkt1stWZOR"/>
        <w:tabs>
          <w:tab w:val="left" w:pos="851"/>
        </w:tabs>
        <w:spacing w:before="0" w:after="0" w:line="240" w:lineRule="auto"/>
        <w:ind w:left="567"/>
        <w:rPr>
          <w:rFonts w:ascii="Times New Roman" w:hAnsi="Times New Roman" w:cs="Times New Roman"/>
          <w:sz w:val="22"/>
          <w:szCs w:val="22"/>
        </w:rPr>
      </w:pPr>
      <w:r>
        <w:rPr>
          <w:rFonts w:ascii="Times New Roman" w:hAnsi="Times New Roman" w:cs="Times New Roman"/>
          <w:sz w:val="22"/>
          <w:szCs w:val="22"/>
        </w:rPr>
        <w:t>3)  zrealizuje postanowienia niniejszej umowy zgodnie ze złożoną ofertą, oraz  treścią specyfikacji warunków zamówienia.</w:t>
      </w:r>
    </w:p>
    <w:p w:rsidR="00D35941" w:rsidRDefault="0003109F">
      <w:pPr>
        <w:pStyle w:val="Akapitzlist"/>
        <w:numPr>
          <w:ilvl w:val="0"/>
          <w:numId w:val="20"/>
        </w:numPr>
        <w:suppressAutoHyphens w:val="0"/>
        <w:jc w:val="both"/>
      </w:pPr>
      <w:r>
        <w:rPr>
          <w:sz w:val="22"/>
          <w:szCs w:val="22"/>
        </w:rPr>
        <w:t xml:space="preserve">Wykonawca zobowiązany jest do bycia w gotowości całodobowej, przez co należy rozumieć przyjmowanie zgłoszeń oraz wykonywanie zleconej usługi </w:t>
      </w:r>
      <w:r>
        <w:rPr>
          <w:b/>
          <w:bCs/>
          <w:sz w:val="22"/>
          <w:szCs w:val="22"/>
        </w:rPr>
        <w:t xml:space="preserve">24 h </w:t>
      </w:r>
      <w:r>
        <w:rPr>
          <w:sz w:val="22"/>
          <w:szCs w:val="22"/>
        </w:rPr>
        <w:t xml:space="preserve">na dobę, </w:t>
      </w:r>
      <w:r>
        <w:rPr>
          <w:b/>
          <w:sz w:val="22"/>
          <w:szCs w:val="22"/>
        </w:rPr>
        <w:t>7 dni</w:t>
      </w:r>
      <w:r>
        <w:rPr>
          <w:sz w:val="22"/>
          <w:szCs w:val="22"/>
        </w:rPr>
        <w:t xml:space="preserve"> w tygodniu w tym również w dni wolne od pracy, niedziele i święta</w:t>
      </w:r>
    </w:p>
    <w:p w:rsidR="00D35941" w:rsidRDefault="0003109F">
      <w:pPr>
        <w:pStyle w:val="Akapitzlist"/>
        <w:numPr>
          <w:ilvl w:val="0"/>
          <w:numId w:val="20"/>
        </w:numPr>
        <w:suppressAutoHyphens w:val="0"/>
        <w:rPr>
          <w:sz w:val="22"/>
          <w:szCs w:val="22"/>
        </w:rPr>
      </w:pPr>
      <w:r>
        <w:rPr>
          <w:sz w:val="22"/>
          <w:szCs w:val="22"/>
        </w:rPr>
        <w:t>Transport wykonywany będzie na trasie każdorazowo wskazanej w zleceniu lekarskim.</w:t>
      </w:r>
    </w:p>
    <w:p w:rsidR="00D35941" w:rsidRDefault="0003109F">
      <w:pPr>
        <w:pStyle w:val="Akapitzlist"/>
        <w:numPr>
          <w:ilvl w:val="0"/>
          <w:numId w:val="20"/>
        </w:numPr>
        <w:suppressAutoHyphens w:val="0"/>
        <w:rPr>
          <w:sz w:val="22"/>
          <w:szCs w:val="22"/>
        </w:rPr>
      </w:pPr>
      <w:r>
        <w:rPr>
          <w:sz w:val="22"/>
          <w:szCs w:val="22"/>
        </w:rPr>
        <w:t>Wykonawca podejmuje realizację transportu na podstawie wystawionego przez Zamawiającego:</w:t>
      </w:r>
    </w:p>
    <w:p w:rsidR="00D35941" w:rsidRDefault="0003109F">
      <w:pPr>
        <w:pStyle w:val="Tekstpodstawowy2"/>
        <w:numPr>
          <w:ilvl w:val="0"/>
          <w:numId w:val="21"/>
        </w:numPr>
        <w:suppressAutoHyphens w:val="0"/>
        <w:spacing w:line="240" w:lineRule="auto"/>
        <w:ind w:left="585" w:hanging="358"/>
        <w:textAlignment w:val="auto"/>
        <w:rPr>
          <w:rFonts w:ascii="Times New Roman" w:hAnsi="Times New Roman"/>
          <w:szCs w:val="22"/>
        </w:rPr>
      </w:pPr>
      <w:r>
        <w:rPr>
          <w:rFonts w:ascii="Times New Roman" w:hAnsi="Times New Roman"/>
          <w:szCs w:val="22"/>
        </w:rPr>
        <w:t>w przypadku pakietów nr 1, 2, 3, 5 i 6 „Zlecenia na transport” zawierającego następujące dane:</w:t>
      </w:r>
    </w:p>
    <w:p w:rsidR="00D35941" w:rsidRDefault="0003109F">
      <w:pPr>
        <w:pStyle w:val="Akapitzlist"/>
        <w:numPr>
          <w:ilvl w:val="0"/>
          <w:numId w:val="22"/>
        </w:numPr>
        <w:tabs>
          <w:tab w:val="left" w:pos="-1592"/>
        </w:tabs>
        <w:suppressAutoHyphens w:val="0"/>
        <w:rPr>
          <w:sz w:val="22"/>
          <w:szCs w:val="22"/>
        </w:rPr>
      </w:pPr>
      <w:r>
        <w:rPr>
          <w:sz w:val="22"/>
          <w:szCs w:val="22"/>
        </w:rPr>
        <w:t>imię, nazwisko, wiek i Pesel pacjenta,</w:t>
      </w:r>
    </w:p>
    <w:p w:rsidR="00D35941" w:rsidRDefault="0003109F">
      <w:pPr>
        <w:pStyle w:val="Akapitzlist"/>
        <w:numPr>
          <w:ilvl w:val="0"/>
          <w:numId w:val="22"/>
        </w:numPr>
        <w:tabs>
          <w:tab w:val="left" w:pos="-1592"/>
        </w:tabs>
        <w:suppressAutoHyphens w:val="0"/>
        <w:rPr>
          <w:sz w:val="22"/>
          <w:szCs w:val="22"/>
        </w:rPr>
      </w:pPr>
      <w:r>
        <w:rPr>
          <w:sz w:val="22"/>
          <w:szCs w:val="22"/>
        </w:rPr>
        <w:t>planowana data i godzina podjęcia zlecenia,</w:t>
      </w:r>
    </w:p>
    <w:p w:rsidR="00D35941" w:rsidRDefault="0003109F">
      <w:pPr>
        <w:pStyle w:val="Akapitzlist"/>
        <w:numPr>
          <w:ilvl w:val="0"/>
          <w:numId w:val="22"/>
        </w:numPr>
        <w:tabs>
          <w:tab w:val="left" w:pos="-1592"/>
        </w:tabs>
        <w:suppressAutoHyphens w:val="0"/>
        <w:rPr>
          <w:sz w:val="22"/>
          <w:szCs w:val="22"/>
        </w:rPr>
      </w:pPr>
      <w:r>
        <w:rPr>
          <w:sz w:val="22"/>
          <w:szCs w:val="22"/>
        </w:rPr>
        <w:t>miejsce rozpoczęcia transportu,</w:t>
      </w:r>
    </w:p>
    <w:p w:rsidR="00D35941" w:rsidRDefault="0003109F">
      <w:pPr>
        <w:pStyle w:val="Akapitzlist"/>
        <w:numPr>
          <w:ilvl w:val="0"/>
          <w:numId w:val="22"/>
        </w:numPr>
        <w:tabs>
          <w:tab w:val="left" w:pos="-1592"/>
        </w:tabs>
        <w:suppressAutoHyphens w:val="0"/>
        <w:rPr>
          <w:sz w:val="22"/>
          <w:szCs w:val="22"/>
        </w:rPr>
      </w:pPr>
      <w:r>
        <w:rPr>
          <w:sz w:val="22"/>
          <w:szCs w:val="22"/>
        </w:rPr>
        <w:t>miejsce docelowe transportu,</w:t>
      </w:r>
    </w:p>
    <w:p w:rsidR="00D35941" w:rsidRDefault="0003109F">
      <w:pPr>
        <w:pStyle w:val="Akapitzlist"/>
        <w:numPr>
          <w:ilvl w:val="0"/>
          <w:numId w:val="22"/>
        </w:numPr>
        <w:tabs>
          <w:tab w:val="left" w:pos="-1592"/>
        </w:tabs>
        <w:suppressAutoHyphens w:val="0"/>
        <w:rPr>
          <w:sz w:val="22"/>
          <w:szCs w:val="22"/>
        </w:rPr>
      </w:pPr>
      <w:r>
        <w:rPr>
          <w:sz w:val="22"/>
          <w:szCs w:val="22"/>
        </w:rPr>
        <w:t>pozycję pacjenta w czasie transportu,</w:t>
      </w:r>
    </w:p>
    <w:p w:rsidR="00D35941" w:rsidRDefault="0003109F">
      <w:pPr>
        <w:pStyle w:val="Akapitzlist"/>
        <w:numPr>
          <w:ilvl w:val="0"/>
          <w:numId w:val="22"/>
        </w:numPr>
        <w:tabs>
          <w:tab w:val="left" w:pos="-1592"/>
        </w:tabs>
        <w:suppressAutoHyphens w:val="0"/>
        <w:rPr>
          <w:sz w:val="22"/>
          <w:szCs w:val="22"/>
        </w:rPr>
      </w:pPr>
      <w:r>
        <w:rPr>
          <w:sz w:val="22"/>
          <w:szCs w:val="22"/>
        </w:rPr>
        <w:t>konieczność zapewnienia opieki sanitariusza, pielęgniarki lub lekarza,</w:t>
      </w:r>
    </w:p>
    <w:p w:rsidR="00D35941" w:rsidRDefault="0003109F">
      <w:pPr>
        <w:pStyle w:val="Akapitzlist"/>
        <w:numPr>
          <w:ilvl w:val="0"/>
          <w:numId w:val="22"/>
        </w:numPr>
        <w:tabs>
          <w:tab w:val="left" w:pos="-1592"/>
        </w:tabs>
        <w:suppressAutoHyphens w:val="0"/>
        <w:rPr>
          <w:sz w:val="22"/>
          <w:szCs w:val="22"/>
        </w:rPr>
      </w:pPr>
      <w:r>
        <w:rPr>
          <w:sz w:val="22"/>
          <w:szCs w:val="22"/>
        </w:rPr>
        <w:t xml:space="preserve">pieczątkę i podpis lekarza zlecającego transport, </w:t>
      </w:r>
    </w:p>
    <w:p w:rsidR="00D35941" w:rsidRDefault="0003109F">
      <w:pPr>
        <w:pStyle w:val="Akapitzlist"/>
        <w:numPr>
          <w:ilvl w:val="0"/>
          <w:numId w:val="22"/>
        </w:numPr>
        <w:tabs>
          <w:tab w:val="left" w:pos="-1592"/>
        </w:tabs>
        <w:suppressAutoHyphens w:val="0"/>
        <w:rPr>
          <w:sz w:val="22"/>
          <w:szCs w:val="22"/>
        </w:rPr>
      </w:pPr>
      <w:r>
        <w:rPr>
          <w:sz w:val="22"/>
          <w:szCs w:val="22"/>
        </w:rPr>
        <w:t xml:space="preserve">nazwa oddziału zlecającego transport, </w:t>
      </w:r>
    </w:p>
    <w:p w:rsidR="00D35941" w:rsidRDefault="0003109F">
      <w:pPr>
        <w:pStyle w:val="Akapitzlist"/>
        <w:numPr>
          <w:ilvl w:val="0"/>
          <w:numId w:val="22"/>
        </w:numPr>
        <w:tabs>
          <w:tab w:val="left" w:pos="-1592"/>
        </w:tabs>
        <w:suppressAutoHyphens w:val="0"/>
        <w:rPr>
          <w:sz w:val="22"/>
          <w:szCs w:val="22"/>
        </w:rPr>
      </w:pPr>
      <w:r>
        <w:rPr>
          <w:sz w:val="22"/>
          <w:szCs w:val="22"/>
        </w:rPr>
        <w:t>data i godzina rozpoczęcia kursu oraz ilość km (wypełnia Wykonawca,</w:t>
      </w:r>
    </w:p>
    <w:p w:rsidR="00D35941" w:rsidRDefault="0003109F">
      <w:pPr>
        <w:pStyle w:val="Akapitzlist"/>
        <w:numPr>
          <w:ilvl w:val="0"/>
          <w:numId w:val="22"/>
        </w:numPr>
        <w:tabs>
          <w:tab w:val="left" w:pos="-1592"/>
        </w:tabs>
        <w:suppressAutoHyphens w:val="0"/>
        <w:jc w:val="both"/>
      </w:pPr>
      <w:r>
        <w:rPr>
          <w:sz w:val="22"/>
          <w:szCs w:val="22"/>
        </w:rPr>
        <w:t>w przypadku skierowania na konsultację – nazwisko lekarza konsultanta, a dla przyjęć do szpitala - nazwisko lekarza, z którym ustalono miejsce dla pacjenta (nie dotyczy przypa</w:t>
      </w:r>
      <w:r>
        <w:rPr>
          <w:sz w:val="22"/>
          <w:szCs w:val="22"/>
        </w:rPr>
        <w:t>d</w:t>
      </w:r>
      <w:r>
        <w:rPr>
          <w:sz w:val="22"/>
          <w:szCs w:val="22"/>
        </w:rPr>
        <w:t>ków nagłych),</w:t>
      </w:r>
    </w:p>
    <w:p w:rsidR="00D35941" w:rsidRDefault="0003109F">
      <w:pPr>
        <w:pStyle w:val="Akapitzlist"/>
        <w:numPr>
          <w:ilvl w:val="0"/>
          <w:numId w:val="22"/>
        </w:numPr>
        <w:tabs>
          <w:tab w:val="left" w:pos="-1592"/>
        </w:tabs>
        <w:suppressAutoHyphens w:val="0"/>
        <w:rPr>
          <w:sz w:val="22"/>
          <w:szCs w:val="22"/>
        </w:rPr>
      </w:pPr>
      <w:r>
        <w:rPr>
          <w:sz w:val="22"/>
          <w:szCs w:val="22"/>
        </w:rPr>
        <w:t>inne dane ujęte w Zleceniu na transport.</w:t>
      </w:r>
    </w:p>
    <w:p w:rsidR="00D35941" w:rsidRDefault="0003109F">
      <w:pPr>
        <w:pStyle w:val="Tekstpodstawowy2"/>
        <w:numPr>
          <w:ilvl w:val="0"/>
          <w:numId w:val="21"/>
        </w:numPr>
        <w:suppressAutoHyphens w:val="0"/>
        <w:spacing w:line="240" w:lineRule="auto"/>
        <w:ind w:left="584" w:hanging="357"/>
        <w:textAlignment w:val="auto"/>
        <w:rPr>
          <w:rFonts w:ascii="Times New Roman" w:hAnsi="Times New Roman"/>
          <w:szCs w:val="22"/>
        </w:rPr>
      </w:pPr>
      <w:r>
        <w:rPr>
          <w:rFonts w:ascii="Times New Roman" w:hAnsi="Times New Roman"/>
          <w:szCs w:val="22"/>
        </w:rPr>
        <w:t xml:space="preserve">w przypadku pakietu nr 4 „Zlecenia na przewóz krwi i preparatów krwiopochodnych”, </w:t>
      </w:r>
      <w:r>
        <w:rPr>
          <w:rFonts w:ascii="Times New Roman" w:hAnsi="Times New Roman"/>
          <w:szCs w:val="22"/>
        </w:rPr>
        <w:br/>
        <w:t>zawierającego następujące dane:</w:t>
      </w:r>
    </w:p>
    <w:p w:rsidR="00D35941" w:rsidRDefault="0003109F">
      <w:pPr>
        <w:pStyle w:val="Akapitzlist"/>
        <w:widowControl w:val="0"/>
        <w:numPr>
          <w:ilvl w:val="0"/>
          <w:numId w:val="23"/>
        </w:numPr>
        <w:jc w:val="both"/>
        <w:textAlignment w:val="baseline"/>
        <w:rPr>
          <w:sz w:val="22"/>
          <w:szCs w:val="22"/>
        </w:rPr>
      </w:pPr>
      <w:r>
        <w:rPr>
          <w:sz w:val="22"/>
          <w:szCs w:val="22"/>
        </w:rPr>
        <w:t>planowana data i godzina podjęcia zlecenia,</w:t>
      </w:r>
    </w:p>
    <w:p w:rsidR="00D35941" w:rsidRDefault="0003109F">
      <w:pPr>
        <w:pStyle w:val="Akapitzlist"/>
        <w:widowControl w:val="0"/>
        <w:numPr>
          <w:ilvl w:val="0"/>
          <w:numId w:val="23"/>
        </w:numPr>
        <w:jc w:val="both"/>
        <w:textAlignment w:val="baseline"/>
        <w:rPr>
          <w:sz w:val="22"/>
          <w:szCs w:val="22"/>
        </w:rPr>
      </w:pPr>
      <w:r>
        <w:rPr>
          <w:sz w:val="22"/>
          <w:szCs w:val="22"/>
        </w:rPr>
        <w:t>imię i nazwisko pacjenta,</w:t>
      </w:r>
    </w:p>
    <w:p w:rsidR="00D35941" w:rsidRDefault="0003109F">
      <w:pPr>
        <w:pStyle w:val="Akapitzlist"/>
        <w:widowControl w:val="0"/>
        <w:numPr>
          <w:ilvl w:val="0"/>
          <w:numId w:val="23"/>
        </w:numPr>
        <w:jc w:val="both"/>
        <w:textAlignment w:val="baseline"/>
        <w:rPr>
          <w:sz w:val="22"/>
          <w:szCs w:val="22"/>
        </w:rPr>
      </w:pPr>
      <w:r>
        <w:rPr>
          <w:sz w:val="22"/>
          <w:szCs w:val="22"/>
        </w:rPr>
        <w:t>data i godzina podjęcia zlecenia,</w:t>
      </w:r>
    </w:p>
    <w:p w:rsidR="00D35941" w:rsidRDefault="0003109F">
      <w:pPr>
        <w:pStyle w:val="Akapitzlist"/>
        <w:widowControl w:val="0"/>
        <w:numPr>
          <w:ilvl w:val="0"/>
          <w:numId w:val="23"/>
        </w:numPr>
        <w:jc w:val="both"/>
        <w:textAlignment w:val="baseline"/>
        <w:rPr>
          <w:sz w:val="22"/>
          <w:szCs w:val="22"/>
        </w:rPr>
      </w:pPr>
      <w:r>
        <w:rPr>
          <w:sz w:val="22"/>
          <w:szCs w:val="22"/>
        </w:rPr>
        <w:t>miejsce rozpoczęcia transportu,</w:t>
      </w:r>
    </w:p>
    <w:p w:rsidR="00D35941" w:rsidRDefault="0003109F">
      <w:pPr>
        <w:pStyle w:val="Akapitzlist"/>
        <w:widowControl w:val="0"/>
        <w:numPr>
          <w:ilvl w:val="0"/>
          <w:numId w:val="23"/>
        </w:numPr>
        <w:jc w:val="both"/>
        <w:textAlignment w:val="baseline"/>
        <w:rPr>
          <w:sz w:val="22"/>
          <w:szCs w:val="22"/>
        </w:rPr>
      </w:pPr>
      <w:r>
        <w:rPr>
          <w:sz w:val="22"/>
          <w:szCs w:val="22"/>
        </w:rPr>
        <w:t>miejsce przeznaczenia transportu,</w:t>
      </w:r>
    </w:p>
    <w:p w:rsidR="00D35941" w:rsidRDefault="0003109F">
      <w:pPr>
        <w:pStyle w:val="Akapitzlist"/>
        <w:widowControl w:val="0"/>
        <w:numPr>
          <w:ilvl w:val="0"/>
          <w:numId w:val="23"/>
        </w:numPr>
        <w:jc w:val="both"/>
        <w:textAlignment w:val="baseline"/>
        <w:rPr>
          <w:sz w:val="22"/>
          <w:szCs w:val="22"/>
        </w:rPr>
      </w:pPr>
      <w:r>
        <w:rPr>
          <w:sz w:val="22"/>
          <w:szCs w:val="22"/>
        </w:rPr>
        <w:t xml:space="preserve">pieczątka i podpis lekarza zlecającego transport, </w:t>
      </w:r>
    </w:p>
    <w:p w:rsidR="00D35941" w:rsidRDefault="0003109F">
      <w:pPr>
        <w:pStyle w:val="Akapitzlist"/>
        <w:widowControl w:val="0"/>
        <w:numPr>
          <w:ilvl w:val="0"/>
          <w:numId w:val="23"/>
        </w:numPr>
        <w:jc w:val="both"/>
        <w:textAlignment w:val="baseline"/>
        <w:rPr>
          <w:sz w:val="22"/>
          <w:szCs w:val="22"/>
        </w:rPr>
      </w:pPr>
      <w:r>
        <w:rPr>
          <w:sz w:val="22"/>
          <w:szCs w:val="22"/>
        </w:rPr>
        <w:t xml:space="preserve">nazwa oddziału zlecającego transport,  </w:t>
      </w:r>
    </w:p>
    <w:p w:rsidR="00D35941" w:rsidRDefault="0003109F">
      <w:pPr>
        <w:pStyle w:val="Akapitzlist"/>
        <w:widowControl w:val="0"/>
        <w:numPr>
          <w:ilvl w:val="0"/>
          <w:numId w:val="23"/>
        </w:numPr>
        <w:jc w:val="both"/>
        <w:textAlignment w:val="baseline"/>
        <w:rPr>
          <w:sz w:val="22"/>
          <w:szCs w:val="22"/>
        </w:rPr>
      </w:pPr>
      <w:r>
        <w:rPr>
          <w:sz w:val="22"/>
          <w:szCs w:val="22"/>
        </w:rPr>
        <w:t>data i godzina rozpoczęcia kursu (wypełnia Wykonawca),</w:t>
      </w:r>
    </w:p>
    <w:p w:rsidR="00D35941" w:rsidRDefault="0003109F">
      <w:pPr>
        <w:pStyle w:val="Akapitzlist"/>
        <w:widowControl w:val="0"/>
        <w:numPr>
          <w:ilvl w:val="0"/>
          <w:numId w:val="23"/>
        </w:numPr>
        <w:jc w:val="both"/>
        <w:textAlignment w:val="baseline"/>
        <w:rPr>
          <w:sz w:val="22"/>
          <w:szCs w:val="22"/>
        </w:rPr>
      </w:pPr>
      <w:r>
        <w:rPr>
          <w:sz w:val="22"/>
          <w:szCs w:val="22"/>
        </w:rPr>
        <w:lastRenderedPageBreak/>
        <w:t>inne dane ujęte w Zleceniu na transport krwi i preparatów krwiopochodnych.</w:t>
      </w:r>
    </w:p>
    <w:p w:rsidR="00D35941" w:rsidRDefault="0003109F">
      <w:pPr>
        <w:pStyle w:val="Akapitzlist"/>
        <w:numPr>
          <w:ilvl w:val="0"/>
          <w:numId w:val="20"/>
        </w:numPr>
        <w:tabs>
          <w:tab w:val="left" w:pos="4822"/>
        </w:tabs>
        <w:suppressAutoHyphens w:val="0"/>
        <w:ind w:right="-159"/>
        <w:jc w:val="both"/>
        <w:rPr>
          <w:sz w:val="22"/>
          <w:szCs w:val="22"/>
        </w:rPr>
      </w:pPr>
      <w:r>
        <w:rPr>
          <w:sz w:val="22"/>
          <w:szCs w:val="22"/>
        </w:rPr>
        <w:t xml:space="preserve">Zamawiający powiadomi Wykonawcę telefonicznie o zaplanowanych transportach najpóźniej na </w:t>
      </w:r>
      <w:r>
        <w:rPr>
          <w:sz w:val="22"/>
          <w:szCs w:val="22"/>
        </w:rPr>
        <w:br/>
        <w:t>12 godzin przed ich realizacją a „Zlecenie na przewóz” doręczy Wykonawcy w momencie podjęcia przez niego transportu.</w:t>
      </w:r>
    </w:p>
    <w:p w:rsidR="00D35941" w:rsidRDefault="0003109F">
      <w:pPr>
        <w:pStyle w:val="Akapitzlist"/>
        <w:numPr>
          <w:ilvl w:val="0"/>
          <w:numId w:val="20"/>
        </w:numPr>
        <w:tabs>
          <w:tab w:val="left" w:pos="4822"/>
        </w:tabs>
        <w:suppressAutoHyphens w:val="0"/>
        <w:ind w:right="-159"/>
        <w:jc w:val="both"/>
      </w:pPr>
      <w:r>
        <w:rPr>
          <w:sz w:val="22"/>
          <w:szCs w:val="22"/>
        </w:rPr>
        <w:t xml:space="preserve">W przypadku transportów nagłych </w:t>
      </w:r>
      <w:r>
        <w:rPr>
          <w:bCs/>
          <w:sz w:val="22"/>
          <w:szCs w:val="22"/>
        </w:rPr>
        <w:t>„NA RATUNEK”</w:t>
      </w:r>
      <w:r>
        <w:rPr>
          <w:sz w:val="22"/>
          <w:szCs w:val="22"/>
        </w:rPr>
        <w:t xml:space="preserve">, wymagających natychmiastowej realizacji, których Zamawiający nie był w stanie przewidzieć i zaplanować, Wykonawca zobowiązuje się do podjęcia ich realizacji </w:t>
      </w:r>
      <w:r>
        <w:rPr>
          <w:bCs/>
          <w:sz w:val="22"/>
          <w:szCs w:val="22"/>
        </w:rPr>
        <w:t>bezpośrednio po zgłoszeniu telefonicznym.</w:t>
      </w:r>
      <w:r>
        <w:rPr>
          <w:sz w:val="22"/>
          <w:szCs w:val="22"/>
        </w:rPr>
        <w:t xml:space="preserve"> </w:t>
      </w:r>
    </w:p>
    <w:p w:rsidR="00D35941" w:rsidRDefault="0003109F">
      <w:pPr>
        <w:pStyle w:val="Akapitzlist"/>
        <w:numPr>
          <w:ilvl w:val="0"/>
          <w:numId w:val="20"/>
        </w:numPr>
        <w:tabs>
          <w:tab w:val="left" w:pos="4822"/>
        </w:tabs>
        <w:suppressAutoHyphens w:val="0"/>
        <w:ind w:right="-159"/>
        <w:jc w:val="both"/>
        <w:rPr>
          <w:sz w:val="22"/>
          <w:szCs w:val="22"/>
        </w:rPr>
      </w:pPr>
      <w:r>
        <w:rPr>
          <w:sz w:val="22"/>
          <w:szCs w:val="22"/>
        </w:rPr>
        <w:t xml:space="preserve">Usługi transportu sanitarnego nie obejmują dojazdu do siedziby Zamawiającego lub miejsca </w:t>
      </w:r>
      <w:r>
        <w:rPr>
          <w:sz w:val="22"/>
          <w:szCs w:val="22"/>
        </w:rPr>
        <w:br/>
        <w:t xml:space="preserve">wskazanego przez Zamawiającego jako punkt rozpoczęcia świadczenia usługi oraz nie obejmują powrotu do siedziby Wykonawcy lub miejsca wyczekiwania pojazdów po realizacji usługi zleconej przez Zamawiającego. </w:t>
      </w:r>
    </w:p>
    <w:p w:rsidR="00D35941" w:rsidRDefault="0003109F">
      <w:pPr>
        <w:pStyle w:val="Akapitzlist"/>
        <w:numPr>
          <w:ilvl w:val="0"/>
          <w:numId w:val="20"/>
        </w:numPr>
        <w:tabs>
          <w:tab w:val="left" w:pos="4822"/>
        </w:tabs>
        <w:suppressAutoHyphens w:val="0"/>
        <w:ind w:right="-159"/>
        <w:jc w:val="both"/>
        <w:rPr>
          <w:sz w:val="22"/>
          <w:szCs w:val="22"/>
        </w:rPr>
      </w:pPr>
      <w:r>
        <w:rPr>
          <w:sz w:val="22"/>
          <w:szCs w:val="22"/>
        </w:rPr>
        <w:t>Realizacja zleceń na transport winna być przez Wykonawcę dokładnie zaplanowana, uwzględniając możliwość ich łączenia.</w:t>
      </w:r>
    </w:p>
    <w:p w:rsidR="00D35941" w:rsidRDefault="0003109F">
      <w:pPr>
        <w:pStyle w:val="Akapitzlist"/>
        <w:widowControl w:val="0"/>
        <w:numPr>
          <w:ilvl w:val="0"/>
          <w:numId w:val="20"/>
        </w:numPr>
        <w:jc w:val="both"/>
        <w:textAlignment w:val="baseline"/>
      </w:pPr>
      <w:r>
        <w:rPr>
          <w:bCs/>
          <w:sz w:val="22"/>
          <w:szCs w:val="22"/>
        </w:rPr>
        <w:t>Wykonawca zobowiązany jest do zamówienia usługi transportu zastępczego u innego przewoźnika na swój koszt  w czasie nieprzekraczającym 30 minut  od chwili zgłoszenia przez kierowcę awarii, jeśli inny przewoźnik  będzie w stanie szybciej  niż Wykonawca zrealizować transport do miejsca docelowego.</w:t>
      </w:r>
    </w:p>
    <w:p w:rsidR="00D35941" w:rsidRDefault="0003109F">
      <w:pPr>
        <w:pStyle w:val="Akapitzlist"/>
        <w:widowControl w:val="0"/>
        <w:numPr>
          <w:ilvl w:val="0"/>
          <w:numId w:val="20"/>
        </w:numPr>
        <w:jc w:val="both"/>
        <w:textAlignment w:val="baseline"/>
      </w:pPr>
      <w:r>
        <w:rPr>
          <w:bCs/>
          <w:sz w:val="22"/>
          <w:szCs w:val="22"/>
        </w:rPr>
        <w:t>W przypadku upływu czasu przewidzianego na przyjazd pojazdu zastępczego Zamawiający ma prawo do zamówienia innego transportu na koszt Wykonawcy.</w:t>
      </w:r>
    </w:p>
    <w:p w:rsidR="00D35941" w:rsidRDefault="0003109F">
      <w:pPr>
        <w:pStyle w:val="Akapitzlist"/>
        <w:numPr>
          <w:ilvl w:val="0"/>
          <w:numId w:val="20"/>
        </w:numPr>
        <w:tabs>
          <w:tab w:val="left" w:pos="4822"/>
        </w:tabs>
        <w:suppressAutoHyphens w:val="0"/>
        <w:ind w:right="-159"/>
        <w:jc w:val="both"/>
      </w:pPr>
      <w:r>
        <w:rPr>
          <w:sz w:val="22"/>
          <w:szCs w:val="22"/>
        </w:rPr>
        <w:t xml:space="preserve">Wykonawca zobowiązuje się, że powierzenie wykonania usług, określonych w </w:t>
      </w:r>
      <w:r>
        <w:rPr>
          <w:bCs/>
          <w:sz w:val="22"/>
          <w:szCs w:val="22"/>
        </w:rPr>
        <w:t>§ 1umowy, osobom</w:t>
      </w:r>
      <w:r>
        <w:rPr>
          <w:bCs/>
          <w:sz w:val="22"/>
          <w:szCs w:val="22"/>
        </w:rPr>
        <w:br/>
        <w:t xml:space="preserve">  trzecim, nie będzie miało wpływu na jakość, terminowość i warunki wykonywania umowy.</w:t>
      </w:r>
    </w:p>
    <w:p w:rsidR="00D35941" w:rsidRDefault="0003109F">
      <w:pPr>
        <w:pStyle w:val="Akapitzlist"/>
        <w:numPr>
          <w:ilvl w:val="0"/>
          <w:numId w:val="20"/>
        </w:numPr>
        <w:tabs>
          <w:tab w:val="left" w:pos="4822"/>
        </w:tabs>
        <w:suppressAutoHyphens w:val="0"/>
        <w:ind w:right="-159"/>
        <w:jc w:val="both"/>
      </w:pPr>
      <w:r>
        <w:rPr>
          <w:bCs/>
          <w:sz w:val="22"/>
          <w:szCs w:val="22"/>
        </w:rPr>
        <w:t>Wykonawca ponosi pełną odpowiedzialność za usługi transportu sanitarnego wykonywane przez</w:t>
      </w:r>
      <w:r>
        <w:rPr>
          <w:bCs/>
          <w:sz w:val="22"/>
          <w:szCs w:val="22"/>
        </w:rPr>
        <w:br/>
        <w:t xml:space="preserve"> osoby trzecie.</w:t>
      </w:r>
    </w:p>
    <w:p w:rsidR="00D35941" w:rsidRDefault="0003109F">
      <w:pPr>
        <w:pStyle w:val="Akapitzlist"/>
        <w:numPr>
          <w:ilvl w:val="0"/>
          <w:numId w:val="20"/>
        </w:numPr>
        <w:tabs>
          <w:tab w:val="left" w:pos="4822"/>
        </w:tabs>
        <w:suppressAutoHyphens w:val="0"/>
        <w:ind w:right="-159"/>
        <w:jc w:val="both"/>
      </w:pPr>
      <w:r>
        <w:rPr>
          <w:bCs/>
          <w:sz w:val="22"/>
          <w:szCs w:val="22"/>
        </w:rPr>
        <w:t>Zamawiający pokryje koszty tzw. „pustych przejazdów”, kiedy wezwany ambulans dojedzie</w:t>
      </w:r>
      <w:r>
        <w:rPr>
          <w:bCs/>
          <w:sz w:val="22"/>
          <w:szCs w:val="22"/>
        </w:rPr>
        <w:br/>
        <w:t>do siedziby Zamawiającego, a w tym czasie Zamawiający zrezygnuje z transportu.</w:t>
      </w:r>
    </w:p>
    <w:p w:rsidR="00D35941" w:rsidRPr="009E66FD" w:rsidRDefault="0003109F">
      <w:pPr>
        <w:pStyle w:val="Akapitzlist"/>
        <w:numPr>
          <w:ilvl w:val="0"/>
          <w:numId w:val="20"/>
        </w:numPr>
        <w:tabs>
          <w:tab w:val="left" w:pos="862"/>
        </w:tabs>
        <w:suppressAutoHyphens w:val="0"/>
        <w:ind w:left="357" w:right="-159" w:hanging="357"/>
        <w:jc w:val="both"/>
      </w:pPr>
      <w:r w:rsidRPr="009E66FD">
        <w:rPr>
          <w:bCs/>
          <w:sz w:val="22"/>
          <w:szCs w:val="22"/>
        </w:rPr>
        <w:t xml:space="preserve">Ewentualne koszty leków zastosowanych u transportowanych pacjentów powinny być wliczone </w:t>
      </w:r>
      <w:r w:rsidRPr="009E66FD">
        <w:rPr>
          <w:bCs/>
          <w:sz w:val="22"/>
          <w:szCs w:val="22"/>
        </w:rPr>
        <w:br/>
        <w:t>w koszt transportu.</w:t>
      </w:r>
    </w:p>
    <w:p w:rsidR="00D35941" w:rsidRPr="00F411A4" w:rsidRDefault="0003109F">
      <w:pPr>
        <w:pStyle w:val="Akapitzlist"/>
        <w:numPr>
          <w:ilvl w:val="0"/>
          <w:numId w:val="20"/>
        </w:numPr>
        <w:ind w:left="357" w:hanging="357"/>
        <w:jc w:val="both"/>
        <w:rPr>
          <w:b/>
          <w:sz w:val="22"/>
          <w:szCs w:val="22"/>
        </w:rPr>
      </w:pPr>
      <w:r w:rsidRPr="00F411A4">
        <w:rPr>
          <w:b/>
          <w:sz w:val="22"/>
          <w:szCs w:val="22"/>
        </w:rPr>
        <w:t>W stanach zagrożenia życia zespół ratunkowy zobowiązany jest wykonać wszystkie niezbędne czynności ratujące życie, łącznie z intubacją.</w:t>
      </w:r>
    </w:p>
    <w:p w:rsidR="006D5EBD" w:rsidRPr="00F411A4" w:rsidRDefault="00F470B9" w:rsidP="001863D0">
      <w:pPr>
        <w:pStyle w:val="Akapitzlist"/>
        <w:numPr>
          <w:ilvl w:val="0"/>
          <w:numId w:val="20"/>
        </w:numPr>
        <w:ind w:hanging="357"/>
        <w:jc w:val="both"/>
        <w:rPr>
          <w:sz w:val="22"/>
          <w:szCs w:val="22"/>
        </w:rPr>
      </w:pPr>
      <w:r w:rsidRPr="00F411A4">
        <w:rPr>
          <w:sz w:val="22"/>
          <w:szCs w:val="22"/>
        </w:rPr>
        <w:t>Zamawiający dopuszcza aby intubacja była wykonywana przez</w:t>
      </w:r>
      <w:r w:rsidR="006D5EBD" w:rsidRPr="00F411A4">
        <w:rPr>
          <w:sz w:val="22"/>
          <w:szCs w:val="22"/>
        </w:rPr>
        <w:t xml:space="preserve"> zespół</w:t>
      </w:r>
      <w:r w:rsidRPr="00F411A4">
        <w:rPr>
          <w:sz w:val="22"/>
          <w:szCs w:val="22"/>
        </w:rPr>
        <w:t xml:space="preserve"> </w:t>
      </w:r>
      <w:r w:rsidR="00682B2B" w:rsidRPr="00F411A4">
        <w:rPr>
          <w:sz w:val="22"/>
          <w:szCs w:val="22"/>
        </w:rPr>
        <w:t xml:space="preserve">karetki "P" pod warunkiem, </w:t>
      </w:r>
      <w:r w:rsidR="006D5EBD" w:rsidRPr="00F411A4">
        <w:rPr>
          <w:sz w:val="22"/>
          <w:szCs w:val="22"/>
        </w:rPr>
        <w:t>że członkowie zespołu będą posiadać odpowiednie kwalifikacje</w:t>
      </w:r>
      <w:r w:rsidRPr="00F411A4">
        <w:rPr>
          <w:sz w:val="22"/>
          <w:szCs w:val="22"/>
        </w:rPr>
        <w:t xml:space="preserve"> </w:t>
      </w:r>
      <w:r w:rsidR="006D5EBD" w:rsidRPr="00F411A4">
        <w:rPr>
          <w:sz w:val="22"/>
          <w:szCs w:val="22"/>
        </w:rPr>
        <w:t>i uprawnienia do intubacji (ratownik medyczny i/lub pielęgniarka</w:t>
      </w:r>
      <w:r w:rsidR="00F411A4" w:rsidRPr="00F411A4">
        <w:rPr>
          <w:sz w:val="22"/>
          <w:szCs w:val="22"/>
        </w:rPr>
        <w:t xml:space="preserve"> systemu </w:t>
      </w:r>
      <w:r w:rsidR="006D5EBD" w:rsidRPr="00F411A4">
        <w:rPr>
          <w:sz w:val="22"/>
          <w:szCs w:val="22"/>
        </w:rPr>
        <w:t xml:space="preserve"> z tytułem specjalisty</w:t>
      </w:r>
      <w:r w:rsidRPr="00F411A4">
        <w:rPr>
          <w:sz w:val="22"/>
          <w:szCs w:val="22"/>
        </w:rPr>
        <w:t xml:space="preserve"> </w:t>
      </w:r>
      <w:r w:rsidR="006D5EBD" w:rsidRPr="00F411A4">
        <w:rPr>
          <w:sz w:val="22"/>
          <w:szCs w:val="22"/>
        </w:rPr>
        <w:t>w dziedzinie pielęgniarstwa anestezjologicznego i intensywnej terapii).</w:t>
      </w:r>
      <w:r w:rsidR="001863D0" w:rsidRPr="00F411A4">
        <w:rPr>
          <w:sz w:val="22"/>
          <w:szCs w:val="22"/>
        </w:rPr>
        <w:t xml:space="preserve"> Zamawiający zastrzega, iż  obecny na miejscu lekarz</w:t>
      </w:r>
      <w:r w:rsidR="006D5EBD" w:rsidRPr="00F411A4">
        <w:rPr>
          <w:sz w:val="22"/>
          <w:szCs w:val="22"/>
        </w:rPr>
        <w:t xml:space="preserve"> dyżurujący </w:t>
      </w:r>
      <w:r w:rsidR="001863D0" w:rsidRPr="00F411A4">
        <w:rPr>
          <w:sz w:val="22"/>
          <w:szCs w:val="22"/>
        </w:rPr>
        <w:t>Zamawiającego nie będzie</w:t>
      </w:r>
      <w:r w:rsidR="00682B2B" w:rsidRPr="00F411A4">
        <w:rPr>
          <w:sz w:val="22"/>
          <w:szCs w:val="22"/>
        </w:rPr>
        <w:t xml:space="preserve"> wykonywał</w:t>
      </w:r>
      <w:r w:rsidR="001863D0" w:rsidRPr="00F411A4">
        <w:rPr>
          <w:sz w:val="22"/>
          <w:szCs w:val="22"/>
        </w:rPr>
        <w:t xml:space="preserve"> </w:t>
      </w:r>
      <w:r w:rsidR="006D5EBD" w:rsidRPr="00F411A4">
        <w:rPr>
          <w:sz w:val="22"/>
          <w:szCs w:val="22"/>
        </w:rPr>
        <w:t>intubacji.</w:t>
      </w:r>
    </w:p>
    <w:p w:rsidR="006D5EBD" w:rsidRPr="00F411A4" w:rsidRDefault="006D5EBD" w:rsidP="00F470B9">
      <w:pPr>
        <w:pStyle w:val="Akapitzlist"/>
        <w:numPr>
          <w:ilvl w:val="0"/>
          <w:numId w:val="20"/>
        </w:numPr>
        <w:ind w:hanging="357"/>
        <w:jc w:val="both"/>
        <w:rPr>
          <w:sz w:val="22"/>
          <w:szCs w:val="22"/>
        </w:rPr>
      </w:pPr>
      <w:r w:rsidRPr="00F411A4">
        <w:rPr>
          <w:sz w:val="22"/>
          <w:szCs w:val="22"/>
        </w:rPr>
        <w:t>Zamawiający wymaga aby zespół posiadał na wyposażeniu karetki leki zwiotczające</w:t>
      </w:r>
      <w:r w:rsidR="009E66FD" w:rsidRPr="00F411A4">
        <w:rPr>
          <w:sz w:val="22"/>
          <w:szCs w:val="22"/>
        </w:rPr>
        <w:t>.</w:t>
      </w:r>
    </w:p>
    <w:p w:rsidR="00D35941" w:rsidRDefault="00D35941">
      <w:pPr>
        <w:tabs>
          <w:tab w:val="left" w:pos="862"/>
        </w:tabs>
        <w:suppressAutoHyphens w:val="0"/>
        <w:ind w:right="-159"/>
        <w:jc w:val="both"/>
        <w:rPr>
          <w:sz w:val="22"/>
          <w:szCs w:val="22"/>
        </w:rPr>
      </w:pPr>
    </w:p>
    <w:p w:rsidR="001E7839" w:rsidRDefault="001E7839">
      <w:pPr>
        <w:ind w:right="-8" w:firstLine="708"/>
        <w:jc w:val="center"/>
        <w:rPr>
          <w:b/>
          <w:bCs/>
          <w:sz w:val="22"/>
          <w:szCs w:val="22"/>
        </w:rPr>
      </w:pPr>
    </w:p>
    <w:p w:rsidR="00D35941" w:rsidRDefault="0003109F">
      <w:pPr>
        <w:ind w:right="-8" w:firstLine="708"/>
        <w:jc w:val="center"/>
        <w:rPr>
          <w:b/>
          <w:bCs/>
          <w:sz w:val="22"/>
          <w:szCs w:val="22"/>
        </w:rPr>
      </w:pPr>
      <w:r>
        <w:rPr>
          <w:b/>
          <w:bCs/>
          <w:sz w:val="22"/>
          <w:szCs w:val="22"/>
        </w:rPr>
        <w:t>§ 4</w:t>
      </w:r>
    </w:p>
    <w:p w:rsidR="00D35941" w:rsidRDefault="0003109F">
      <w:pPr>
        <w:ind w:right="-8" w:firstLine="708"/>
        <w:jc w:val="center"/>
        <w:rPr>
          <w:b/>
          <w:bCs/>
          <w:sz w:val="22"/>
          <w:szCs w:val="22"/>
        </w:rPr>
      </w:pPr>
      <w:r>
        <w:rPr>
          <w:b/>
          <w:bCs/>
          <w:sz w:val="22"/>
          <w:szCs w:val="22"/>
        </w:rPr>
        <w:t xml:space="preserve"> Obowiązki Stron</w:t>
      </w:r>
    </w:p>
    <w:p w:rsidR="001E7839" w:rsidRDefault="001E7839">
      <w:pPr>
        <w:ind w:right="-8" w:firstLine="708"/>
        <w:jc w:val="center"/>
        <w:rPr>
          <w:b/>
          <w:bCs/>
          <w:sz w:val="22"/>
          <w:szCs w:val="22"/>
        </w:rPr>
      </w:pPr>
    </w:p>
    <w:p w:rsidR="00D35941" w:rsidRDefault="0003109F">
      <w:pPr>
        <w:ind w:right="-6" w:firstLine="709"/>
        <w:jc w:val="both"/>
      </w:pPr>
      <w:r>
        <w:rPr>
          <w:b/>
          <w:bCs/>
          <w:sz w:val="22"/>
          <w:szCs w:val="22"/>
        </w:rPr>
        <w:t xml:space="preserve">                                                              </w:t>
      </w:r>
      <w:r>
        <w:rPr>
          <w:sz w:val="22"/>
          <w:szCs w:val="22"/>
        </w:rPr>
        <w:br/>
        <w:t xml:space="preserve">1. Do obowiązków Zamawiającego należy dostarczenie każdorazowo zlecenia na przewiezienie, </w:t>
      </w:r>
      <w:r>
        <w:rPr>
          <w:sz w:val="22"/>
          <w:szCs w:val="22"/>
        </w:rPr>
        <w:br/>
        <w:t xml:space="preserve">     wypełnionego zgodnie z § 3 ust. 4 umowy.</w:t>
      </w:r>
    </w:p>
    <w:p w:rsidR="00D35941" w:rsidRDefault="0003109F">
      <w:r>
        <w:rPr>
          <w:bCs/>
          <w:sz w:val="22"/>
          <w:szCs w:val="22"/>
        </w:rPr>
        <w:t>2.</w:t>
      </w:r>
      <w:r>
        <w:rPr>
          <w:b/>
          <w:sz w:val="22"/>
          <w:szCs w:val="22"/>
        </w:rPr>
        <w:t xml:space="preserve">  </w:t>
      </w:r>
      <w:r>
        <w:rPr>
          <w:sz w:val="22"/>
          <w:szCs w:val="22"/>
        </w:rPr>
        <w:t>Do obowiązków Wykonawcy  należy :</w:t>
      </w:r>
    </w:p>
    <w:p w:rsidR="00D35941" w:rsidRDefault="0003109F">
      <w:pPr>
        <w:pStyle w:val="Nagwek"/>
        <w:widowControl/>
        <w:numPr>
          <w:ilvl w:val="0"/>
          <w:numId w:val="24"/>
        </w:numPr>
        <w:tabs>
          <w:tab w:val="clear" w:pos="4536"/>
          <w:tab w:val="clear" w:pos="9072"/>
          <w:tab w:val="left" w:pos="-7932"/>
          <w:tab w:val="center" w:pos="-4104"/>
          <w:tab w:val="right" w:pos="432"/>
        </w:tabs>
        <w:suppressAutoHyphens w:val="0"/>
        <w:jc w:val="both"/>
        <w:textAlignment w:val="auto"/>
        <w:rPr>
          <w:sz w:val="22"/>
          <w:szCs w:val="22"/>
        </w:rPr>
      </w:pPr>
      <w:r>
        <w:rPr>
          <w:sz w:val="22"/>
          <w:szCs w:val="22"/>
        </w:rPr>
        <w:t xml:space="preserve">realizowanie usługi z należytą starannością przez osoby posiadające wymagane uprawnienia  i kwalifikacje zawodowe, przy użyciu w pełni sprawnych środków transportu, dopuszczonych do użytku zgodnie z obowiązującymi przepisami i spełniających warunki dla pojazdów uprzywilejowanych, </w:t>
      </w:r>
    </w:p>
    <w:p w:rsidR="00D35941" w:rsidRDefault="0003109F">
      <w:pPr>
        <w:pStyle w:val="Nagwek"/>
        <w:widowControl/>
        <w:numPr>
          <w:ilvl w:val="0"/>
          <w:numId w:val="24"/>
        </w:numPr>
        <w:tabs>
          <w:tab w:val="clear" w:pos="4536"/>
          <w:tab w:val="clear" w:pos="9072"/>
          <w:tab w:val="left" w:pos="-7932"/>
          <w:tab w:val="center" w:pos="-4104"/>
          <w:tab w:val="right" w:pos="432"/>
        </w:tabs>
        <w:suppressAutoHyphens w:val="0"/>
        <w:jc w:val="both"/>
        <w:textAlignment w:val="auto"/>
        <w:rPr>
          <w:sz w:val="22"/>
          <w:szCs w:val="22"/>
        </w:rPr>
      </w:pPr>
      <w:r>
        <w:rPr>
          <w:sz w:val="22"/>
          <w:szCs w:val="22"/>
        </w:rPr>
        <w:t xml:space="preserve">zapewnienie 24 godzinnej dyspozycyjności, tak w obsłudze jak i w przyjmowaniu zleceń </w:t>
      </w:r>
      <w:r>
        <w:rPr>
          <w:sz w:val="22"/>
          <w:szCs w:val="22"/>
        </w:rPr>
        <w:br/>
        <w:t xml:space="preserve">telefonicznych oraz realizacji zadań przewozowych w sposób zaplanowany, </w:t>
      </w:r>
    </w:p>
    <w:p w:rsidR="00D35941" w:rsidRDefault="0003109F">
      <w:pPr>
        <w:pStyle w:val="Nagwek"/>
        <w:widowControl/>
        <w:numPr>
          <w:ilvl w:val="0"/>
          <w:numId w:val="24"/>
        </w:numPr>
        <w:tabs>
          <w:tab w:val="clear" w:pos="4536"/>
          <w:tab w:val="clear" w:pos="9072"/>
          <w:tab w:val="left" w:pos="-7932"/>
          <w:tab w:val="center" w:pos="-4104"/>
          <w:tab w:val="right" w:pos="432"/>
        </w:tabs>
        <w:suppressAutoHyphens w:val="0"/>
        <w:jc w:val="both"/>
        <w:textAlignment w:val="auto"/>
        <w:rPr>
          <w:sz w:val="22"/>
          <w:szCs w:val="22"/>
        </w:rPr>
      </w:pPr>
      <w:r>
        <w:rPr>
          <w:sz w:val="22"/>
          <w:szCs w:val="22"/>
        </w:rPr>
        <w:t>znajomość i przestrzeganie przepisów określających prawa pacjenta i standardów udzielania świadczeń zdrowotnych,</w:t>
      </w:r>
    </w:p>
    <w:p w:rsidR="00D35941" w:rsidRDefault="0003109F">
      <w:pPr>
        <w:pStyle w:val="Nagwek"/>
        <w:widowControl/>
        <w:numPr>
          <w:ilvl w:val="0"/>
          <w:numId w:val="24"/>
        </w:numPr>
        <w:tabs>
          <w:tab w:val="clear" w:pos="4536"/>
          <w:tab w:val="clear" w:pos="9072"/>
          <w:tab w:val="left" w:pos="-7932"/>
          <w:tab w:val="center" w:pos="-4104"/>
          <w:tab w:val="right" w:pos="432"/>
        </w:tabs>
        <w:suppressAutoHyphens w:val="0"/>
        <w:textAlignment w:val="auto"/>
        <w:rPr>
          <w:sz w:val="22"/>
          <w:szCs w:val="22"/>
        </w:rPr>
      </w:pPr>
      <w:r>
        <w:rPr>
          <w:sz w:val="22"/>
          <w:szCs w:val="22"/>
        </w:rPr>
        <w:t>właściwa opieka podczas transportu właściwej dla pacjenta-pasażera,</w:t>
      </w:r>
    </w:p>
    <w:p w:rsidR="00D35941" w:rsidRDefault="0003109F">
      <w:pPr>
        <w:pStyle w:val="Akapitzlist"/>
        <w:numPr>
          <w:ilvl w:val="0"/>
          <w:numId w:val="24"/>
        </w:numPr>
        <w:tabs>
          <w:tab w:val="left" w:pos="540"/>
        </w:tabs>
        <w:suppressAutoHyphens w:val="0"/>
        <w:ind w:right="-159"/>
        <w:jc w:val="both"/>
      </w:pPr>
      <w:r>
        <w:rPr>
          <w:sz w:val="22"/>
          <w:szCs w:val="22"/>
        </w:rPr>
        <w:t xml:space="preserve">    transportowanie krwi i preparatów krwiopochodnych w </w:t>
      </w:r>
      <w:proofErr w:type="spellStart"/>
      <w:r>
        <w:rPr>
          <w:sz w:val="22"/>
          <w:szCs w:val="22"/>
        </w:rPr>
        <w:t>torbolodówkach</w:t>
      </w:r>
      <w:proofErr w:type="spellEnd"/>
      <w:r>
        <w:rPr>
          <w:sz w:val="22"/>
          <w:szCs w:val="22"/>
        </w:rPr>
        <w:t xml:space="preserve"> z termometrami </w:t>
      </w:r>
      <w:r>
        <w:rPr>
          <w:sz w:val="22"/>
          <w:szCs w:val="22"/>
        </w:rPr>
        <w:br/>
      </w:r>
      <w:r>
        <w:rPr>
          <w:iCs/>
          <w:sz w:val="22"/>
          <w:szCs w:val="22"/>
        </w:rPr>
        <w:t>(dotyczy pakietu nr 4),</w:t>
      </w:r>
      <w:r>
        <w:rPr>
          <w:sz w:val="22"/>
          <w:szCs w:val="22"/>
        </w:rPr>
        <w:t xml:space="preserve"> zgodnie z przepisami Regionalnej Stacji Krwiodawstwa, będących na wyposażeniu samochodów Wykonawcy.</w:t>
      </w:r>
    </w:p>
    <w:p w:rsidR="001E7839" w:rsidRDefault="001E7839" w:rsidP="00F823D3">
      <w:pPr>
        <w:suppressAutoHyphens w:val="0"/>
        <w:ind w:right="-159"/>
        <w:jc w:val="center"/>
        <w:rPr>
          <w:b/>
          <w:bCs/>
          <w:sz w:val="22"/>
          <w:szCs w:val="22"/>
        </w:rPr>
      </w:pPr>
    </w:p>
    <w:p w:rsidR="001E7839" w:rsidRDefault="001E7839" w:rsidP="00F823D3">
      <w:pPr>
        <w:suppressAutoHyphens w:val="0"/>
        <w:ind w:right="-159"/>
        <w:jc w:val="center"/>
        <w:rPr>
          <w:b/>
          <w:bCs/>
          <w:sz w:val="22"/>
          <w:szCs w:val="22"/>
        </w:rPr>
      </w:pPr>
    </w:p>
    <w:p w:rsidR="00D35941" w:rsidRDefault="0003109F" w:rsidP="00F823D3">
      <w:pPr>
        <w:suppressAutoHyphens w:val="0"/>
        <w:ind w:right="-159"/>
        <w:jc w:val="center"/>
        <w:rPr>
          <w:b/>
          <w:bCs/>
          <w:sz w:val="22"/>
          <w:szCs w:val="22"/>
        </w:rPr>
      </w:pPr>
      <w:r>
        <w:rPr>
          <w:b/>
          <w:bCs/>
          <w:sz w:val="22"/>
          <w:szCs w:val="22"/>
        </w:rPr>
        <w:lastRenderedPageBreak/>
        <w:t>§ 5</w:t>
      </w:r>
    </w:p>
    <w:p w:rsidR="00D35941" w:rsidRDefault="0003109F">
      <w:pPr>
        <w:jc w:val="center"/>
        <w:rPr>
          <w:b/>
          <w:bCs/>
          <w:sz w:val="22"/>
          <w:szCs w:val="22"/>
        </w:rPr>
      </w:pPr>
      <w:r>
        <w:rPr>
          <w:b/>
          <w:bCs/>
          <w:sz w:val="22"/>
          <w:szCs w:val="22"/>
        </w:rPr>
        <w:t>Wynagrodzenie</w:t>
      </w:r>
    </w:p>
    <w:p w:rsidR="00D35941" w:rsidRDefault="00D35941">
      <w:pPr>
        <w:jc w:val="center"/>
        <w:rPr>
          <w:b/>
          <w:bCs/>
          <w:sz w:val="22"/>
          <w:szCs w:val="22"/>
        </w:rPr>
      </w:pPr>
    </w:p>
    <w:p w:rsidR="00D35941" w:rsidRDefault="0003109F">
      <w:pPr>
        <w:numPr>
          <w:ilvl w:val="0"/>
          <w:numId w:val="25"/>
        </w:numPr>
        <w:suppressAutoHyphens w:val="0"/>
        <w:ind w:left="357" w:hanging="357"/>
        <w:jc w:val="both"/>
        <w:textAlignment w:val="auto"/>
        <w:rPr>
          <w:sz w:val="22"/>
          <w:szCs w:val="22"/>
        </w:rPr>
      </w:pPr>
      <w:r>
        <w:rPr>
          <w:sz w:val="22"/>
          <w:szCs w:val="22"/>
        </w:rPr>
        <w:t xml:space="preserve">Zamawiający zobowiązuje się zapłacić Wykonawcy za faktycznie wykonane transporty, według cen jednostkowych, przedstawionych w formularzu oferty, stanowiącym załącznik nr 1 </w:t>
      </w:r>
      <w:r>
        <w:rPr>
          <w:sz w:val="22"/>
          <w:szCs w:val="22"/>
        </w:rPr>
        <w:br/>
        <w:t>do umowy.</w:t>
      </w:r>
    </w:p>
    <w:p w:rsidR="00D35941" w:rsidRDefault="0003109F">
      <w:pPr>
        <w:numPr>
          <w:ilvl w:val="0"/>
          <w:numId w:val="25"/>
        </w:numPr>
        <w:suppressAutoHyphens w:val="0"/>
        <w:ind w:left="357" w:hanging="357"/>
        <w:jc w:val="both"/>
        <w:textAlignment w:val="auto"/>
        <w:rPr>
          <w:sz w:val="22"/>
          <w:szCs w:val="22"/>
        </w:rPr>
      </w:pPr>
      <w:r>
        <w:rPr>
          <w:sz w:val="22"/>
          <w:szCs w:val="22"/>
        </w:rPr>
        <w:t xml:space="preserve">Maksymalne wynagrodzenie Wykonawcy (cena umowy) za realizację przedmiotu umowy, </w:t>
      </w:r>
      <w:r>
        <w:rPr>
          <w:sz w:val="22"/>
          <w:szCs w:val="22"/>
        </w:rPr>
        <w:br/>
        <w:t xml:space="preserve">ustalone na podstawie cen jednostkowych, nie może przekroczyć kwoty </w:t>
      </w:r>
    </w:p>
    <w:p w:rsidR="00D35941" w:rsidRDefault="0003109F">
      <w:pPr>
        <w:pStyle w:val="Akapitzlist"/>
        <w:suppressAutoHyphens w:val="0"/>
        <w:jc w:val="both"/>
        <w:rPr>
          <w:sz w:val="22"/>
          <w:szCs w:val="22"/>
        </w:rPr>
      </w:pPr>
      <w:r>
        <w:rPr>
          <w:sz w:val="22"/>
          <w:szCs w:val="22"/>
        </w:rPr>
        <w:t xml:space="preserve">.............................................. zł brutto  </w:t>
      </w:r>
    </w:p>
    <w:p w:rsidR="00D35941" w:rsidRDefault="0003109F">
      <w:pPr>
        <w:pStyle w:val="Akapitzlist"/>
        <w:suppressAutoHyphens w:val="0"/>
        <w:jc w:val="both"/>
        <w:rPr>
          <w:sz w:val="22"/>
          <w:szCs w:val="22"/>
        </w:rPr>
      </w:pPr>
      <w:r>
        <w:rPr>
          <w:sz w:val="22"/>
          <w:szCs w:val="22"/>
        </w:rPr>
        <w:t>(słownie: .........................................) gdzie :</w:t>
      </w:r>
    </w:p>
    <w:p w:rsidR="00D35941" w:rsidRDefault="0003109F">
      <w:pPr>
        <w:pStyle w:val="Akapitzlist"/>
        <w:suppressAutoHyphens w:val="0"/>
        <w:jc w:val="both"/>
        <w:rPr>
          <w:sz w:val="22"/>
          <w:szCs w:val="22"/>
        </w:rPr>
      </w:pPr>
      <w:r>
        <w:rPr>
          <w:sz w:val="22"/>
          <w:szCs w:val="22"/>
        </w:rPr>
        <w:t>Pakiet nr 1   ………………. zł</w:t>
      </w:r>
    </w:p>
    <w:p w:rsidR="00D35941" w:rsidRDefault="0003109F">
      <w:pPr>
        <w:pStyle w:val="Akapitzlist"/>
        <w:suppressAutoHyphens w:val="0"/>
        <w:jc w:val="both"/>
        <w:rPr>
          <w:sz w:val="22"/>
          <w:szCs w:val="22"/>
        </w:rPr>
      </w:pPr>
      <w:r>
        <w:rPr>
          <w:sz w:val="22"/>
          <w:szCs w:val="22"/>
        </w:rPr>
        <w:t>Pakiet nr 2 …………….….. zł itd.</w:t>
      </w:r>
    </w:p>
    <w:p w:rsidR="00D35941" w:rsidRDefault="00D35941">
      <w:pPr>
        <w:suppressAutoHyphens w:val="0"/>
        <w:ind w:left="357"/>
        <w:jc w:val="both"/>
        <w:rPr>
          <w:sz w:val="22"/>
          <w:szCs w:val="22"/>
        </w:rPr>
      </w:pPr>
    </w:p>
    <w:p w:rsidR="00D35941" w:rsidRDefault="0003109F">
      <w:pPr>
        <w:pStyle w:val="Akapitzlist"/>
        <w:numPr>
          <w:ilvl w:val="0"/>
          <w:numId w:val="25"/>
        </w:numPr>
        <w:suppressAutoHyphens w:val="0"/>
        <w:ind w:left="357" w:hanging="357"/>
        <w:jc w:val="both"/>
        <w:rPr>
          <w:sz w:val="22"/>
          <w:szCs w:val="22"/>
        </w:rPr>
      </w:pPr>
      <w:r>
        <w:rPr>
          <w:sz w:val="22"/>
          <w:szCs w:val="22"/>
        </w:rPr>
        <w:t xml:space="preserve">Podane w formularzu oferty ceny jednostkowe nie ulegną zmianie przez cały okres trwania </w:t>
      </w:r>
      <w:r>
        <w:rPr>
          <w:sz w:val="22"/>
          <w:szCs w:val="22"/>
        </w:rPr>
        <w:br/>
        <w:t xml:space="preserve">umowy. </w:t>
      </w:r>
    </w:p>
    <w:p w:rsidR="00D35941" w:rsidRDefault="0003109F">
      <w:pPr>
        <w:pStyle w:val="Akapitzlist"/>
        <w:numPr>
          <w:ilvl w:val="0"/>
          <w:numId w:val="25"/>
        </w:numPr>
        <w:suppressAutoHyphens w:val="0"/>
        <w:ind w:left="357" w:hanging="357"/>
        <w:jc w:val="both"/>
        <w:rPr>
          <w:sz w:val="22"/>
          <w:szCs w:val="22"/>
        </w:rPr>
      </w:pPr>
      <w:r>
        <w:rPr>
          <w:sz w:val="22"/>
          <w:szCs w:val="22"/>
        </w:rPr>
        <w:t>W przypadku zmiany obowiązującej stawki podatku od towarów i usług VAT, ceny brutto</w:t>
      </w:r>
      <w:r>
        <w:rPr>
          <w:sz w:val="22"/>
          <w:szCs w:val="22"/>
        </w:rPr>
        <w:br/>
        <w:t xml:space="preserve"> określone w umowie ulegają odpowiedniej zmianie. Zmiana cen spowodowana wprowadzeniem</w:t>
      </w:r>
      <w:r>
        <w:rPr>
          <w:sz w:val="22"/>
          <w:szCs w:val="22"/>
        </w:rPr>
        <w:br/>
        <w:t xml:space="preserve"> ustawowej zmiany stawki podatku VAT obowiązuje od dnia wskazanego w ustawie.</w:t>
      </w:r>
    </w:p>
    <w:p w:rsidR="00D35941" w:rsidRDefault="0003109F">
      <w:pPr>
        <w:pStyle w:val="Akapitzlist"/>
        <w:numPr>
          <w:ilvl w:val="0"/>
          <w:numId w:val="25"/>
        </w:numPr>
        <w:suppressAutoHyphens w:val="0"/>
        <w:ind w:left="357" w:hanging="357"/>
        <w:jc w:val="both"/>
        <w:rPr>
          <w:sz w:val="22"/>
          <w:szCs w:val="22"/>
        </w:rPr>
      </w:pPr>
      <w:r>
        <w:rPr>
          <w:sz w:val="22"/>
          <w:szCs w:val="22"/>
        </w:rPr>
        <w:t>Ceny jednostkowe zawierają w sobie wszelkie koszty wynikłe z tytułu realizacji umowy.</w:t>
      </w:r>
    </w:p>
    <w:p w:rsidR="00D35941" w:rsidRDefault="0003109F">
      <w:pPr>
        <w:pStyle w:val="Akapitzlist"/>
        <w:numPr>
          <w:ilvl w:val="0"/>
          <w:numId w:val="25"/>
        </w:numPr>
        <w:suppressAutoHyphens w:val="0"/>
        <w:ind w:left="357" w:hanging="357"/>
        <w:jc w:val="both"/>
        <w:rPr>
          <w:sz w:val="22"/>
          <w:szCs w:val="22"/>
        </w:rPr>
      </w:pPr>
      <w:r>
        <w:rPr>
          <w:sz w:val="22"/>
          <w:szCs w:val="22"/>
        </w:rPr>
        <w:t>Rozliczenia będą przeprowadzane zgodnie z § 6 niniejszej  umowy.</w:t>
      </w:r>
    </w:p>
    <w:p w:rsidR="00D35941" w:rsidRDefault="00D35941">
      <w:pPr>
        <w:suppressAutoHyphens w:val="0"/>
        <w:jc w:val="both"/>
        <w:rPr>
          <w:sz w:val="22"/>
          <w:szCs w:val="22"/>
        </w:rPr>
      </w:pPr>
    </w:p>
    <w:p w:rsidR="00F823D3" w:rsidRDefault="00F823D3">
      <w:pPr>
        <w:ind w:right="-82"/>
        <w:jc w:val="center"/>
        <w:rPr>
          <w:b/>
          <w:bCs/>
          <w:sz w:val="22"/>
          <w:szCs w:val="22"/>
        </w:rPr>
      </w:pPr>
    </w:p>
    <w:p w:rsidR="00D35941" w:rsidRDefault="0003109F">
      <w:pPr>
        <w:ind w:right="-82"/>
        <w:jc w:val="center"/>
        <w:rPr>
          <w:b/>
          <w:bCs/>
          <w:sz w:val="22"/>
          <w:szCs w:val="22"/>
        </w:rPr>
      </w:pPr>
      <w:r>
        <w:rPr>
          <w:b/>
          <w:bCs/>
          <w:sz w:val="22"/>
          <w:szCs w:val="22"/>
        </w:rPr>
        <w:t>§ 6</w:t>
      </w:r>
    </w:p>
    <w:p w:rsidR="00D35941" w:rsidRDefault="0003109F">
      <w:pPr>
        <w:jc w:val="center"/>
        <w:rPr>
          <w:b/>
          <w:bCs/>
          <w:sz w:val="22"/>
          <w:szCs w:val="22"/>
        </w:rPr>
      </w:pPr>
      <w:r>
        <w:rPr>
          <w:b/>
          <w:bCs/>
          <w:sz w:val="22"/>
          <w:szCs w:val="22"/>
        </w:rPr>
        <w:t>Warunki płatności</w:t>
      </w:r>
    </w:p>
    <w:p w:rsidR="00D35941" w:rsidRDefault="00D35941">
      <w:pPr>
        <w:widowControl w:val="0"/>
        <w:ind w:right="11"/>
        <w:jc w:val="both"/>
        <w:rPr>
          <w:sz w:val="22"/>
          <w:szCs w:val="22"/>
        </w:rPr>
      </w:pPr>
    </w:p>
    <w:p w:rsidR="001E7839" w:rsidRDefault="001E7839">
      <w:pPr>
        <w:widowControl w:val="0"/>
        <w:ind w:right="11"/>
        <w:jc w:val="both"/>
        <w:rPr>
          <w:sz w:val="22"/>
          <w:szCs w:val="22"/>
        </w:rPr>
      </w:pPr>
    </w:p>
    <w:p w:rsidR="00D35941" w:rsidRDefault="0003109F">
      <w:pPr>
        <w:pStyle w:val="Akapitzlist"/>
        <w:widowControl w:val="0"/>
        <w:numPr>
          <w:ilvl w:val="0"/>
          <w:numId w:val="26"/>
        </w:numPr>
        <w:ind w:right="11"/>
        <w:jc w:val="both"/>
        <w:rPr>
          <w:sz w:val="22"/>
          <w:szCs w:val="22"/>
        </w:rPr>
      </w:pPr>
      <w:r>
        <w:rPr>
          <w:sz w:val="22"/>
          <w:szCs w:val="22"/>
        </w:rPr>
        <w:t>Okresem rozliczeniowym jest miesiąc kalendarzowy.</w:t>
      </w:r>
    </w:p>
    <w:p w:rsidR="00D35941" w:rsidRDefault="0003109F">
      <w:pPr>
        <w:pStyle w:val="Tekstpodstawowy2"/>
        <w:numPr>
          <w:ilvl w:val="0"/>
          <w:numId w:val="26"/>
        </w:numPr>
        <w:suppressAutoHyphens w:val="0"/>
        <w:spacing w:line="240" w:lineRule="auto"/>
        <w:ind w:right="-159"/>
        <w:textAlignment w:val="auto"/>
        <w:rPr>
          <w:rFonts w:ascii="Times New Roman" w:hAnsi="Times New Roman"/>
          <w:szCs w:val="22"/>
        </w:rPr>
      </w:pPr>
      <w:r>
        <w:rPr>
          <w:rFonts w:ascii="Times New Roman" w:hAnsi="Times New Roman"/>
          <w:szCs w:val="22"/>
        </w:rPr>
        <w:t xml:space="preserve">Faktury będą wystawiane przez Wykonawcę po zrealizowaniu usługi w danym miesiącu </w:t>
      </w:r>
      <w:r>
        <w:rPr>
          <w:rFonts w:ascii="Times New Roman" w:hAnsi="Times New Roman"/>
          <w:szCs w:val="22"/>
        </w:rPr>
        <w:br/>
        <w:t xml:space="preserve">i przedstawiane Zamawiającemu, do 10-tego dnia miesiąca następującego po miesiącu za który przysługuje wynagrodzenie. Wykonawca do każdej faktury zobowiązany jest dołączyć wykaz </w:t>
      </w:r>
      <w:r>
        <w:rPr>
          <w:rFonts w:ascii="Times New Roman" w:hAnsi="Times New Roman"/>
          <w:szCs w:val="22"/>
        </w:rPr>
        <w:br/>
        <w:t>wykonanych zleceń, o których mowa w §  umowy, z podaniem dla każdego zlecenia czasu trwania usługi i wykonanych  kilometrów oraz nazwisko lekarza zlecającego.</w:t>
      </w:r>
    </w:p>
    <w:p w:rsidR="00D35941" w:rsidRDefault="0003109F">
      <w:pPr>
        <w:numPr>
          <w:ilvl w:val="0"/>
          <w:numId w:val="26"/>
        </w:numPr>
        <w:suppressAutoHyphens w:val="0"/>
        <w:jc w:val="both"/>
        <w:textAlignment w:val="auto"/>
        <w:rPr>
          <w:sz w:val="22"/>
          <w:szCs w:val="22"/>
        </w:rPr>
      </w:pPr>
      <w:r>
        <w:rPr>
          <w:sz w:val="22"/>
          <w:szCs w:val="22"/>
        </w:rPr>
        <w:t>Faktura Wykonawcy wystawiona będzie zgodnie z warunkami zawartymi w § 5.</w:t>
      </w:r>
    </w:p>
    <w:p w:rsidR="00D35941" w:rsidRDefault="0003109F">
      <w:pPr>
        <w:widowControl w:val="0"/>
        <w:numPr>
          <w:ilvl w:val="0"/>
          <w:numId w:val="26"/>
        </w:numPr>
        <w:ind w:right="11"/>
        <w:jc w:val="both"/>
        <w:textAlignment w:val="auto"/>
      </w:pPr>
      <w:r>
        <w:rPr>
          <w:rFonts w:eastAsia="Palatino Linotype"/>
          <w:sz w:val="22"/>
          <w:szCs w:val="22"/>
        </w:rPr>
        <w:t>W przypadku wystawienia faktury elektronicznej zostanie ona przekazana w formie elektronicznej z adresu poczty elektronicznej Wykonawcy na adres poczty elektronicznej Zamawiającego</w:t>
      </w:r>
      <w:r>
        <w:rPr>
          <w:rFonts w:eastAsia="Palatino Linotype"/>
          <w:color w:val="000000"/>
          <w:sz w:val="22"/>
          <w:szCs w:val="22"/>
        </w:rPr>
        <w:t xml:space="preserve">. </w:t>
      </w:r>
      <w:r>
        <w:rPr>
          <w:rFonts w:eastAsia="Palatino Linotype"/>
          <w:color w:val="000000"/>
          <w:sz w:val="22"/>
          <w:szCs w:val="22"/>
        </w:rPr>
        <w:br/>
      </w:r>
      <w:r>
        <w:rPr>
          <w:rFonts w:eastAsia="Palatino Linotype"/>
          <w:sz w:val="22"/>
          <w:szCs w:val="22"/>
        </w:rPr>
        <w:t>W przypadku wystawienia faktury elektronicznej, nie należy wystawiać faktury papierowej.</w:t>
      </w:r>
    </w:p>
    <w:p w:rsidR="00D35941" w:rsidRDefault="0003109F">
      <w:pPr>
        <w:widowControl w:val="0"/>
        <w:numPr>
          <w:ilvl w:val="0"/>
          <w:numId w:val="26"/>
        </w:numPr>
        <w:ind w:right="11"/>
        <w:jc w:val="both"/>
        <w:textAlignment w:val="auto"/>
        <w:rPr>
          <w:rFonts w:eastAsia="Palatino Linotype"/>
          <w:sz w:val="22"/>
          <w:szCs w:val="22"/>
        </w:rPr>
      </w:pPr>
      <w:r>
        <w:rPr>
          <w:rFonts w:eastAsia="Palatino Linotype"/>
          <w:sz w:val="22"/>
          <w:szCs w:val="22"/>
        </w:rPr>
        <w:t>Wykonawca zobowiązany jest podać na fakturze numer umowy nadany przez Zamawiającego, której dotyczy wystawiona faktura oraz termin zapłaty wynikający z umowy.</w:t>
      </w:r>
    </w:p>
    <w:p w:rsidR="00D35941" w:rsidRDefault="0003109F">
      <w:pPr>
        <w:widowControl w:val="0"/>
        <w:numPr>
          <w:ilvl w:val="0"/>
          <w:numId w:val="26"/>
        </w:numPr>
        <w:ind w:right="11"/>
        <w:jc w:val="both"/>
        <w:textAlignment w:val="auto"/>
      </w:pPr>
      <w:r>
        <w:rPr>
          <w:rFonts w:eastAsia="Palatino Linotype"/>
          <w:sz w:val="22"/>
          <w:szCs w:val="22"/>
        </w:rPr>
        <w:t xml:space="preserve">Płatności będą dokonywane w terminie </w:t>
      </w:r>
      <w:r>
        <w:rPr>
          <w:rFonts w:eastAsia="Palatino Linotype"/>
          <w:b/>
          <w:sz w:val="22"/>
          <w:szCs w:val="22"/>
        </w:rPr>
        <w:t>30 dni</w:t>
      </w:r>
      <w:r>
        <w:rPr>
          <w:rFonts w:eastAsia="Palatino Linotype"/>
          <w:sz w:val="22"/>
          <w:szCs w:val="22"/>
        </w:rPr>
        <w:t xml:space="preserve"> licząc od dnia otrzymania  prawidłowej pod względem merytorycznym i formalnym faktury, przelewem na rachunek bankowy Wykonawcy wskazany na fakturze.</w:t>
      </w:r>
    </w:p>
    <w:p w:rsidR="00D35941" w:rsidRDefault="0003109F">
      <w:pPr>
        <w:widowControl w:val="0"/>
        <w:numPr>
          <w:ilvl w:val="0"/>
          <w:numId w:val="26"/>
        </w:numPr>
        <w:ind w:right="11"/>
        <w:jc w:val="both"/>
        <w:textAlignment w:val="auto"/>
        <w:rPr>
          <w:rFonts w:eastAsia="Palatino Linotype"/>
          <w:sz w:val="22"/>
          <w:szCs w:val="22"/>
        </w:rPr>
      </w:pPr>
      <w:r>
        <w:rPr>
          <w:rFonts w:eastAsia="Palatino Linotype"/>
          <w:sz w:val="22"/>
          <w:szCs w:val="22"/>
        </w:rPr>
        <w:t>Za datę płatności uznaje się datę dokonania obciążenia rachunku bankowego Zamawiającego, na podstawie polecenia przelewu na rachunek bankowy Wykonawcy.</w:t>
      </w:r>
    </w:p>
    <w:p w:rsidR="00D35941" w:rsidRDefault="0003109F">
      <w:pPr>
        <w:numPr>
          <w:ilvl w:val="0"/>
          <w:numId w:val="26"/>
        </w:numPr>
        <w:jc w:val="both"/>
        <w:textAlignment w:val="auto"/>
        <w:rPr>
          <w:sz w:val="22"/>
          <w:szCs w:val="22"/>
        </w:rPr>
      </w:pPr>
      <w:r>
        <w:rPr>
          <w:sz w:val="22"/>
          <w:szCs w:val="22"/>
        </w:rPr>
        <w:t>W przypadku, gdy termin płatności przypada w sobotę lub dzień ustawowo wolny od pracy, płatność nastąpi w pierwszy dzień roboczy przypadający po tych dniach.</w:t>
      </w:r>
    </w:p>
    <w:p w:rsidR="00D35941" w:rsidRDefault="0003109F">
      <w:pPr>
        <w:numPr>
          <w:ilvl w:val="0"/>
          <w:numId w:val="26"/>
        </w:numPr>
        <w:jc w:val="both"/>
        <w:textAlignment w:val="auto"/>
        <w:rPr>
          <w:sz w:val="22"/>
          <w:szCs w:val="22"/>
        </w:rPr>
      </w:pPr>
      <w:r>
        <w:rPr>
          <w:sz w:val="22"/>
          <w:szCs w:val="22"/>
        </w:rPr>
        <w:t>Zamawiający oświadcza, że jest płatnikiem podatku VAT i upoważnia Wykonawcę  do wystawienia faktury bez podpisu odbiorcy. Wykonawca oświadcza, że jest płatnikiem podatku VAT.</w:t>
      </w:r>
    </w:p>
    <w:p w:rsidR="00D35941" w:rsidRDefault="0003109F">
      <w:pPr>
        <w:pStyle w:val="Tekstpodstawowy"/>
        <w:numPr>
          <w:ilvl w:val="0"/>
          <w:numId w:val="26"/>
        </w:numPr>
        <w:spacing w:line="240" w:lineRule="auto"/>
        <w:textAlignment w:val="auto"/>
        <w:rPr>
          <w:sz w:val="22"/>
          <w:szCs w:val="22"/>
        </w:rPr>
      </w:pPr>
      <w:r>
        <w:rPr>
          <w:sz w:val="22"/>
          <w:szCs w:val="22"/>
        </w:rPr>
        <w:t>Wykonawca zapewnia, iż wskazany przez niego rachunek bankowy właściwy do dokonania płatności za niniejsza umowę jest rachunkiem  znajdującym się w wykazie podmiotów, o którym mowa w art. 96b ust. 1 ustawy z dnia 11 marca 2004 r. o podatku od t</w:t>
      </w:r>
      <w:r w:rsidR="00401240">
        <w:rPr>
          <w:sz w:val="22"/>
          <w:szCs w:val="22"/>
        </w:rPr>
        <w:t>owarów i usług (</w:t>
      </w:r>
      <w:proofErr w:type="spellStart"/>
      <w:r w:rsidR="00401240">
        <w:rPr>
          <w:sz w:val="22"/>
          <w:szCs w:val="22"/>
        </w:rPr>
        <w:t>t.j</w:t>
      </w:r>
      <w:proofErr w:type="spellEnd"/>
      <w:r w:rsidR="00401240">
        <w:rPr>
          <w:sz w:val="22"/>
          <w:szCs w:val="22"/>
        </w:rPr>
        <w:t>. Dz. U. 2023</w:t>
      </w:r>
      <w:r>
        <w:rPr>
          <w:sz w:val="22"/>
          <w:szCs w:val="22"/>
        </w:rPr>
        <w:t xml:space="preserve"> r. </w:t>
      </w:r>
      <w:r w:rsidR="00401240">
        <w:rPr>
          <w:sz w:val="22"/>
          <w:szCs w:val="22"/>
        </w:rPr>
        <w:t>poz. 1570).</w:t>
      </w:r>
    </w:p>
    <w:p w:rsidR="00D35941" w:rsidRDefault="0003109F">
      <w:pPr>
        <w:pStyle w:val="Tekstpodstawowy"/>
        <w:numPr>
          <w:ilvl w:val="0"/>
          <w:numId w:val="26"/>
        </w:numPr>
        <w:spacing w:line="240" w:lineRule="auto"/>
        <w:textAlignment w:val="auto"/>
        <w:rPr>
          <w:sz w:val="22"/>
          <w:szCs w:val="22"/>
        </w:rPr>
      </w:pPr>
      <w:r>
        <w:rPr>
          <w:sz w:val="22"/>
          <w:szCs w:val="22"/>
        </w:rPr>
        <w:t xml:space="preserve">W przypadku gdy rachunek bankowy zostanie zmieniony lub wykreślony z wykazu o którym mowa w ust. 10 Wykonawca niezwłocznie (nie później niż 1 dzień po dokonaniu zmiany lub wykreśleniu) powiadamia o tym fakcie Zamawiającego podając aktualny rachunek bankowy. </w:t>
      </w:r>
    </w:p>
    <w:p w:rsidR="00D35941" w:rsidRDefault="00D35941">
      <w:pPr>
        <w:pStyle w:val="Tekstpodstawowy"/>
        <w:spacing w:line="240" w:lineRule="auto"/>
        <w:ind w:left="360"/>
        <w:jc w:val="center"/>
        <w:rPr>
          <w:b/>
          <w:bCs/>
          <w:sz w:val="22"/>
          <w:szCs w:val="22"/>
        </w:rPr>
      </w:pPr>
    </w:p>
    <w:p w:rsidR="00F823D3" w:rsidRDefault="00F823D3">
      <w:pPr>
        <w:ind w:left="360"/>
        <w:jc w:val="center"/>
        <w:rPr>
          <w:b/>
          <w:bCs/>
          <w:sz w:val="22"/>
          <w:szCs w:val="22"/>
        </w:rPr>
      </w:pPr>
    </w:p>
    <w:p w:rsidR="00F823D3" w:rsidRDefault="00F823D3">
      <w:pPr>
        <w:ind w:left="360"/>
        <w:jc w:val="center"/>
        <w:rPr>
          <w:b/>
          <w:bCs/>
          <w:sz w:val="22"/>
          <w:szCs w:val="22"/>
        </w:rPr>
      </w:pPr>
    </w:p>
    <w:p w:rsidR="00D35941" w:rsidRDefault="0003109F">
      <w:pPr>
        <w:ind w:left="360"/>
        <w:jc w:val="center"/>
        <w:rPr>
          <w:b/>
          <w:bCs/>
          <w:sz w:val="22"/>
          <w:szCs w:val="22"/>
        </w:rPr>
      </w:pPr>
      <w:r>
        <w:rPr>
          <w:b/>
          <w:bCs/>
          <w:sz w:val="22"/>
          <w:szCs w:val="22"/>
        </w:rPr>
        <w:lastRenderedPageBreak/>
        <w:t>§ 7</w:t>
      </w:r>
    </w:p>
    <w:p w:rsidR="00D35941" w:rsidRDefault="0003109F">
      <w:pPr>
        <w:jc w:val="center"/>
        <w:rPr>
          <w:b/>
          <w:bCs/>
          <w:sz w:val="22"/>
          <w:szCs w:val="22"/>
        </w:rPr>
      </w:pPr>
      <w:r>
        <w:rPr>
          <w:b/>
          <w:bCs/>
          <w:sz w:val="22"/>
          <w:szCs w:val="22"/>
        </w:rPr>
        <w:t xml:space="preserve">       Kary umowne </w:t>
      </w:r>
    </w:p>
    <w:p w:rsidR="00845966" w:rsidRDefault="00845966">
      <w:pPr>
        <w:jc w:val="center"/>
        <w:rPr>
          <w:b/>
          <w:bCs/>
          <w:sz w:val="22"/>
          <w:szCs w:val="22"/>
        </w:rPr>
      </w:pPr>
    </w:p>
    <w:p w:rsidR="00D35941" w:rsidRDefault="0003109F">
      <w:pPr>
        <w:numPr>
          <w:ilvl w:val="0"/>
          <w:numId w:val="27"/>
        </w:numPr>
        <w:autoSpaceDE w:val="0"/>
        <w:ind w:left="357" w:hanging="357"/>
        <w:jc w:val="both"/>
        <w:textAlignment w:val="auto"/>
        <w:rPr>
          <w:sz w:val="22"/>
          <w:szCs w:val="22"/>
        </w:rPr>
      </w:pPr>
      <w:r>
        <w:rPr>
          <w:sz w:val="22"/>
          <w:szCs w:val="22"/>
        </w:rPr>
        <w:t xml:space="preserve">Strony ustanawiają odpowiedzialność za niewykonanie lub nienależyte wykonanie Umowy </w:t>
      </w:r>
      <w:r>
        <w:rPr>
          <w:sz w:val="22"/>
          <w:szCs w:val="22"/>
        </w:rPr>
        <w:br/>
        <w:t>w formie kar umownych.</w:t>
      </w:r>
    </w:p>
    <w:p w:rsidR="00D35941" w:rsidRDefault="0003109F">
      <w:pPr>
        <w:numPr>
          <w:ilvl w:val="0"/>
          <w:numId w:val="27"/>
        </w:numPr>
        <w:autoSpaceDE w:val="0"/>
        <w:ind w:left="357" w:hanging="357"/>
        <w:jc w:val="both"/>
        <w:textAlignment w:val="auto"/>
      </w:pPr>
      <w:r>
        <w:rPr>
          <w:sz w:val="22"/>
          <w:szCs w:val="22"/>
        </w:rPr>
        <w:t xml:space="preserve">Łączna maksymalna wysokość kar umownych, których mogą dochodzić Strony wynosi </w:t>
      </w:r>
      <w:r>
        <w:rPr>
          <w:bCs/>
          <w:sz w:val="22"/>
          <w:szCs w:val="22"/>
        </w:rPr>
        <w:t>20 % wartości umowy brutto określonej w § 5 ust. 2 umowy</w:t>
      </w:r>
      <w:r>
        <w:rPr>
          <w:sz w:val="22"/>
          <w:szCs w:val="22"/>
        </w:rPr>
        <w:t>.</w:t>
      </w:r>
    </w:p>
    <w:p w:rsidR="00D35941" w:rsidRDefault="0003109F">
      <w:pPr>
        <w:pStyle w:val="Akapitzlist"/>
        <w:numPr>
          <w:ilvl w:val="0"/>
          <w:numId w:val="27"/>
        </w:numPr>
        <w:autoSpaceDE w:val="0"/>
        <w:jc w:val="both"/>
        <w:rPr>
          <w:sz w:val="22"/>
          <w:szCs w:val="22"/>
        </w:rPr>
      </w:pPr>
      <w:r>
        <w:rPr>
          <w:sz w:val="22"/>
          <w:szCs w:val="22"/>
        </w:rPr>
        <w:t>Wykonawca zapłaci Zamawiającemu karę umowną:</w:t>
      </w:r>
    </w:p>
    <w:p w:rsidR="00D35941" w:rsidRDefault="0003109F">
      <w:pPr>
        <w:numPr>
          <w:ilvl w:val="0"/>
          <w:numId w:val="28"/>
        </w:numPr>
        <w:autoSpaceDE w:val="0"/>
        <w:jc w:val="both"/>
        <w:textAlignment w:val="auto"/>
        <w:rPr>
          <w:sz w:val="22"/>
          <w:szCs w:val="22"/>
        </w:rPr>
      </w:pPr>
      <w:r>
        <w:rPr>
          <w:sz w:val="22"/>
          <w:szCs w:val="22"/>
        </w:rPr>
        <w:t>w przypadku zwłoki w podjęciu realizacji przedmiotu umowy w wysokości 0,1 % wartości umowy brutto, określonej w § 5 ust.2 umowy, za każdą godzinę opóźnienia w stosunku do ustalonej godziny transportu,</w:t>
      </w:r>
    </w:p>
    <w:p w:rsidR="00D35941" w:rsidRDefault="0003109F">
      <w:pPr>
        <w:numPr>
          <w:ilvl w:val="0"/>
          <w:numId w:val="28"/>
        </w:numPr>
        <w:autoSpaceDE w:val="0"/>
        <w:jc w:val="both"/>
        <w:textAlignment w:val="auto"/>
        <w:rPr>
          <w:sz w:val="22"/>
          <w:szCs w:val="22"/>
        </w:rPr>
      </w:pPr>
      <w:r>
        <w:rPr>
          <w:sz w:val="22"/>
          <w:szCs w:val="22"/>
        </w:rPr>
        <w:t>za każdy przypadek niewykonania transportu lub wykonania niezgodnie z umową i zleceniem - w wysokości 0,5 % wartości umowy brutto, określonej w § 5 ust. 2 umowy,</w:t>
      </w:r>
    </w:p>
    <w:p w:rsidR="00D35941" w:rsidRDefault="0003109F">
      <w:pPr>
        <w:numPr>
          <w:ilvl w:val="0"/>
          <w:numId w:val="28"/>
        </w:numPr>
        <w:autoSpaceDE w:val="0"/>
        <w:jc w:val="both"/>
        <w:textAlignment w:val="auto"/>
      </w:pPr>
      <w:r>
        <w:rPr>
          <w:sz w:val="22"/>
          <w:szCs w:val="22"/>
        </w:rPr>
        <w:t xml:space="preserve">za nie dopełnienie obowiązku zapewnienia ambulansów przeznaczonych do realizacji zamówienia w ilości określonej w § 1 ust 5 - </w:t>
      </w:r>
      <w:r>
        <w:rPr>
          <w:rFonts w:eastAsia="Calibri"/>
          <w:sz w:val="22"/>
          <w:szCs w:val="22"/>
          <w:lang w:eastAsia="en-US"/>
        </w:rPr>
        <w:t>w wysokości 500 złotych,</w:t>
      </w:r>
    </w:p>
    <w:p w:rsidR="00D35941" w:rsidRDefault="0003109F">
      <w:pPr>
        <w:numPr>
          <w:ilvl w:val="0"/>
          <w:numId w:val="28"/>
        </w:numPr>
        <w:autoSpaceDE w:val="0"/>
        <w:jc w:val="both"/>
        <w:textAlignment w:val="auto"/>
      </w:pPr>
      <w:r>
        <w:rPr>
          <w:rFonts w:eastAsia="Calibri"/>
          <w:sz w:val="22"/>
          <w:szCs w:val="22"/>
          <w:lang w:eastAsia="en-US"/>
        </w:rPr>
        <w:t>za odstąpienie od umowy przez którąkolwiek ze Stron z przyczyn, za które Wykonawca ponosi odpowiedzialność – w wysokości 20 % wartości umowy brutto określonej w § 5 ust. 2,</w:t>
      </w:r>
    </w:p>
    <w:p w:rsidR="00D35941" w:rsidRDefault="0003109F">
      <w:pPr>
        <w:numPr>
          <w:ilvl w:val="0"/>
          <w:numId w:val="28"/>
        </w:numPr>
        <w:autoSpaceDE w:val="0"/>
        <w:jc w:val="both"/>
        <w:textAlignment w:val="auto"/>
      </w:pPr>
      <w:r>
        <w:rPr>
          <w:rFonts w:eastAsia="Calibri"/>
          <w:sz w:val="22"/>
          <w:szCs w:val="22"/>
          <w:lang w:eastAsia="en-US"/>
        </w:rPr>
        <w:t xml:space="preserve">za każdy stwierdzony przypadek niespełnienia wymogu zatrudnienia na podstawie umowy </w:t>
      </w:r>
      <w:r>
        <w:rPr>
          <w:rFonts w:eastAsia="Calibri"/>
          <w:sz w:val="22"/>
          <w:szCs w:val="22"/>
          <w:lang w:eastAsia="en-US"/>
        </w:rPr>
        <w:br/>
        <w:t>o pracę, o kt</w:t>
      </w:r>
      <w:r w:rsidR="00066EEA">
        <w:rPr>
          <w:rFonts w:eastAsia="Calibri"/>
          <w:sz w:val="22"/>
          <w:szCs w:val="22"/>
          <w:lang w:eastAsia="en-US"/>
        </w:rPr>
        <w:t>órym mowa w § 10 - w wysokości 10</w:t>
      </w:r>
      <w:r>
        <w:rPr>
          <w:rFonts w:eastAsia="Calibri"/>
          <w:sz w:val="22"/>
          <w:szCs w:val="22"/>
          <w:lang w:eastAsia="en-US"/>
        </w:rPr>
        <w:t>00 złotych.</w:t>
      </w:r>
    </w:p>
    <w:p w:rsidR="00D35941" w:rsidRDefault="0003109F">
      <w:pPr>
        <w:pStyle w:val="Akapitzlist"/>
        <w:widowControl w:val="0"/>
        <w:numPr>
          <w:ilvl w:val="0"/>
          <w:numId w:val="27"/>
        </w:numPr>
        <w:jc w:val="both"/>
      </w:pPr>
      <w:r>
        <w:rPr>
          <w:rFonts w:eastAsia="Calibri"/>
          <w:sz w:val="22"/>
          <w:szCs w:val="22"/>
          <w:lang w:eastAsia="en-US"/>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rsidR="00D35941" w:rsidRDefault="0003109F">
      <w:pPr>
        <w:widowControl w:val="0"/>
        <w:numPr>
          <w:ilvl w:val="0"/>
          <w:numId w:val="27"/>
        </w:numPr>
        <w:tabs>
          <w:tab w:val="left" w:pos="-16996"/>
        </w:tabs>
        <w:ind w:hanging="357"/>
        <w:jc w:val="both"/>
        <w:textAlignment w:val="auto"/>
        <w:rPr>
          <w:sz w:val="22"/>
          <w:szCs w:val="22"/>
        </w:rPr>
      </w:pPr>
      <w:r>
        <w:rPr>
          <w:sz w:val="22"/>
          <w:szCs w:val="22"/>
        </w:rPr>
        <w:t>Zamawiający jest uprawniony do potrącania wierzytelności wobec Wykonawcy z tytułu kar umownych z wierzytelnościami Wykonawcy wobec Zamawiającego z tytułu wynagrodzenia, na co Wykonawca wyraża zgodę.</w:t>
      </w:r>
    </w:p>
    <w:p w:rsidR="00D35941" w:rsidRDefault="0003109F">
      <w:pPr>
        <w:widowControl w:val="0"/>
        <w:numPr>
          <w:ilvl w:val="0"/>
          <w:numId w:val="27"/>
        </w:numPr>
        <w:tabs>
          <w:tab w:val="left" w:pos="-15556"/>
        </w:tabs>
        <w:ind w:hanging="357"/>
        <w:jc w:val="both"/>
        <w:textAlignment w:val="auto"/>
      </w:pPr>
      <w:r>
        <w:rPr>
          <w:rFonts w:eastAsia="Palatino Linotype"/>
          <w:sz w:val="22"/>
          <w:szCs w:val="22"/>
        </w:rPr>
        <w:t>Zamawiający może dokonać potrącenia, o którym mowa w ust. 5, w każdym przypadku powstania uprawnienia do żądania zapłaty kary umownej, choćby jego wierzytelność z tego tytułu nie była jeszcze wymagalna (nie upłynął jeszcze termin, w którym Wykonawca zobowiązany jest do zapłaty kary umownej).</w:t>
      </w:r>
    </w:p>
    <w:p w:rsidR="00D35941" w:rsidRDefault="0003109F">
      <w:pPr>
        <w:widowControl w:val="0"/>
        <w:numPr>
          <w:ilvl w:val="0"/>
          <w:numId w:val="27"/>
        </w:numPr>
        <w:tabs>
          <w:tab w:val="left" w:pos="-16996"/>
        </w:tabs>
        <w:jc w:val="both"/>
        <w:textAlignment w:val="auto"/>
      </w:pPr>
      <w:r>
        <w:rPr>
          <w:rFonts w:eastAsia="Palatino Linotype"/>
          <w:sz w:val="22"/>
          <w:szCs w:val="22"/>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rsidR="00D35941" w:rsidRDefault="0003109F">
      <w:pPr>
        <w:numPr>
          <w:ilvl w:val="0"/>
          <w:numId w:val="27"/>
        </w:numPr>
        <w:ind w:left="357" w:hanging="357"/>
        <w:jc w:val="both"/>
        <w:textAlignment w:val="auto"/>
        <w:rPr>
          <w:rFonts w:eastAsia="Calibri"/>
          <w:sz w:val="22"/>
          <w:szCs w:val="22"/>
          <w:lang w:eastAsia="en-US"/>
        </w:rPr>
      </w:pPr>
      <w:r>
        <w:rPr>
          <w:rFonts w:eastAsia="Calibri"/>
          <w:sz w:val="22"/>
          <w:szCs w:val="22"/>
          <w:lang w:eastAsia="en-US"/>
        </w:rPr>
        <w:t xml:space="preserve">Wykonawca zobowiązany jest do uregulowania kary  umownej niepotrąconej wedle zapisów </w:t>
      </w:r>
      <w:r>
        <w:rPr>
          <w:rFonts w:eastAsia="Calibri"/>
          <w:sz w:val="22"/>
          <w:szCs w:val="22"/>
          <w:lang w:eastAsia="en-US"/>
        </w:rPr>
        <w:br/>
        <w:t>w ust. 5 w terminie 14 dni od dnia zawiadomienia o jej nałożeniu.</w:t>
      </w:r>
    </w:p>
    <w:p w:rsidR="00D35941" w:rsidRDefault="00D35941">
      <w:pPr>
        <w:jc w:val="center"/>
        <w:rPr>
          <w:b/>
          <w:bCs/>
          <w:sz w:val="22"/>
          <w:szCs w:val="22"/>
        </w:rPr>
      </w:pPr>
    </w:p>
    <w:p w:rsidR="00D35941" w:rsidRDefault="0003109F">
      <w:pPr>
        <w:jc w:val="center"/>
        <w:rPr>
          <w:b/>
          <w:bCs/>
          <w:sz w:val="22"/>
          <w:szCs w:val="22"/>
        </w:rPr>
      </w:pPr>
      <w:r>
        <w:rPr>
          <w:b/>
          <w:bCs/>
          <w:sz w:val="22"/>
          <w:szCs w:val="22"/>
        </w:rPr>
        <w:t>§ 8</w:t>
      </w:r>
    </w:p>
    <w:p w:rsidR="00D35941" w:rsidRDefault="0003109F">
      <w:pPr>
        <w:jc w:val="center"/>
        <w:rPr>
          <w:b/>
          <w:bCs/>
          <w:sz w:val="22"/>
          <w:szCs w:val="22"/>
        </w:rPr>
      </w:pPr>
      <w:r>
        <w:rPr>
          <w:b/>
          <w:bCs/>
          <w:sz w:val="22"/>
          <w:szCs w:val="22"/>
        </w:rPr>
        <w:t>Odstąpienie od umowy</w:t>
      </w:r>
    </w:p>
    <w:p w:rsidR="00D35941" w:rsidRDefault="00D35941">
      <w:pPr>
        <w:jc w:val="center"/>
        <w:rPr>
          <w:b/>
          <w:bCs/>
          <w:sz w:val="22"/>
          <w:szCs w:val="22"/>
        </w:rPr>
      </w:pPr>
    </w:p>
    <w:p w:rsidR="00D35941" w:rsidRDefault="0003109F">
      <w:pPr>
        <w:numPr>
          <w:ilvl w:val="0"/>
          <w:numId w:val="29"/>
        </w:numPr>
        <w:ind w:left="426"/>
        <w:jc w:val="both"/>
        <w:textAlignment w:val="auto"/>
        <w:rPr>
          <w:sz w:val="22"/>
          <w:szCs w:val="22"/>
        </w:rPr>
      </w:pPr>
      <w:r>
        <w:rPr>
          <w:sz w:val="22"/>
          <w:szCs w:val="22"/>
        </w:rPr>
        <w:t>Zamawiający może odstąpić od umowy na podstawie art. 456 ustawy z dnia 11 września 2019 r. Prawo zamówień publicznych.</w:t>
      </w:r>
    </w:p>
    <w:p w:rsidR="00D35941" w:rsidRDefault="0003109F">
      <w:pPr>
        <w:numPr>
          <w:ilvl w:val="0"/>
          <w:numId w:val="29"/>
        </w:numPr>
        <w:ind w:left="426"/>
        <w:jc w:val="both"/>
        <w:textAlignment w:val="auto"/>
        <w:rPr>
          <w:sz w:val="22"/>
          <w:szCs w:val="22"/>
        </w:rPr>
      </w:pPr>
      <w:r>
        <w:rPr>
          <w:sz w:val="22"/>
          <w:szCs w:val="22"/>
        </w:rPr>
        <w:t xml:space="preserve">Zamawiającemu przysługuje prawo do odstąpienia od umowy również w przypadku gdy Wykonawca nie rozpoczął realizacji umowy bez uzasadnionych przyczyn lub – mimo otrzymania pisemnego wezwania – nie wykonuje lub nienależycie wykonuje zobowiązania wynikające </w:t>
      </w:r>
      <w:r>
        <w:rPr>
          <w:sz w:val="22"/>
          <w:szCs w:val="22"/>
        </w:rPr>
        <w:br/>
        <w:t>z umowy.</w:t>
      </w:r>
    </w:p>
    <w:p w:rsidR="00D35941" w:rsidRDefault="0003109F">
      <w:pPr>
        <w:numPr>
          <w:ilvl w:val="0"/>
          <w:numId w:val="29"/>
        </w:numPr>
        <w:ind w:left="426"/>
        <w:jc w:val="both"/>
        <w:textAlignment w:val="auto"/>
        <w:rPr>
          <w:sz w:val="22"/>
          <w:szCs w:val="22"/>
        </w:rPr>
      </w:pPr>
      <w:r>
        <w:rPr>
          <w:sz w:val="22"/>
          <w:szCs w:val="22"/>
        </w:rPr>
        <w:t>Jeżeli zwłoka w płatności, o której mowa w § 6 ust. 6 trwać będzie dłużej niż 30 dni, Wykonawca może odstąpić od umowy.</w:t>
      </w:r>
    </w:p>
    <w:p w:rsidR="00D35941" w:rsidRDefault="0003109F">
      <w:pPr>
        <w:numPr>
          <w:ilvl w:val="0"/>
          <w:numId w:val="29"/>
        </w:numPr>
        <w:ind w:left="426"/>
        <w:jc w:val="both"/>
        <w:textAlignment w:val="auto"/>
      </w:pPr>
      <w:r>
        <w:rPr>
          <w:sz w:val="22"/>
          <w:szCs w:val="22"/>
        </w:rPr>
        <w:t>P</w:t>
      </w:r>
      <w:r>
        <w:rPr>
          <w:bCs/>
          <w:sz w:val="22"/>
          <w:szCs w:val="22"/>
        </w:rPr>
        <w:t>rawo do odstąpienie od umowy może być zrealizowane w terminie 14 dni od dnia wystąpienia przesłanki uprawiającej do odstąpienia od umowy, z zastrzeżeniem postanowień ust. 1.</w:t>
      </w:r>
    </w:p>
    <w:p w:rsidR="00D35941" w:rsidRDefault="0003109F">
      <w:pPr>
        <w:numPr>
          <w:ilvl w:val="0"/>
          <w:numId w:val="29"/>
        </w:numPr>
        <w:ind w:left="426"/>
        <w:jc w:val="both"/>
        <w:textAlignment w:val="auto"/>
      </w:pPr>
      <w:r>
        <w:rPr>
          <w:bCs/>
          <w:sz w:val="22"/>
          <w:szCs w:val="22"/>
        </w:rPr>
        <w:t>Oświadczenie o odstąpieniu od umowy wymaga formy pisemnej. Oświadczenie doręcza się za zwrotnym potwierdzeniem przekazania. Oświadczenie to musi zawierać uzasadnienie.</w:t>
      </w:r>
    </w:p>
    <w:p w:rsidR="00D35941" w:rsidRDefault="0003109F">
      <w:pPr>
        <w:numPr>
          <w:ilvl w:val="0"/>
          <w:numId w:val="29"/>
        </w:numPr>
        <w:ind w:left="426"/>
        <w:jc w:val="both"/>
        <w:textAlignment w:val="auto"/>
        <w:rPr>
          <w:sz w:val="22"/>
          <w:szCs w:val="22"/>
        </w:rPr>
      </w:pPr>
      <w:r>
        <w:rPr>
          <w:sz w:val="22"/>
          <w:szCs w:val="22"/>
        </w:rPr>
        <w:t>Odstąpienie Zamawiającego od umowy nie zwalnia Wykonawcy od zapłaty kary umownej lub odszkodowania.</w:t>
      </w:r>
    </w:p>
    <w:p w:rsidR="00D35941" w:rsidRDefault="0003109F">
      <w:pPr>
        <w:jc w:val="center"/>
        <w:rPr>
          <w:rFonts w:eastAsia="Palatino Linotype"/>
          <w:b/>
          <w:bCs/>
          <w:color w:val="000000"/>
          <w:sz w:val="22"/>
          <w:szCs w:val="22"/>
          <w:lang w:eastAsia="en-US"/>
        </w:rPr>
      </w:pPr>
      <w:r>
        <w:rPr>
          <w:rFonts w:eastAsia="Palatino Linotype"/>
          <w:b/>
          <w:bCs/>
          <w:color w:val="000000"/>
          <w:sz w:val="22"/>
          <w:szCs w:val="22"/>
          <w:lang w:eastAsia="en-US"/>
        </w:rPr>
        <w:lastRenderedPageBreak/>
        <w:t>§ 9</w:t>
      </w:r>
    </w:p>
    <w:p w:rsidR="00D35941" w:rsidRDefault="0003109F">
      <w:pPr>
        <w:jc w:val="center"/>
        <w:rPr>
          <w:b/>
          <w:color w:val="000000"/>
          <w:sz w:val="22"/>
          <w:szCs w:val="22"/>
        </w:rPr>
      </w:pPr>
      <w:r>
        <w:rPr>
          <w:b/>
          <w:color w:val="000000"/>
          <w:sz w:val="22"/>
          <w:szCs w:val="22"/>
        </w:rPr>
        <w:t>Ubezpieczenie Wykonawcy</w:t>
      </w:r>
    </w:p>
    <w:p w:rsidR="00D35941" w:rsidRDefault="00D35941">
      <w:pPr>
        <w:jc w:val="center"/>
        <w:rPr>
          <w:b/>
          <w:color w:val="000000"/>
          <w:sz w:val="22"/>
          <w:szCs w:val="22"/>
        </w:rPr>
      </w:pPr>
    </w:p>
    <w:p w:rsidR="00D35941" w:rsidRDefault="0003109F">
      <w:pPr>
        <w:numPr>
          <w:ilvl w:val="0"/>
          <w:numId w:val="30"/>
        </w:numPr>
        <w:suppressAutoHyphens w:val="0"/>
        <w:ind w:left="426"/>
        <w:jc w:val="both"/>
        <w:textAlignment w:val="auto"/>
      </w:pPr>
      <w:r>
        <w:rPr>
          <w:rFonts w:eastAsia="Palatino Linotype"/>
          <w:sz w:val="22"/>
          <w:szCs w:val="22"/>
          <w:lang w:eastAsia="en-US"/>
        </w:rPr>
        <w:t xml:space="preserve">Wykonawca oświadcza, iż jest ubezpieczony </w:t>
      </w:r>
      <w:r>
        <w:rPr>
          <w:sz w:val="22"/>
          <w:szCs w:val="22"/>
        </w:rPr>
        <w:t xml:space="preserve">od odpowiedzialności cywilnej podmiotu </w:t>
      </w:r>
      <w:r>
        <w:rPr>
          <w:sz w:val="22"/>
          <w:szCs w:val="22"/>
        </w:rPr>
        <w:br/>
        <w:t xml:space="preserve">przyjmującego zamówienia  na świadczenia zdrowotne za szkody wyrządzone przy udzielaniu tych świadczeń </w:t>
      </w:r>
      <w:r>
        <w:rPr>
          <w:rFonts w:eastAsia="Palatino Linotype"/>
          <w:sz w:val="22"/>
          <w:szCs w:val="22"/>
          <w:lang w:eastAsia="en-US"/>
        </w:rPr>
        <w:t>zobowiązuje się do utrzymywania tego ubezpieczenia przez cały okres trwania umowy.</w:t>
      </w:r>
    </w:p>
    <w:p w:rsidR="00D35941" w:rsidRDefault="0003109F">
      <w:pPr>
        <w:numPr>
          <w:ilvl w:val="0"/>
          <w:numId w:val="30"/>
        </w:numPr>
        <w:suppressAutoHyphens w:val="0"/>
        <w:ind w:left="426"/>
        <w:jc w:val="both"/>
        <w:textAlignment w:val="auto"/>
      </w:pPr>
      <w:r>
        <w:rPr>
          <w:sz w:val="22"/>
          <w:szCs w:val="22"/>
        </w:rPr>
        <w:t>W przypadku, gdy okres trwania umowy ubezpieczenia jest krótszy od okresu obowiązywania niniejszej umowy, Wykonawca obowiązany jest niezwłocznie lub w terminie do 3 dni przedst</w:t>
      </w:r>
      <w:r>
        <w:rPr>
          <w:sz w:val="22"/>
          <w:szCs w:val="22"/>
        </w:rPr>
        <w:t>a</w:t>
      </w:r>
      <w:r>
        <w:rPr>
          <w:sz w:val="22"/>
          <w:szCs w:val="22"/>
        </w:rPr>
        <w:t>wić Zamawiającemu nową umowę ubezpieczenia na okres do końca trwania umowy na udziel</w:t>
      </w:r>
      <w:r>
        <w:rPr>
          <w:sz w:val="22"/>
          <w:szCs w:val="22"/>
        </w:rPr>
        <w:t>e</w:t>
      </w:r>
      <w:r>
        <w:rPr>
          <w:sz w:val="22"/>
          <w:szCs w:val="22"/>
        </w:rPr>
        <w:t>nie świadczeń zdrowotnych.</w:t>
      </w:r>
    </w:p>
    <w:p w:rsidR="00D35941" w:rsidRDefault="0003109F">
      <w:pPr>
        <w:numPr>
          <w:ilvl w:val="0"/>
          <w:numId w:val="30"/>
        </w:numPr>
        <w:suppressAutoHyphens w:val="0"/>
        <w:ind w:left="426"/>
        <w:jc w:val="both"/>
        <w:textAlignment w:val="auto"/>
      </w:pPr>
      <w:r>
        <w:rPr>
          <w:rFonts w:eastAsia="Palatino Linotype"/>
          <w:bCs/>
          <w:color w:val="000000"/>
          <w:sz w:val="22"/>
          <w:szCs w:val="22"/>
          <w:lang w:eastAsia="en-US"/>
        </w:rPr>
        <w:t>W trakcie realizacji umowy na każde żądanie Zamawiającego Wykonawca zobowiązany jest przedłożyć dowód zawarcia umowy ubezpieczenia wraz z potwierdzeniem opłaconych składek.</w:t>
      </w:r>
    </w:p>
    <w:p w:rsidR="00D35941" w:rsidRDefault="00D35941">
      <w:pPr>
        <w:suppressAutoHyphens w:val="0"/>
        <w:jc w:val="both"/>
        <w:rPr>
          <w:sz w:val="22"/>
          <w:szCs w:val="22"/>
        </w:rPr>
      </w:pPr>
    </w:p>
    <w:p w:rsidR="00D35941" w:rsidRDefault="0003109F">
      <w:pPr>
        <w:keepNext/>
        <w:jc w:val="center"/>
      </w:pPr>
      <w:r>
        <w:rPr>
          <w:rFonts w:eastAsia="Palatino Linotype"/>
          <w:b/>
          <w:bCs/>
          <w:color w:val="000000"/>
          <w:sz w:val="22"/>
          <w:szCs w:val="22"/>
          <w:lang w:eastAsia="en-US"/>
        </w:rPr>
        <w:t>§ 10</w:t>
      </w:r>
    </w:p>
    <w:p w:rsidR="00D35941" w:rsidRDefault="0003109F">
      <w:pPr>
        <w:keepNext/>
        <w:jc w:val="center"/>
        <w:rPr>
          <w:b/>
          <w:color w:val="000000"/>
          <w:sz w:val="22"/>
          <w:szCs w:val="22"/>
        </w:rPr>
      </w:pPr>
      <w:r>
        <w:rPr>
          <w:b/>
          <w:color w:val="000000"/>
          <w:sz w:val="22"/>
          <w:szCs w:val="22"/>
        </w:rPr>
        <w:t>Wymagania w zakresie zatrudnienia pracowników</w:t>
      </w:r>
    </w:p>
    <w:p w:rsidR="00D35941" w:rsidRDefault="00D35941">
      <w:pPr>
        <w:keepNext/>
        <w:jc w:val="center"/>
        <w:rPr>
          <w:rFonts w:eastAsia="Palatino Linotype"/>
          <w:b/>
          <w:bCs/>
          <w:color w:val="000000"/>
          <w:sz w:val="22"/>
          <w:szCs w:val="22"/>
          <w:lang w:eastAsia="en-US"/>
        </w:rPr>
      </w:pPr>
    </w:p>
    <w:p w:rsidR="00D35941" w:rsidRDefault="0003109F">
      <w:pPr>
        <w:pStyle w:val="Akapitzlist"/>
        <w:numPr>
          <w:ilvl w:val="0"/>
          <w:numId w:val="31"/>
        </w:numPr>
        <w:ind w:left="426" w:hanging="426"/>
        <w:jc w:val="both"/>
      </w:pPr>
      <w:r>
        <w:rPr>
          <w:sz w:val="22"/>
          <w:szCs w:val="22"/>
        </w:rPr>
        <w:t xml:space="preserve">Wykonawca oświadcza, że przy realizacji przedmiotu umowy, w zakresie czynności o których mowa w ust. 2, zostaną zatrudnione osoby na podstawie umowy o pracę w rozumieniu przepisów ustawy z dnia 26 czerwca 1974 r. – </w:t>
      </w:r>
      <w:r w:rsidR="00987DEF">
        <w:rPr>
          <w:sz w:val="22"/>
          <w:szCs w:val="22"/>
        </w:rPr>
        <w:t>Kodeks pracy (</w:t>
      </w:r>
      <w:proofErr w:type="spellStart"/>
      <w:r w:rsidR="00987DEF">
        <w:rPr>
          <w:sz w:val="22"/>
          <w:szCs w:val="22"/>
        </w:rPr>
        <w:t>t.j</w:t>
      </w:r>
      <w:proofErr w:type="spellEnd"/>
      <w:r w:rsidR="00987DEF">
        <w:rPr>
          <w:sz w:val="22"/>
          <w:szCs w:val="22"/>
        </w:rPr>
        <w:t>. Dz. U. z 2023 r. poz. 1465</w:t>
      </w:r>
      <w:r>
        <w:rPr>
          <w:sz w:val="22"/>
          <w:szCs w:val="22"/>
        </w:rPr>
        <w:t xml:space="preserve">) [dalej: KP] </w:t>
      </w:r>
      <w:r>
        <w:rPr>
          <w:sz w:val="22"/>
          <w:szCs w:val="22"/>
        </w:rPr>
        <w:br/>
        <w:t>z uwzględnieniem minimalnego wynagrodzenia za pracę ustalonego na podstawie ustawy z dnia 10 października 2002 r. o minimalnym wynagrodzeniu za pracę (</w:t>
      </w:r>
      <w:proofErr w:type="spellStart"/>
      <w:r>
        <w:rPr>
          <w:sz w:val="22"/>
          <w:szCs w:val="22"/>
        </w:rPr>
        <w:t>t.j</w:t>
      </w:r>
      <w:proofErr w:type="spellEnd"/>
      <w:r>
        <w:rPr>
          <w:sz w:val="22"/>
          <w:szCs w:val="22"/>
        </w:rPr>
        <w:t xml:space="preserve">. </w:t>
      </w:r>
      <w:proofErr w:type="spellStart"/>
      <w:r>
        <w:rPr>
          <w:sz w:val="22"/>
          <w:szCs w:val="22"/>
        </w:rPr>
        <w:t>Dz.U</w:t>
      </w:r>
      <w:proofErr w:type="spellEnd"/>
      <w:r>
        <w:rPr>
          <w:sz w:val="22"/>
          <w:szCs w:val="22"/>
        </w:rPr>
        <w:t xml:space="preserve">. z 2020 r. poz. 2207) przez cały okres realizacji przedmiotu umowy, w liczbie osób gwarantującej prawidłowe </w:t>
      </w:r>
      <w:r>
        <w:rPr>
          <w:sz w:val="22"/>
          <w:szCs w:val="22"/>
        </w:rPr>
        <w:br/>
        <w:t>i jakościowe wykonanie przedmiotu umowy.</w:t>
      </w:r>
    </w:p>
    <w:p w:rsidR="00D35941" w:rsidRDefault="0003109F">
      <w:pPr>
        <w:pStyle w:val="Akapitzlist"/>
        <w:numPr>
          <w:ilvl w:val="0"/>
          <w:numId w:val="31"/>
        </w:numPr>
        <w:ind w:left="426" w:hanging="426"/>
        <w:jc w:val="both"/>
        <w:rPr>
          <w:sz w:val="22"/>
          <w:szCs w:val="22"/>
        </w:rPr>
      </w:pPr>
      <w:r>
        <w:rPr>
          <w:sz w:val="22"/>
          <w:szCs w:val="22"/>
        </w:rPr>
        <w:t xml:space="preserve">Zamawiający wymaga aby Wykonawca zatrudniał na umowę o pracę w rozumieniu KP, osoby wykonujące następujące czynności w zakresie realizacji umowy, których wykonanie polega na wykonywaniu pracy w sposób określony w art. 22 § 1 KP: </w:t>
      </w:r>
    </w:p>
    <w:p w:rsidR="00D35941" w:rsidRDefault="0003109F">
      <w:pPr>
        <w:pStyle w:val="Akapitzlist"/>
        <w:numPr>
          <w:ilvl w:val="0"/>
          <w:numId w:val="32"/>
        </w:numPr>
        <w:jc w:val="both"/>
        <w:rPr>
          <w:sz w:val="22"/>
          <w:szCs w:val="22"/>
        </w:rPr>
      </w:pPr>
      <w:r>
        <w:rPr>
          <w:sz w:val="22"/>
          <w:szCs w:val="22"/>
        </w:rPr>
        <w:t>koordynowanie pracą zespołu,</w:t>
      </w:r>
    </w:p>
    <w:p w:rsidR="00D35941" w:rsidRDefault="0003109F">
      <w:pPr>
        <w:pStyle w:val="Akapitzlist"/>
        <w:numPr>
          <w:ilvl w:val="0"/>
          <w:numId w:val="32"/>
        </w:numPr>
        <w:jc w:val="both"/>
        <w:rPr>
          <w:sz w:val="22"/>
          <w:szCs w:val="22"/>
        </w:rPr>
      </w:pPr>
      <w:r>
        <w:rPr>
          <w:sz w:val="22"/>
          <w:szCs w:val="22"/>
        </w:rPr>
        <w:t>kierowanie pojazdami (za wyjątkiem osób wchodzących w skład zespołu ratownictwa medycznego, zgodnie z art. 36 ust. 1 ustawy o Państwowym Ratow</w:t>
      </w:r>
      <w:r w:rsidR="00987DEF">
        <w:rPr>
          <w:sz w:val="22"/>
          <w:szCs w:val="22"/>
        </w:rPr>
        <w:t>nictwie medycznym – Dz. U z 2023 poz. 1541</w:t>
      </w:r>
      <w:r>
        <w:rPr>
          <w:sz w:val="22"/>
          <w:szCs w:val="22"/>
        </w:rPr>
        <w:t>),</w:t>
      </w:r>
    </w:p>
    <w:p w:rsidR="00D35941" w:rsidRDefault="0003109F">
      <w:pPr>
        <w:pStyle w:val="Tekstpodstawowywcity"/>
        <w:widowControl w:val="0"/>
        <w:numPr>
          <w:ilvl w:val="0"/>
          <w:numId w:val="33"/>
        </w:numPr>
        <w:suppressAutoHyphens w:val="0"/>
        <w:overflowPunct w:val="0"/>
        <w:autoSpaceDE w:val="0"/>
        <w:spacing w:line="240" w:lineRule="auto"/>
        <w:textAlignment w:val="auto"/>
        <w:rPr>
          <w:sz w:val="22"/>
          <w:szCs w:val="22"/>
        </w:rPr>
      </w:pPr>
      <w:r>
        <w:rPr>
          <w:sz w:val="22"/>
          <w:szCs w:val="22"/>
        </w:rPr>
        <w:t xml:space="preserve">przenoszenie pacjentów (za wyjątkiem osób wchodzących w skład zespołu ratownictwa medycznego, zgodnie z art. 36 ust. 1 ustawy o Państwowym Ratownictwie medycznym). </w:t>
      </w:r>
    </w:p>
    <w:p w:rsidR="00D35941" w:rsidRDefault="0003109F">
      <w:pPr>
        <w:pStyle w:val="Akapitzlist"/>
        <w:numPr>
          <w:ilvl w:val="0"/>
          <w:numId w:val="31"/>
        </w:numPr>
        <w:ind w:left="357" w:hanging="357"/>
        <w:jc w:val="both"/>
        <w:rPr>
          <w:sz w:val="22"/>
          <w:szCs w:val="22"/>
        </w:rPr>
      </w:pPr>
      <w:r>
        <w:rPr>
          <w:sz w:val="22"/>
          <w:szCs w:val="22"/>
        </w:rPr>
        <w:t>Przed zawarciem umowy Wykonawca zobowiązany jest przedłożyć Zamawiającemu oświadczenie, że czynności o których mowa w ust. 2 będą wykonywane przez osoby zatrudnione na umowę o pracę.</w:t>
      </w:r>
    </w:p>
    <w:p w:rsidR="00D35941" w:rsidRDefault="0003109F">
      <w:pPr>
        <w:pStyle w:val="Akapitzlist"/>
        <w:numPr>
          <w:ilvl w:val="0"/>
          <w:numId w:val="31"/>
        </w:numPr>
        <w:ind w:left="426" w:hanging="426"/>
        <w:jc w:val="both"/>
      </w:pPr>
      <w:r>
        <w:rPr>
          <w:rFonts w:eastAsia="Segoe UI"/>
          <w:kern w:val="3"/>
          <w:sz w:val="22"/>
          <w:szCs w:val="22"/>
          <w:lang w:bidi="en-US"/>
        </w:rPr>
        <w:t>W trakcie realizacji umowy na każde wezwanie Zamawiającego, w wyznaczonym w tym wezwaniu terminie, Wykonawca przedłoży Zamawiającemu, w celu potwierdzenia spełnienia wymogu zatrudnienia na podstawie umowy o pracę osób wykonujących wskazane w ust. 2 czynności, wskazane poniżej dowody:</w:t>
      </w:r>
    </w:p>
    <w:p w:rsidR="00D35941" w:rsidRDefault="0003109F">
      <w:pPr>
        <w:pStyle w:val="Akapitzlist"/>
        <w:numPr>
          <w:ilvl w:val="0"/>
          <w:numId w:val="34"/>
        </w:numPr>
        <w:ind w:left="709" w:hanging="283"/>
        <w:jc w:val="both"/>
        <w:rPr>
          <w:rFonts w:eastAsia="Segoe UI"/>
          <w:kern w:val="3"/>
          <w:sz w:val="22"/>
          <w:szCs w:val="22"/>
          <w:lang w:bidi="en-US"/>
        </w:rPr>
      </w:pPr>
      <w:r>
        <w:rPr>
          <w:rFonts w:eastAsia="Segoe UI"/>
          <w:kern w:val="3"/>
          <w:sz w:val="22"/>
          <w:szCs w:val="22"/>
          <w:lang w:bidi="en-US"/>
        </w:rPr>
        <w:t>oświadczenia zatrudnionego pracownika,</w:t>
      </w:r>
    </w:p>
    <w:p w:rsidR="00D35941" w:rsidRDefault="0003109F">
      <w:pPr>
        <w:pStyle w:val="Akapitzlist"/>
        <w:numPr>
          <w:ilvl w:val="0"/>
          <w:numId w:val="34"/>
        </w:numPr>
        <w:ind w:left="709" w:hanging="283"/>
        <w:jc w:val="both"/>
        <w:rPr>
          <w:rFonts w:eastAsia="Segoe UI"/>
          <w:kern w:val="3"/>
          <w:sz w:val="22"/>
          <w:szCs w:val="22"/>
          <w:lang w:bidi="en-US"/>
        </w:rPr>
      </w:pPr>
      <w:r>
        <w:rPr>
          <w:rFonts w:eastAsia="Segoe UI"/>
          <w:kern w:val="3"/>
          <w:sz w:val="22"/>
          <w:szCs w:val="22"/>
          <w:lang w:bidi="en-US"/>
        </w:rPr>
        <w:t>oświadczenia wykonawcy lub podwykonawcy o zatrudnieniu pracownika na podstawie umowy o pracę,</w:t>
      </w:r>
    </w:p>
    <w:p w:rsidR="00D35941" w:rsidRDefault="0003109F">
      <w:pPr>
        <w:pStyle w:val="Akapitzlist"/>
        <w:numPr>
          <w:ilvl w:val="0"/>
          <w:numId w:val="34"/>
        </w:numPr>
        <w:ind w:left="709" w:hanging="283"/>
        <w:jc w:val="both"/>
        <w:rPr>
          <w:rFonts w:eastAsia="Segoe UI"/>
          <w:kern w:val="3"/>
          <w:sz w:val="22"/>
          <w:szCs w:val="22"/>
          <w:lang w:bidi="en-US"/>
        </w:rPr>
      </w:pPr>
      <w:r>
        <w:rPr>
          <w:rFonts w:eastAsia="Segoe UI"/>
          <w:kern w:val="3"/>
          <w:sz w:val="22"/>
          <w:szCs w:val="22"/>
          <w:lang w:bidi="en-US"/>
        </w:rPr>
        <w:t>poświadczonej za zgodność z oryginałem kopii umowy o pracę zatrudnionego pracownika.</w:t>
      </w:r>
    </w:p>
    <w:p w:rsidR="00D35941" w:rsidRDefault="0003109F">
      <w:pPr>
        <w:pStyle w:val="Akapitzlist"/>
        <w:numPr>
          <w:ilvl w:val="0"/>
          <w:numId w:val="31"/>
        </w:numPr>
        <w:ind w:left="426" w:hanging="426"/>
        <w:jc w:val="both"/>
      </w:pPr>
      <w:r>
        <w:rPr>
          <w:rFonts w:eastAsia="Segoe UI"/>
          <w:kern w:val="3"/>
          <w:sz w:val="22"/>
          <w:szCs w:val="22"/>
          <w:lang w:bidi="en-US"/>
        </w:rPr>
        <w:t>Wskazane w ust. 4 dokumenty zwierają informacje, w tym dane osobowe, niezbędne do weryfikacji zatrudnienia na podstawie umowy o pracę, w szczególności imię i nazwisko zatrudnionego pracownika, datę zawarcia umowy o pracę, rodzaj umowy o pracę i zakres obowiązków pracownika.</w:t>
      </w:r>
    </w:p>
    <w:p w:rsidR="00D35941" w:rsidRDefault="0003109F">
      <w:pPr>
        <w:pStyle w:val="Akapitzlist"/>
        <w:numPr>
          <w:ilvl w:val="0"/>
          <w:numId w:val="31"/>
        </w:numPr>
        <w:ind w:left="426" w:hanging="426"/>
        <w:jc w:val="both"/>
      </w:pPr>
      <w:r>
        <w:rPr>
          <w:rFonts w:eastAsia="Segoe UI"/>
          <w:kern w:val="3"/>
          <w:sz w:val="22"/>
          <w:szCs w:val="22"/>
          <w:lang w:bidi="en-US"/>
        </w:rPr>
        <w:t>Kopia umowy powinna zostać zanonimizowana w sposób zapewniający ochronę danych osobowych pracowników, w zakresie danych osobowych innych niż wskazane w ust. 5.</w:t>
      </w:r>
    </w:p>
    <w:p w:rsidR="00D35941" w:rsidRPr="00845966" w:rsidRDefault="0003109F">
      <w:pPr>
        <w:pStyle w:val="Akapitzlist"/>
        <w:numPr>
          <w:ilvl w:val="0"/>
          <w:numId w:val="31"/>
        </w:numPr>
        <w:ind w:left="426" w:hanging="426"/>
        <w:jc w:val="both"/>
      </w:pPr>
      <w:r>
        <w:rPr>
          <w:rFonts w:eastAsia="Arial"/>
          <w:sz w:val="22"/>
          <w:szCs w:val="22"/>
        </w:rPr>
        <w:t>Wymagania, o którym mowa w ust. 1 i 2 dotyczą również podwykonawców wykonujących wskazane powyżej prace, jeżeli Wykonawca wykonuje przedmiot umowy przy udziale podwykonawców.</w:t>
      </w:r>
    </w:p>
    <w:p w:rsidR="00845966" w:rsidRPr="00B50523" w:rsidRDefault="00845966" w:rsidP="00845966">
      <w:pPr>
        <w:pStyle w:val="Akapitzlist"/>
        <w:numPr>
          <w:ilvl w:val="0"/>
          <w:numId w:val="31"/>
        </w:numPr>
        <w:ind w:left="426" w:hanging="426"/>
        <w:jc w:val="both"/>
      </w:pPr>
      <w:r w:rsidRPr="00845966">
        <w:rPr>
          <w:sz w:val="22"/>
          <w:szCs w:val="22"/>
        </w:rPr>
        <w:t>W trakcie realizacji zamówienia Zamawiający uprawniony jest również do wykonywania innych czynności kontrolnych wobec Wykonawcy odnośnie spełniania przez Wykonawcę lub Podwykonawcę wymogu zatrudnienia na podstawie stosunku pracy osób wykonujących wskazane czynności. Zamawiający uprawniony jest w szczególności do :</w:t>
      </w:r>
    </w:p>
    <w:p w:rsidR="00845966" w:rsidRPr="00B50523" w:rsidRDefault="00845966" w:rsidP="00845966">
      <w:pPr>
        <w:pStyle w:val="Akapitzlist"/>
        <w:numPr>
          <w:ilvl w:val="0"/>
          <w:numId w:val="48"/>
        </w:numPr>
        <w:ind w:left="709" w:hanging="283"/>
        <w:jc w:val="both"/>
        <w:rPr>
          <w:sz w:val="22"/>
          <w:szCs w:val="22"/>
        </w:rPr>
      </w:pPr>
      <w:r w:rsidRPr="00B50523">
        <w:rPr>
          <w:sz w:val="22"/>
          <w:szCs w:val="22"/>
        </w:rPr>
        <w:lastRenderedPageBreak/>
        <w:t xml:space="preserve">żądania wyjaśnień w przypadku wątpliwości w zakresie potwierdzenia spełniania </w:t>
      </w:r>
      <w:r>
        <w:rPr>
          <w:sz w:val="22"/>
          <w:szCs w:val="22"/>
        </w:rPr>
        <w:br/>
      </w:r>
      <w:r w:rsidRPr="00B50523">
        <w:rPr>
          <w:sz w:val="22"/>
          <w:szCs w:val="22"/>
        </w:rPr>
        <w:t>ww. wymogów,</w:t>
      </w:r>
    </w:p>
    <w:p w:rsidR="00845966" w:rsidRPr="00B50523" w:rsidRDefault="00845966" w:rsidP="00845966">
      <w:pPr>
        <w:pStyle w:val="Akapitzlist"/>
        <w:numPr>
          <w:ilvl w:val="0"/>
          <w:numId w:val="48"/>
        </w:numPr>
        <w:ind w:left="567" w:hanging="141"/>
        <w:jc w:val="both"/>
        <w:rPr>
          <w:sz w:val="22"/>
          <w:szCs w:val="22"/>
        </w:rPr>
      </w:pPr>
      <w:r w:rsidRPr="00B50523">
        <w:rPr>
          <w:sz w:val="22"/>
          <w:szCs w:val="22"/>
        </w:rPr>
        <w:t>przeprowadzania kontroli na miejscu wykonywania świadczenia.</w:t>
      </w:r>
    </w:p>
    <w:p w:rsidR="00845966" w:rsidRPr="00B50523" w:rsidRDefault="00845966" w:rsidP="00845966">
      <w:pPr>
        <w:pStyle w:val="Akapitzlist"/>
        <w:numPr>
          <w:ilvl w:val="0"/>
          <w:numId w:val="31"/>
        </w:numPr>
        <w:ind w:left="357" w:hanging="357"/>
        <w:jc w:val="both"/>
        <w:textAlignment w:val="baseline"/>
        <w:rPr>
          <w:sz w:val="22"/>
          <w:szCs w:val="22"/>
        </w:rPr>
      </w:pPr>
      <w:r>
        <w:rPr>
          <w:sz w:val="22"/>
          <w:szCs w:val="22"/>
        </w:rPr>
        <w:t>Niezłożenie przez Wykonawcę w wyznaczonym przez Z</w:t>
      </w:r>
      <w:r w:rsidRPr="00B50523">
        <w:rPr>
          <w:sz w:val="22"/>
          <w:szCs w:val="22"/>
        </w:rPr>
        <w:t>amawia</w:t>
      </w:r>
      <w:r>
        <w:rPr>
          <w:sz w:val="22"/>
          <w:szCs w:val="22"/>
        </w:rPr>
        <w:t>jącego terminie żądanych przez Z</w:t>
      </w:r>
      <w:r w:rsidRPr="00B50523">
        <w:rPr>
          <w:sz w:val="22"/>
          <w:szCs w:val="22"/>
        </w:rPr>
        <w:t>amawiają</w:t>
      </w:r>
      <w:r>
        <w:rPr>
          <w:sz w:val="22"/>
          <w:szCs w:val="22"/>
        </w:rPr>
        <w:t>cego dokumentów/żądanego przez Z</w:t>
      </w:r>
      <w:r w:rsidRPr="00B50523">
        <w:rPr>
          <w:sz w:val="22"/>
          <w:szCs w:val="22"/>
        </w:rPr>
        <w:t xml:space="preserve">amawiającego dokumentu w celu </w:t>
      </w:r>
      <w:r>
        <w:rPr>
          <w:sz w:val="22"/>
          <w:szCs w:val="22"/>
        </w:rPr>
        <w:t>potwierdzenia spełnienia przez Wykonawcę lub P</w:t>
      </w:r>
      <w:r w:rsidRPr="00B50523">
        <w:rPr>
          <w:sz w:val="22"/>
          <w:szCs w:val="22"/>
        </w:rPr>
        <w:t xml:space="preserve">odwykonawcę wymogu zatrudnienia na podstawie stosunku pracy traktowane będzie jako niespełnienie wymogu zatrudnienia na podstawie stosunku pracy osób </w:t>
      </w:r>
      <w:r>
        <w:rPr>
          <w:sz w:val="22"/>
          <w:szCs w:val="22"/>
        </w:rPr>
        <w:t xml:space="preserve">wykonujących wskazane w ust. </w:t>
      </w:r>
      <w:r w:rsidRPr="00B50523">
        <w:rPr>
          <w:sz w:val="22"/>
          <w:szCs w:val="22"/>
        </w:rPr>
        <w:t>2 czynności.</w:t>
      </w:r>
    </w:p>
    <w:p w:rsidR="00845966" w:rsidRPr="00F9010B" w:rsidRDefault="00845966" w:rsidP="00845966">
      <w:pPr>
        <w:pStyle w:val="Akapitzlist"/>
        <w:numPr>
          <w:ilvl w:val="0"/>
          <w:numId w:val="31"/>
        </w:numPr>
        <w:ind w:left="426" w:hanging="426"/>
        <w:jc w:val="both"/>
        <w:textAlignment w:val="baseline"/>
        <w:rPr>
          <w:sz w:val="22"/>
          <w:szCs w:val="22"/>
        </w:rPr>
      </w:pPr>
      <w:r>
        <w:rPr>
          <w:sz w:val="22"/>
          <w:szCs w:val="22"/>
        </w:rPr>
        <w:t>Z tytułu niespełnienia przez Wykonawcę lub P</w:t>
      </w:r>
      <w:r w:rsidRPr="00B50523">
        <w:rPr>
          <w:sz w:val="22"/>
          <w:szCs w:val="22"/>
        </w:rPr>
        <w:t>odwykonawcę wymogu zatrudnienia na</w:t>
      </w:r>
      <w:r>
        <w:rPr>
          <w:sz w:val="22"/>
          <w:szCs w:val="22"/>
        </w:rPr>
        <w:t xml:space="preserve"> </w:t>
      </w:r>
      <w:r w:rsidRPr="00B50523">
        <w:rPr>
          <w:sz w:val="22"/>
          <w:szCs w:val="22"/>
        </w:rPr>
        <w:t>podstawie stosunku pracy os</w:t>
      </w:r>
      <w:r>
        <w:rPr>
          <w:sz w:val="22"/>
          <w:szCs w:val="22"/>
        </w:rPr>
        <w:t>ób wykonujących wskazane w ust. 2 czynności Z</w:t>
      </w:r>
      <w:r w:rsidRPr="00B50523">
        <w:rPr>
          <w:sz w:val="22"/>
          <w:szCs w:val="22"/>
        </w:rPr>
        <w:t>amawiający przewiduje sankcję w p</w:t>
      </w:r>
      <w:r>
        <w:rPr>
          <w:sz w:val="22"/>
          <w:szCs w:val="22"/>
        </w:rPr>
        <w:t>ostaci obowiązku zapłaty przez W</w:t>
      </w:r>
      <w:r w:rsidRPr="00B50523">
        <w:rPr>
          <w:sz w:val="22"/>
          <w:szCs w:val="22"/>
        </w:rPr>
        <w:t xml:space="preserve">ykonawcę kary umownej w wysokości określonej w </w:t>
      </w:r>
      <w:r>
        <w:rPr>
          <w:bCs/>
          <w:sz w:val="22"/>
          <w:szCs w:val="22"/>
        </w:rPr>
        <w:t>§ 7 ust. 3 pkt 5.</w:t>
      </w:r>
    </w:p>
    <w:p w:rsidR="00845966" w:rsidRPr="00B50523" w:rsidRDefault="00845966" w:rsidP="00845966">
      <w:pPr>
        <w:pStyle w:val="Akapitzlist"/>
        <w:numPr>
          <w:ilvl w:val="0"/>
          <w:numId w:val="31"/>
        </w:numPr>
        <w:ind w:left="426" w:hanging="426"/>
        <w:textAlignment w:val="baseline"/>
        <w:rPr>
          <w:sz w:val="22"/>
          <w:szCs w:val="22"/>
        </w:rPr>
      </w:pPr>
      <w:r w:rsidRPr="00B50523">
        <w:rPr>
          <w:sz w:val="22"/>
          <w:szCs w:val="22"/>
        </w:rPr>
        <w:t>W przypadku uzasadnionych wątpliwości co do przestrzegania prawa pracy prze</w:t>
      </w:r>
      <w:r>
        <w:rPr>
          <w:sz w:val="22"/>
          <w:szCs w:val="22"/>
        </w:rPr>
        <w:t>z W</w:t>
      </w:r>
      <w:r w:rsidRPr="00B50523">
        <w:rPr>
          <w:sz w:val="22"/>
          <w:szCs w:val="22"/>
        </w:rPr>
        <w:t xml:space="preserve">ykonawcę </w:t>
      </w:r>
      <w:r>
        <w:rPr>
          <w:sz w:val="22"/>
          <w:szCs w:val="22"/>
        </w:rPr>
        <w:t>lub Podwykonawcę, Z</w:t>
      </w:r>
      <w:r w:rsidRPr="00B50523">
        <w:rPr>
          <w:sz w:val="22"/>
          <w:szCs w:val="22"/>
        </w:rPr>
        <w:t>amawiający może zwrócić się o przeprowadzenie kontroli przez Państwową Inspekcję Pracy</w:t>
      </w:r>
    </w:p>
    <w:p w:rsidR="00845966" w:rsidRDefault="00845966">
      <w:pPr>
        <w:keepNext/>
        <w:jc w:val="center"/>
        <w:rPr>
          <w:rFonts w:eastAsia="Palatino Linotype"/>
          <w:b/>
          <w:bCs/>
          <w:color w:val="000000"/>
          <w:sz w:val="22"/>
          <w:szCs w:val="22"/>
          <w:lang w:eastAsia="en-US"/>
        </w:rPr>
      </w:pPr>
    </w:p>
    <w:p w:rsidR="00D35941" w:rsidRDefault="0003109F">
      <w:pPr>
        <w:keepNext/>
        <w:jc w:val="center"/>
      </w:pPr>
      <w:r>
        <w:rPr>
          <w:rFonts w:eastAsia="Palatino Linotype"/>
          <w:b/>
          <w:bCs/>
          <w:color w:val="000000"/>
          <w:sz w:val="22"/>
          <w:szCs w:val="22"/>
          <w:lang w:eastAsia="en-US"/>
        </w:rPr>
        <w:t>§ 11</w:t>
      </w:r>
    </w:p>
    <w:p w:rsidR="00D35941" w:rsidRDefault="0003109F">
      <w:pPr>
        <w:keepNext/>
        <w:jc w:val="center"/>
        <w:rPr>
          <w:b/>
          <w:color w:val="000000"/>
          <w:sz w:val="22"/>
          <w:szCs w:val="22"/>
        </w:rPr>
      </w:pPr>
      <w:r>
        <w:rPr>
          <w:b/>
          <w:color w:val="000000"/>
          <w:sz w:val="22"/>
          <w:szCs w:val="22"/>
        </w:rPr>
        <w:t>Podwykonawstwo</w:t>
      </w:r>
    </w:p>
    <w:p w:rsidR="00D35941" w:rsidRDefault="00D35941">
      <w:pPr>
        <w:keepNext/>
        <w:jc w:val="center"/>
        <w:rPr>
          <w:rFonts w:eastAsia="Palatino Linotype"/>
          <w:b/>
          <w:bCs/>
          <w:color w:val="000000"/>
          <w:sz w:val="22"/>
          <w:szCs w:val="22"/>
          <w:lang w:eastAsia="en-US"/>
        </w:rPr>
      </w:pPr>
    </w:p>
    <w:p w:rsidR="00D35941" w:rsidRDefault="0003109F">
      <w:pPr>
        <w:keepNext/>
        <w:numPr>
          <w:ilvl w:val="0"/>
          <w:numId w:val="35"/>
        </w:numPr>
        <w:ind w:left="426"/>
        <w:jc w:val="both"/>
        <w:textAlignment w:val="auto"/>
        <w:rPr>
          <w:rFonts w:eastAsia="Palatino Linotype"/>
          <w:bCs/>
          <w:color w:val="000000"/>
          <w:sz w:val="22"/>
          <w:szCs w:val="22"/>
          <w:lang w:eastAsia="en-US"/>
        </w:rPr>
      </w:pPr>
      <w:r>
        <w:rPr>
          <w:rFonts w:eastAsia="Palatino Linotype"/>
          <w:bCs/>
          <w:color w:val="000000"/>
          <w:sz w:val="22"/>
          <w:szCs w:val="22"/>
          <w:lang w:eastAsia="en-US"/>
        </w:rPr>
        <w:t xml:space="preserve">Wykonawca przed przystąpieniem do wykonania umowy jest zobowiązany do podania Zamawiającemu nazwy, danych kontaktowych oraz przedstawicieli, podwykonawców zaangażowanych w realizację przedmiotu umowy, jeżeli są już znani. </w:t>
      </w:r>
    </w:p>
    <w:p w:rsidR="00D35941" w:rsidRDefault="0003109F">
      <w:pPr>
        <w:keepNext/>
        <w:numPr>
          <w:ilvl w:val="0"/>
          <w:numId w:val="35"/>
        </w:numPr>
        <w:ind w:left="426"/>
        <w:jc w:val="both"/>
        <w:textAlignment w:val="auto"/>
        <w:rPr>
          <w:rFonts w:eastAsia="Palatino Linotype"/>
          <w:bCs/>
          <w:color w:val="000000"/>
          <w:sz w:val="22"/>
          <w:szCs w:val="22"/>
          <w:lang w:eastAsia="en-US"/>
        </w:rPr>
      </w:pPr>
      <w:r>
        <w:rPr>
          <w:rFonts w:eastAsia="Palatino Linotype"/>
          <w:bCs/>
          <w:color w:val="000000"/>
          <w:sz w:val="22"/>
          <w:szCs w:val="22"/>
          <w:lang w:eastAsia="en-US"/>
        </w:rPr>
        <w:t>Wykonawca jest zobowiązany powiadomić Zamawiającego o wszelkich zmianach w odniesieniu do informacji, o których mowa w ust. 1, w trakcie realizacji umowy.</w:t>
      </w:r>
    </w:p>
    <w:p w:rsidR="00D35941" w:rsidRDefault="0003109F">
      <w:pPr>
        <w:keepNext/>
        <w:numPr>
          <w:ilvl w:val="0"/>
          <w:numId w:val="35"/>
        </w:numPr>
        <w:ind w:left="426"/>
        <w:jc w:val="both"/>
        <w:textAlignment w:val="auto"/>
        <w:rPr>
          <w:rFonts w:eastAsia="Palatino Linotype"/>
          <w:bCs/>
          <w:color w:val="000000"/>
          <w:sz w:val="22"/>
          <w:szCs w:val="22"/>
          <w:lang w:eastAsia="en-US"/>
        </w:rPr>
      </w:pPr>
      <w:r>
        <w:rPr>
          <w:rFonts w:eastAsia="Palatino Linotype"/>
          <w:bCs/>
          <w:color w:val="000000"/>
          <w:sz w:val="22"/>
          <w:szCs w:val="22"/>
          <w:lang w:eastAsia="en-US"/>
        </w:rPr>
        <w:t>Wykonawca zobowiązany jest do przekazania wymaganych w ust. 1 informacji na temat nowych podwykonawców, którym w późniejszym okresie zamierza powierzyć wykonania części przedmiotu umowy.</w:t>
      </w:r>
    </w:p>
    <w:p w:rsidR="00D35941" w:rsidRDefault="0003109F">
      <w:pPr>
        <w:keepNext/>
        <w:numPr>
          <w:ilvl w:val="0"/>
          <w:numId w:val="35"/>
        </w:numPr>
        <w:ind w:left="426"/>
        <w:jc w:val="both"/>
        <w:textAlignment w:val="auto"/>
        <w:rPr>
          <w:rFonts w:eastAsia="Palatino Linotype"/>
          <w:bCs/>
          <w:color w:val="000000"/>
          <w:sz w:val="22"/>
          <w:szCs w:val="22"/>
          <w:lang w:eastAsia="en-US"/>
        </w:rPr>
      </w:pPr>
      <w:r>
        <w:rPr>
          <w:rFonts w:eastAsia="Palatino Linotype"/>
          <w:bCs/>
          <w:color w:val="000000"/>
          <w:sz w:val="22"/>
          <w:szCs w:val="22"/>
          <w:lang w:eastAsia="en-US"/>
        </w:rPr>
        <w:t xml:space="preserve">Powierzenie wykonania części przedmiotu umowy podwykonawcom nie zwalnia Wykonawcy </w:t>
      </w:r>
      <w:r>
        <w:rPr>
          <w:rFonts w:eastAsia="Palatino Linotype"/>
          <w:bCs/>
          <w:color w:val="000000"/>
          <w:sz w:val="22"/>
          <w:szCs w:val="22"/>
          <w:lang w:eastAsia="en-US"/>
        </w:rPr>
        <w:br/>
        <w:t>z odpowiedzialności za należyte wykonanie przedmiotu umowy.</w:t>
      </w:r>
    </w:p>
    <w:p w:rsidR="00D35941" w:rsidRDefault="00D35941">
      <w:pPr>
        <w:keepNext/>
        <w:jc w:val="center"/>
        <w:rPr>
          <w:rFonts w:eastAsia="Palatino Linotype"/>
          <w:b/>
          <w:bCs/>
          <w:color w:val="000000"/>
          <w:sz w:val="22"/>
          <w:szCs w:val="22"/>
          <w:lang w:eastAsia="en-US"/>
        </w:rPr>
      </w:pPr>
    </w:p>
    <w:p w:rsidR="00D35941" w:rsidRDefault="0003109F">
      <w:pPr>
        <w:keepNext/>
        <w:jc w:val="center"/>
      </w:pPr>
      <w:r>
        <w:rPr>
          <w:rFonts w:eastAsia="Palatino Linotype"/>
          <w:b/>
          <w:bCs/>
          <w:color w:val="000000"/>
          <w:sz w:val="22"/>
          <w:szCs w:val="22"/>
          <w:lang w:eastAsia="en-US"/>
        </w:rPr>
        <w:t>§ 12</w:t>
      </w:r>
    </w:p>
    <w:p w:rsidR="00D35941" w:rsidRDefault="0003109F">
      <w:pPr>
        <w:keepNext/>
        <w:jc w:val="center"/>
        <w:rPr>
          <w:b/>
          <w:color w:val="000000"/>
          <w:sz w:val="22"/>
          <w:szCs w:val="22"/>
        </w:rPr>
      </w:pPr>
      <w:r>
        <w:rPr>
          <w:b/>
          <w:color w:val="000000"/>
          <w:sz w:val="22"/>
          <w:szCs w:val="22"/>
        </w:rPr>
        <w:t>Przedstawiciele stron</w:t>
      </w:r>
    </w:p>
    <w:p w:rsidR="00D35941" w:rsidRDefault="00D35941">
      <w:pPr>
        <w:keepNext/>
        <w:jc w:val="center"/>
        <w:rPr>
          <w:b/>
          <w:color w:val="000000"/>
          <w:sz w:val="22"/>
          <w:szCs w:val="22"/>
        </w:rPr>
      </w:pPr>
    </w:p>
    <w:p w:rsidR="00D35941" w:rsidRDefault="0003109F">
      <w:pPr>
        <w:widowControl w:val="0"/>
        <w:numPr>
          <w:ilvl w:val="0"/>
          <w:numId w:val="36"/>
        </w:numPr>
        <w:tabs>
          <w:tab w:val="left" w:pos="0"/>
        </w:tabs>
        <w:ind w:left="284" w:hanging="284"/>
        <w:jc w:val="both"/>
        <w:textAlignment w:val="auto"/>
        <w:rPr>
          <w:rFonts w:eastAsia="Palatino Linotype"/>
          <w:sz w:val="22"/>
          <w:szCs w:val="22"/>
          <w:lang w:eastAsia="en-US"/>
        </w:rPr>
      </w:pPr>
      <w:r>
        <w:rPr>
          <w:rFonts w:eastAsia="Palatino Linotype"/>
          <w:sz w:val="22"/>
          <w:szCs w:val="22"/>
          <w:lang w:eastAsia="en-US"/>
        </w:rPr>
        <w:t>Za nadzór nad realizacją umowy oraz współdziałanie przy jej wykonaniu odpowiadają ze Strony:</w:t>
      </w:r>
    </w:p>
    <w:p w:rsidR="00D35941" w:rsidRDefault="0003109F">
      <w:pPr>
        <w:numPr>
          <w:ilvl w:val="0"/>
          <w:numId w:val="37"/>
        </w:numPr>
        <w:tabs>
          <w:tab w:val="left" w:pos="-31680"/>
          <w:tab w:val="left" w:pos="-31680"/>
        </w:tabs>
        <w:jc w:val="both"/>
        <w:textAlignment w:val="auto"/>
      </w:pPr>
      <w:r>
        <w:rPr>
          <w:rFonts w:eastAsia="Calibri"/>
          <w:sz w:val="22"/>
          <w:szCs w:val="22"/>
        </w:rPr>
        <w:t>Zamawiającego</w:t>
      </w:r>
      <w:r>
        <w:rPr>
          <w:rFonts w:eastAsia="Calibri"/>
          <w:color w:val="000000"/>
          <w:sz w:val="22"/>
          <w:szCs w:val="22"/>
        </w:rPr>
        <w:t>: (...)</w:t>
      </w:r>
    </w:p>
    <w:p w:rsidR="00D35941" w:rsidRDefault="0003109F">
      <w:pPr>
        <w:tabs>
          <w:tab w:val="left" w:pos="399"/>
          <w:tab w:val="left" w:pos="851"/>
          <w:tab w:val="left" w:pos="1980"/>
          <w:tab w:val="left" w:pos="3686"/>
          <w:tab w:val="left" w:pos="5700"/>
        </w:tabs>
        <w:ind w:left="851"/>
        <w:jc w:val="both"/>
        <w:rPr>
          <w:rFonts w:eastAsia="Calibri"/>
          <w:sz w:val="22"/>
          <w:szCs w:val="22"/>
        </w:rPr>
      </w:pPr>
      <w:r>
        <w:rPr>
          <w:rFonts w:eastAsia="Calibri"/>
          <w:sz w:val="22"/>
          <w:szCs w:val="22"/>
        </w:rPr>
        <w:t>(...) – tel. (...), e-mail: (...),</w:t>
      </w:r>
    </w:p>
    <w:p w:rsidR="00D35941" w:rsidRDefault="0003109F">
      <w:pPr>
        <w:numPr>
          <w:ilvl w:val="0"/>
          <w:numId w:val="38"/>
        </w:numPr>
        <w:tabs>
          <w:tab w:val="left" w:pos="-31680"/>
          <w:tab w:val="left" w:pos="-31680"/>
        </w:tabs>
        <w:jc w:val="both"/>
        <w:textAlignment w:val="auto"/>
      </w:pPr>
      <w:r>
        <w:rPr>
          <w:rFonts w:eastAsia="Calibri"/>
          <w:sz w:val="22"/>
          <w:szCs w:val="22"/>
        </w:rPr>
        <w:t xml:space="preserve">Wykonawcy: (...), </w:t>
      </w:r>
    </w:p>
    <w:p w:rsidR="00D35941" w:rsidRDefault="0003109F">
      <w:pPr>
        <w:tabs>
          <w:tab w:val="left" w:pos="399"/>
          <w:tab w:val="left" w:pos="851"/>
          <w:tab w:val="left" w:pos="1980"/>
          <w:tab w:val="left" w:pos="3686"/>
          <w:tab w:val="left" w:pos="5700"/>
        </w:tabs>
        <w:ind w:left="851"/>
        <w:jc w:val="both"/>
        <w:rPr>
          <w:rFonts w:eastAsia="Calibri"/>
          <w:sz w:val="22"/>
          <w:szCs w:val="22"/>
        </w:rPr>
      </w:pPr>
      <w:r>
        <w:rPr>
          <w:rFonts w:eastAsia="Calibri"/>
          <w:sz w:val="22"/>
          <w:szCs w:val="22"/>
        </w:rPr>
        <w:t>(...) – tel. (...), e-mail: (...),</w:t>
      </w:r>
    </w:p>
    <w:p w:rsidR="00D35941" w:rsidRDefault="0003109F">
      <w:pPr>
        <w:widowControl w:val="0"/>
        <w:numPr>
          <w:ilvl w:val="0"/>
          <w:numId w:val="39"/>
        </w:numPr>
        <w:tabs>
          <w:tab w:val="left" w:pos="0"/>
        </w:tabs>
        <w:ind w:left="284" w:hanging="284"/>
        <w:jc w:val="both"/>
        <w:textAlignment w:val="auto"/>
      </w:pPr>
      <w:r>
        <w:rPr>
          <w:rFonts w:eastAsia="Palatino Linotype"/>
          <w:sz w:val="22"/>
          <w:szCs w:val="22"/>
          <w:lang w:eastAsia="en-US"/>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Pr>
          <w:bCs/>
          <w:sz w:val="22"/>
          <w:szCs w:val="22"/>
        </w:rPr>
        <w:t>lub w postaci elektronicznej, na zasadach wskazanych w art. 77</w:t>
      </w:r>
      <w:r>
        <w:rPr>
          <w:bCs/>
          <w:sz w:val="22"/>
          <w:szCs w:val="22"/>
          <w:vertAlign w:val="superscript"/>
        </w:rPr>
        <w:t>2</w:t>
      </w:r>
      <w:r>
        <w:rPr>
          <w:bCs/>
          <w:sz w:val="22"/>
          <w:szCs w:val="22"/>
        </w:rPr>
        <w:t xml:space="preserve"> ustawy - Kodeks cywilny</w:t>
      </w:r>
      <w:r>
        <w:rPr>
          <w:rFonts w:eastAsia="Palatino Linotype"/>
          <w:bCs/>
          <w:sz w:val="22"/>
          <w:szCs w:val="22"/>
          <w:lang w:eastAsia="en-US"/>
        </w:rPr>
        <w:t>.</w:t>
      </w:r>
      <w:r>
        <w:rPr>
          <w:rFonts w:eastAsia="Palatino Linotype"/>
          <w:sz w:val="22"/>
          <w:szCs w:val="22"/>
          <w:lang w:eastAsia="en-US"/>
        </w:rPr>
        <w:t xml:space="preserve"> Zawiadomienia i oświadczenia dokonywane w innej formie nie wywołują skutków prawnych. </w:t>
      </w:r>
    </w:p>
    <w:p w:rsidR="00D35941" w:rsidRDefault="00D35941">
      <w:pPr>
        <w:jc w:val="center"/>
        <w:rPr>
          <w:b/>
          <w:bCs/>
          <w:sz w:val="22"/>
          <w:szCs w:val="22"/>
        </w:rPr>
      </w:pPr>
    </w:p>
    <w:p w:rsidR="00D35941" w:rsidRDefault="0003109F">
      <w:pPr>
        <w:jc w:val="center"/>
        <w:rPr>
          <w:b/>
          <w:bCs/>
          <w:sz w:val="22"/>
          <w:szCs w:val="22"/>
        </w:rPr>
      </w:pPr>
      <w:r>
        <w:rPr>
          <w:b/>
          <w:bCs/>
          <w:sz w:val="22"/>
          <w:szCs w:val="22"/>
        </w:rPr>
        <w:t>§ 13</w:t>
      </w:r>
    </w:p>
    <w:p w:rsidR="00D35941" w:rsidRDefault="0003109F">
      <w:pPr>
        <w:jc w:val="center"/>
        <w:rPr>
          <w:b/>
          <w:sz w:val="22"/>
          <w:szCs w:val="22"/>
        </w:rPr>
      </w:pPr>
      <w:r>
        <w:rPr>
          <w:b/>
          <w:sz w:val="22"/>
          <w:szCs w:val="22"/>
        </w:rPr>
        <w:t>Poufność i dane osobowe</w:t>
      </w:r>
    </w:p>
    <w:p w:rsidR="00D35941" w:rsidRDefault="00D35941">
      <w:pPr>
        <w:jc w:val="center"/>
        <w:rPr>
          <w:b/>
          <w:sz w:val="22"/>
          <w:szCs w:val="22"/>
        </w:rPr>
      </w:pPr>
    </w:p>
    <w:p w:rsidR="00D35941" w:rsidRDefault="0003109F">
      <w:pPr>
        <w:numPr>
          <w:ilvl w:val="6"/>
          <w:numId w:val="40"/>
        </w:numPr>
        <w:ind w:left="426"/>
        <w:jc w:val="both"/>
        <w:textAlignment w:val="auto"/>
        <w:rPr>
          <w:rFonts w:eastAsia="Calibri"/>
          <w:sz w:val="22"/>
          <w:szCs w:val="22"/>
          <w:lang w:eastAsia="en-US"/>
        </w:rPr>
      </w:pPr>
      <w:r>
        <w:rPr>
          <w:rFonts w:eastAsia="Calibri"/>
          <w:sz w:val="22"/>
          <w:szCs w:val="22"/>
          <w:lang w:eastAsia="en-US"/>
        </w:rPr>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wygaśnięciu.</w:t>
      </w:r>
    </w:p>
    <w:p w:rsidR="00D35941" w:rsidRDefault="0003109F">
      <w:pPr>
        <w:numPr>
          <w:ilvl w:val="6"/>
          <w:numId w:val="40"/>
        </w:numPr>
        <w:ind w:left="426"/>
        <w:jc w:val="both"/>
        <w:textAlignment w:val="auto"/>
        <w:rPr>
          <w:rFonts w:eastAsia="Calibri"/>
          <w:sz w:val="22"/>
          <w:szCs w:val="22"/>
          <w:lang w:eastAsia="en-US"/>
        </w:rPr>
      </w:pPr>
      <w:r>
        <w:rPr>
          <w:rFonts w:eastAsia="Calibri"/>
          <w:sz w:val="22"/>
          <w:szCs w:val="22"/>
          <w:lang w:eastAsia="en-US"/>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rsidR="00D35941" w:rsidRDefault="0003109F">
      <w:pPr>
        <w:numPr>
          <w:ilvl w:val="6"/>
          <w:numId w:val="40"/>
        </w:numPr>
        <w:ind w:left="426"/>
        <w:jc w:val="both"/>
        <w:textAlignment w:val="auto"/>
        <w:rPr>
          <w:sz w:val="22"/>
          <w:szCs w:val="22"/>
        </w:rPr>
      </w:pPr>
      <w:r>
        <w:rPr>
          <w:sz w:val="22"/>
          <w:szCs w:val="22"/>
        </w:rPr>
        <w:lastRenderedPageBreak/>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rsidR="00D35941" w:rsidRDefault="0003109F">
      <w:pPr>
        <w:numPr>
          <w:ilvl w:val="6"/>
          <w:numId w:val="40"/>
        </w:numPr>
        <w:ind w:left="426"/>
        <w:jc w:val="both"/>
        <w:textAlignment w:val="auto"/>
        <w:rPr>
          <w:sz w:val="22"/>
          <w:szCs w:val="22"/>
        </w:rPr>
      </w:pPr>
      <w:r>
        <w:rPr>
          <w:sz w:val="22"/>
          <w:szCs w:val="22"/>
        </w:rPr>
        <w:t>Strony oświadczają, że pracownicy posiadający dostęp do danych osobowych przedstawicieli stron umowy znają przepisy dotyczące ochrony danych osobowych oraz posiadają stosowne upoważnienia uprawniające do przetwarzania danych osobowych.</w:t>
      </w:r>
    </w:p>
    <w:p w:rsidR="00D35941" w:rsidRDefault="0003109F">
      <w:pPr>
        <w:numPr>
          <w:ilvl w:val="6"/>
          <w:numId w:val="40"/>
        </w:numPr>
        <w:ind w:left="426"/>
        <w:jc w:val="both"/>
        <w:textAlignment w:val="auto"/>
        <w:rPr>
          <w:sz w:val="22"/>
          <w:szCs w:val="22"/>
        </w:rPr>
      </w:pPr>
      <w:r>
        <w:rPr>
          <w:sz w:val="22"/>
          <w:szCs w:val="22"/>
        </w:rPr>
        <w:t>Strony oświadczają, że dane osobowe ich przedstawicieli uzyskane w związku z realizacją umowy, zostaną wykorzystane wyłącznie w celu realizacji jej przedmiotu i tak długo jak jest to niezbędne do jej wykonania.</w:t>
      </w:r>
    </w:p>
    <w:p w:rsidR="00D35941" w:rsidRDefault="0003109F">
      <w:pPr>
        <w:jc w:val="center"/>
        <w:rPr>
          <w:b/>
          <w:bCs/>
          <w:sz w:val="22"/>
          <w:szCs w:val="22"/>
        </w:rPr>
      </w:pPr>
      <w:r>
        <w:rPr>
          <w:b/>
          <w:bCs/>
          <w:sz w:val="22"/>
          <w:szCs w:val="22"/>
        </w:rPr>
        <w:t>§ 14</w:t>
      </w:r>
    </w:p>
    <w:p w:rsidR="00D35941" w:rsidRDefault="0003109F">
      <w:pPr>
        <w:jc w:val="center"/>
        <w:rPr>
          <w:b/>
          <w:bCs/>
          <w:sz w:val="22"/>
          <w:szCs w:val="22"/>
        </w:rPr>
      </w:pPr>
      <w:r>
        <w:rPr>
          <w:b/>
          <w:bCs/>
          <w:sz w:val="22"/>
          <w:szCs w:val="22"/>
        </w:rPr>
        <w:t>Zmiana treści umowy</w:t>
      </w:r>
    </w:p>
    <w:p w:rsidR="00845966" w:rsidRDefault="00845966">
      <w:pPr>
        <w:jc w:val="center"/>
        <w:rPr>
          <w:b/>
          <w:bCs/>
          <w:sz w:val="22"/>
          <w:szCs w:val="22"/>
        </w:rPr>
      </w:pPr>
    </w:p>
    <w:p w:rsidR="00D35941" w:rsidRDefault="0003109F">
      <w:pPr>
        <w:pStyle w:val="Akapitzlist"/>
        <w:widowControl w:val="0"/>
        <w:numPr>
          <w:ilvl w:val="0"/>
          <w:numId w:val="41"/>
        </w:numPr>
        <w:autoSpaceDE w:val="0"/>
        <w:ind w:left="357" w:hanging="357"/>
        <w:jc w:val="both"/>
        <w:textAlignment w:val="center"/>
        <w:rPr>
          <w:color w:val="000000"/>
          <w:sz w:val="22"/>
          <w:szCs w:val="22"/>
        </w:rPr>
      </w:pPr>
      <w:r>
        <w:rPr>
          <w:color w:val="000000"/>
          <w:sz w:val="22"/>
          <w:szCs w:val="22"/>
        </w:rPr>
        <w:t>Zmiana postanowień umowy może nastąpić na podstawie art. 455 ustawy z dnia 11 września 2019 r. Prawo zamówień publicznych.</w:t>
      </w:r>
    </w:p>
    <w:p w:rsidR="00D35941" w:rsidRDefault="0003109F">
      <w:pPr>
        <w:pStyle w:val="Akapitzlist"/>
        <w:widowControl w:val="0"/>
        <w:numPr>
          <w:ilvl w:val="0"/>
          <w:numId w:val="41"/>
        </w:numPr>
        <w:autoSpaceDE w:val="0"/>
        <w:ind w:left="357" w:hanging="357"/>
        <w:jc w:val="both"/>
        <w:textAlignment w:val="center"/>
        <w:rPr>
          <w:color w:val="000000"/>
          <w:sz w:val="22"/>
          <w:szCs w:val="22"/>
        </w:rPr>
      </w:pPr>
      <w:r>
        <w:rPr>
          <w:color w:val="000000"/>
          <w:sz w:val="22"/>
          <w:szCs w:val="22"/>
        </w:rPr>
        <w:t>Zmiana umowy podlega unieważnieniu, jeżeli została dokonana z naruszeniem art. 454 i art. 455 ustawy z dnia 11 września 2019 r. Prawo zamówień publicznych. W takim przypadku stosuje się postanowienie umowne w brzmieniu obowiązującym przed tą zmianą.</w:t>
      </w:r>
    </w:p>
    <w:p w:rsidR="00D35941" w:rsidRDefault="0003109F">
      <w:pPr>
        <w:pStyle w:val="Akapitzlist"/>
        <w:widowControl w:val="0"/>
        <w:numPr>
          <w:ilvl w:val="0"/>
          <w:numId w:val="41"/>
        </w:numPr>
        <w:autoSpaceDE w:val="0"/>
        <w:ind w:left="357" w:hanging="357"/>
        <w:jc w:val="both"/>
        <w:textAlignment w:val="center"/>
        <w:rPr>
          <w:color w:val="000000"/>
          <w:sz w:val="22"/>
          <w:szCs w:val="22"/>
        </w:rPr>
      </w:pPr>
      <w:r>
        <w:rPr>
          <w:color w:val="000000"/>
          <w:sz w:val="22"/>
          <w:szCs w:val="22"/>
        </w:rPr>
        <w:t>Zamawiający dopuszcza zmianę umowy w następujących sytuacjach:</w:t>
      </w:r>
    </w:p>
    <w:p w:rsidR="00D35941" w:rsidRDefault="0003109F">
      <w:pPr>
        <w:pStyle w:val="Akapitzlist"/>
        <w:widowControl w:val="0"/>
        <w:numPr>
          <w:ilvl w:val="1"/>
          <w:numId w:val="42"/>
        </w:numPr>
        <w:autoSpaceDE w:val="0"/>
        <w:ind w:left="924" w:hanging="357"/>
        <w:jc w:val="both"/>
        <w:textAlignment w:val="center"/>
        <w:rPr>
          <w:color w:val="000000"/>
          <w:sz w:val="22"/>
          <w:szCs w:val="22"/>
        </w:rPr>
      </w:pPr>
      <w:r>
        <w:rPr>
          <w:color w:val="000000"/>
          <w:sz w:val="22"/>
          <w:szCs w:val="22"/>
        </w:rPr>
        <w:t>zmniejszenia zakresu realizacji umowy w przypadku wskazanym w § 1 ust. 8</w:t>
      </w:r>
      <w:r w:rsidR="00062DFD">
        <w:rPr>
          <w:color w:val="000000"/>
          <w:sz w:val="22"/>
          <w:szCs w:val="22"/>
        </w:rPr>
        <w:t xml:space="preserve"> i 9</w:t>
      </w:r>
      <w:r>
        <w:rPr>
          <w:color w:val="000000"/>
          <w:sz w:val="22"/>
          <w:szCs w:val="22"/>
        </w:rPr>
        <w:t xml:space="preserve"> - w takim przypadku Wykonawcy nie przysługują żadne roszczenia;</w:t>
      </w:r>
    </w:p>
    <w:p w:rsidR="00D35941" w:rsidRDefault="0003109F">
      <w:pPr>
        <w:pStyle w:val="Akapitzlist"/>
        <w:widowControl w:val="0"/>
        <w:numPr>
          <w:ilvl w:val="1"/>
          <w:numId w:val="42"/>
        </w:numPr>
        <w:autoSpaceDE w:val="0"/>
        <w:ind w:left="924" w:hanging="357"/>
        <w:jc w:val="both"/>
        <w:textAlignment w:val="center"/>
        <w:rPr>
          <w:color w:val="000000"/>
          <w:sz w:val="22"/>
          <w:szCs w:val="22"/>
        </w:rPr>
      </w:pPr>
      <w:r>
        <w:rPr>
          <w:color w:val="000000"/>
          <w:sz w:val="22"/>
          <w:szCs w:val="22"/>
        </w:rPr>
        <w:t>wystąpienia zmian powszechnie obowiązujących przepisów prawa w zakresie mającym wpływ na realizację przedmiotu umowy – w takim przypadku nastąpi dostosowanie zapisów umowy, stosownie do wprowadzonego zakresu zmian powszechnie obowiązujących przepisów prawa;</w:t>
      </w:r>
    </w:p>
    <w:p w:rsidR="00D35941" w:rsidRDefault="0003109F">
      <w:pPr>
        <w:pStyle w:val="Akapitzlist"/>
        <w:widowControl w:val="0"/>
        <w:numPr>
          <w:ilvl w:val="1"/>
          <w:numId w:val="42"/>
        </w:numPr>
        <w:autoSpaceDE w:val="0"/>
        <w:ind w:left="924" w:hanging="357"/>
        <w:jc w:val="both"/>
        <w:textAlignment w:val="center"/>
        <w:rPr>
          <w:color w:val="000000"/>
          <w:sz w:val="22"/>
          <w:szCs w:val="22"/>
        </w:rPr>
      </w:pPr>
      <w:r>
        <w:rPr>
          <w:color w:val="000000"/>
          <w:sz w:val="22"/>
          <w:szCs w:val="22"/>
        </w:rPr>
        <w:t>zmiany osób, o których mowa w § 12 oraz danych kontaktowych;</w:t>
      </w:r>
    </w:p>
    <w:p w:rsidR="00D35941" w:rsidRDefault="0003109F">
      <w:pPr>
        <w:pStyle w:val="Akapitzlist"/>
        <w:widowControl w:val="0"/>
        <w:numPr>
          <w:ilvl w:val="1"/>
          <w:numId w:val="42"/>
        </w:numPr>
        <w:autoSpaceDE w:val="0"/>
        <w:ind w:left="924" w:hanging="357"/>
        <w:jc w:val="both"/>
        <w:textAlignment w:val="center"/>
      </w:pPr>
      <w:r>
        <w:rPr>
          <w:color w:val="000000"/>
          <w:sz w:val="22"/>
          <w:szCs w:val="22"/>
        </w:rPr>
        <w:t xml:space="preserve">zmiana danych teleadresowych Wykonawcy lub Zamawiającego, o których mowa w § </w:t>
      </w:r>
      <w:r w:rsidR="00062DFD">
        <w:rPr>
          <w:sz w:val="22"/>
          <w:szCs w:val="22"/>
        </w:rPr>
        <w:t>16</w:t>
      </w:r>
      <w:r>
        <w:rPr>
          <w:sz w:val="22"/>
          <w:szCs w:val="22"/>
        </w:rPr>
        <w:t xml:space="preserve"> ust. 5.</w:t>
      </w:r>
    </w:p>
    <w:p w:rsidR="00D35941" w:rsidRDefault="0003109F">
      <w:pPr>
        <w:pStyle w:val="Akapitzlist"/>
        <w:widowControl w:val="0"/>
        <w:numPr>
          <w:ilvl w:val="0"/>
          <w:numId w:val="41"/>
        </w:numPr>
        <w:autoSpaceDE w:val="0"/>
        <w:ind w:left="357" w:hanging="357"/>
        <w:jc w:val="both"/>
        <w:textAlignment w:val="center"/>
        <w:rPr>
          <w:color w:val="000000"/>
          <w:sz w:val="22"/>
          <w:szCs w:val="22"/>
        </w:rPr>
      </w:pPr>
      <w:r>
        <w:rPr>
          <w:color w:val="000000"/>
          <w:sz w:val="22"/>
          <w:szCs w:val="22"/>
        </w:rPr>
        <w:t>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w:t>
      </w:r>
    </w:p>
    <w:p w:rsidR="00D35941" w:rsidRDefault="0003109F">
      <w:pPr>
        <w:pStyle w:val="Akapitzlist"/>
        <w:widowControl w:val="0"/>
        <w:numPr>
          <w:ilvl w:val="0"/>
          <w:numId w:val="41"/>
        </w:numPr>
        <w:autoSpaceDE w:val="0"/>
        <w:ind w:left="357" w:hanging="357"/>
        <w:jc w:val="both"/>
        <w:textAlignment w:val="center"/>
        <w:rPr>
          <w:color w:val="000000"/>
          <w:sz w:val="22"/>
          <w:szCs w:val="22"/>
        </w:rPr>
      </w:pPr>
      <w:r>
        <w:rPr>
          <w:color w:val="000000"/>
          <w:sz w:val="22"/>
          <w:szCs w:val="22"/>
        </w:rPr>
        <w:t>Wszelkie zmiany treści umowy wymagają, poza przypadkami wyraźnie określonymi w umowie, zachowania formy pisemnej pod rygorem nieważności.</w:t>
      </w:r>
    </w:p>
    <w:p w:rsidR="00D35941" w:rsidRDefault="0003109F">
      <w:pPr>
        <w:pStyle w:val="Akapitzlist"/>
        <w:widowControl w:val="0"/>
        <w:numPr>
          <w:ilvl w:val="0"/>
          <w:numId w:val="41"/>
        </w:numPr>
        <w:autoSpaceDE w:val="0"/>
        <w:ind w:left="357" w:hanging="357"/>
        <w:jc w:val="both"/>
        <w:textAlignment w:val="center"/>
        <w:rPr>
          <w:color w:val="000000"/>
          <w:sz w:val="22"/>
          <w:szCs w:val="22"/>
        </w:rPr>
      </w:pPr>
      <w:r>
        <w:rPr>
          <w:color w:val="000000"/>
          <w:sz w:val="22"/>
          <w:szCs w:val="22"/>
        </w:rPr>
        <w:t>Zmiana, o której mowa w ust. 3 pkt 3 i 4 zostanie dokonana w formie pisemnej lub postaci elektronicznej, co nie wymaga sporządzania aneksu do umowy.</w:t>
      </w:r>
    </w:p>
    <w:p w:rsidR="00AE4B02" w:rsidRPr="00AE4B02" w:rsidRDefault="00AE4B02" w:rsidP="00AE4B02">
      <w:pPr>
        <w:pStyle w:val="Akapitzlist"/>
        <w:widowControl w:val="0"/>
        <w:numPr>
          <w:ilvl w:val="0"/>
          <w:numId w:val="41"/>
        </w:numPr>
        <w:autoSpaceDE w:val="0"/>
        <w:ind w:left="357" w:hanging="357"/>
        <w:jc w:val="both"/>
        <w:textAlignment w:val="center"/>
        <w:rPr>
          <w:color w:val="000000"/>
          <w:sz w:val="22"/>
          <w:szCs w:val="22"/>
        </w:rPr>
      </w:pPr>
      <w:r w:rsidRPr="00AE4B02">
        <w:rPr>
          <w:sz w:val="22"/>
          <w:szCs w:val="22"/>
        </w:rPr>
        <w:t>W przypadku zmian cen materiałów i kosztów związanych z realizacją zamówienia po upływie 6 miesięcy realizacji umowy,  wynagrodzenie z tytułu realizacji przedmiotu umowy  ulegnie stosownej zmianie o wskaźnik inflacji za miniony kwartał, opublikowany przez Prezesa Głównego Urzędu Statystycznego. Zmiana wynagrodzenia nastąpi nie częściej niż raz na kwartał, począwszy od pierwszego dnia po upływie 9 miesiąca realizacji umowy, pod warunkiem wykazania przez Wykonawcę wpływu tej zmiany na cenę realizacji zamówienia. Zamawiający dopuszcza maksymalną wartość zmiany wynagrodzenia na poziomie nie wyższym niż wskaźnik inflacji ustalony jak wyżej.</w:t>
      </w:r>
    </w:p>
    <w:p w:rsidR="00AE4B02" w:rsidRPr="00AE4B02" w:rsidRDefault="00AE4B02" w:rsidP="00AE4B02">
      <w:pPr>
        <w:pStyle w:val="Akapitzlist"/>
        <w:widowControl w:val="0"/>
        <w:numPr>
          <w:ilvl w:val="0"/>
          <w:numId w:val="41"/>
        </w:numPr>
        <w:autoSpaceDE w:val="0"/>
        <w:ind w:left="357" w:hanging="357"/>
        <w:jc w:val="both"/>
        <w:textAlignment w:val="center"/>
        <w:rPr>
          <w:color w:val="000000"/>
          <w:sz w:val="22"/>
          <w:szCs w:val="22"/>
        </w:rPr>
      </w:pPr>
      <w:r w:rsidRPr="00AE4B02">
        <w:rPr>
          <w:sz w:val="22"/>
          <w:szCs w:val="22"/>
        </w:rPr>
        <w:t>Zmiany opisane w ust. 3.</w:t>
      </w:r>
    </w:p>
    <w:p w:rsidR="00AE4B02" w:rsidRPr="000E2C12" w:rsidRDefault="00AE4B02" w:rsidP="00AE4B02">
      <w:pPr>
        <w:pStyle w:val="Akapitzlist"/>
        <w:widowControl w:val="0"/>
        <w:numPr>
          <w:ilvl w:val="0"/>
          <w:numId w:val="46"/>
        </w:numPr>
        <w:jc w:val="both"/>
        <w:textAlignment w:val="baseline"/>
        <w:rPr>
          <w:sz w:val="22"/>
          <w:szCs w:val="22"/>
        </w:rPr>
      </w:pPr>
      <w:r w:rsidRPr="000E2C12">
        <w:rPr>
          <w:sz w:val="22"/>
          <w:szCs w:val="22"/>
        </w:rPr>
        <w:t>dotyczą ustawowych zmian,</w:t>
      </w:r>
    </w:p>
    <w:p w:rsidR="00AE4B02" w:rsidRDefault="00AE4B02" w:rsidP="00AE4B02">
      <w:pPr>
        <w:pStyle w:val="Akapitzlist"/>
        <w:widowControl w:val="0"/>
        <w:numPr>
          <w:ilvl w:val="0"/>
          <w:numId w:val="46"/>
        </w:numPr>
        <w:jc w:val="both"/>
        <w:textAlignment w:val="baseline"/>
        <w:rPr>
          <w:sz w:val="22"/>
          <w:szCs w:val="22"/>
        </w:rPr>
      </w:pPr>
      <w:r w:rsidRPr="000E2C12">
        <w:rPr>
          <w:sz w:val="22"/>
          <w:szCs w:val="22"/>
        </w:rPr>
        <w:t>stawki podatku od towarów i usług,</w:t>
      </w:r>
    </w:p>
    <w:p w:rsidR="00AE4B02" w:rsidRDefault="00AE4B02" w:rsidP="00AE4B02">
      <w:pPr>
        <w:pStyle w:val="Akapitzlist"/>
        <w:widowControl w:val="0"/>
        <w:numPr>
          <w:ilvl w:val="0"/>
          <w:numId w:val="46"/>
        </w:numPr>
        <w:jc w:val="both"/>
        <w:textAlignment w:val="baseline"/>
        <w:rPr>
          <w:sz w:val="22"/>
          <w:szCs w:val="22"/>
        </w:rPr>
      </w:pPr>
      <w:r w:rsidRPr="000E2C12">
        <w:rPr>
          <w:sz w:val="22"/>
          <w:szCs w:val="22"/>
        </w:rPr>
        <w:t>wysokości minimalnego wynagrodzenia za pracę ustalonego na podstawie art. 2 ust. 3-5 ustawy z dnia 10 października 2002 r o minimalnym wynagrodzeniu za pracę,</w:t>
      </w:r>
    </w:p>
    <w:p w:rsidR="00AE4B02" w:rsidRDefault="00AE4B02" w:rsidP="00AE4B02">
      <w:pPr>
        <w:pStyle w:val="Akapitzlist"/>
        <w:widowControl w:val="0"/>
        <w:numPr>
          <w:ilvl w:val="0"/>
          <w:numId w:val="46"/>
        </w:numPr>
        <w:jc w:val="both"/>
        <w:textAlignment w:val="baseline"/>
        <w:rPr>
          <w:sz w:val="22"/>
          <w:szCs w:val="22"/>
        </w:rPr>
      </w:pPr>
      <w:r w:rsidRPr="000E2C12">
        <w:rPr>
          <w:sz w:val="22"/>
          <w:szCs w:val="22"/>
        </w:rPr>
        <w:t xml:space="preserve">zasad podlegania ubezpieczeniom społecznym lub ubezpieczeniu zdrowotnemu lub wysokości stawki składki na ubezpieczenie społeczne lub zdrowotne, </w:t>
      </w:r>
    </w:p>
    <w:p w:rsidR="00AE4B02" w:rsidRPr="000E2C12" w:rsidRDefault="00AE4B02" w:rsidP="00AE4B02">
      <w:pPr>
        <w:pStyle w:val="Akapitzlist"/>
        <w:widowControl w:val="0"/>
        <w:numPr>
          <w:ilvl w:val="0"/>
          <w:numId w:val="46"/>
        </w:numPr>
        <w:jc w:val="both"/>
        <w:textAlignment w:val="baseline"/>
        <w:rPr>
          <w:sz w:val="22"/>
          <w:szCs w:val="22"/>
        </w:rPr>
      </w:pPr>
      <w:r w:rsidRPr="000E2C12">
        <w:rPr>
          <w:sz w:val="22"/>
          <w:szCs w:val="22"/>
        </w:rPr>
        <w:t>zasad gromadzenia i wysokości wpłat do pracowniczych planów kapitałowych, o których mowa w ustawie z dnia 4 października 2018 r. o pracowniczych planach kapitałowych.</w:t>
      </w:r>
    </w:p>
    <w:p w:rsidR="00AE4B02" w:rsidRPr="00062DFD" w:rsidRDefault="00AE4B02" w:rsidP="00062DFD">
      <w:pPr>
        <w:pStyle w:val="Akapitzlist"/>
        <w:widowControl w:val="0"/>
        <w:numPr>
          <w:ilvl w:val="0"/>
          <w:numId w:val="41"/>
        </w:numPr>
        <w:ind w:left="357" w:hanging="357"/>
        <w:jc w:val="both"/>
        <w:rPr>
          <w:sz w:val="22"/>
          <w:szCs w:val="22"/>
        </w:rPr>
      </w:pPr>
      <w:r w:rsidRPr="00062DFD">
        <w:rPr>
          <w:sz w:val="22"/>
          <w:szCs w:val="22"/>
        </w:rPr>
        <w:t xml:space="preserve">Zmiana wysokości wynagrodzenia obowiązywać będzie od dnia wskazanego w aneksie do </w:t>
      </w:r>
      <w:r w:rsidRPr="00062DFD">
        <w:rPr>
          <w:sz w:val="22"/>
          <w:szCs w:val="22"/>
        </w:rPr>
        <w:lastRenderedPageBreak/>
        <w:t xml:space="preserve">umowy. </w:t>
      </w:r>
    </w:p>
    <w:p w:rsidR="00AE4B02" w:rsidRDefault="00AE4B02" w:rsidP="00062DFD">
      <w:pPr>
        <w:pStyle w:val="Akapitzlist"/>
        <w:widowControl w:val="0"/>
        <w:numPr>
          <w:ilvl w:val="0"/>
          <w:numId w:val="41"/>
        </w:numPr>
        <w:ind w:left="357" w:hanging="357"/>
        <w:jc w:val="both"/>
        <w:textAlignment w:val="baseline"/>
        <w:rPr>
          <w:sz w:val="22"/>
          <w:szCs w:val="22"/>
        </w:rPr>
      </w:pPr>
      <w:r w:rsidRPr="000E2C12">
        <w:rPr>
          <w:sz w:val="22"/>
          <w:szCs w:val="22"/>
        </w:rPr>
        <w:t>W wypadk</w:t>
      </w:r>
      <w:r>
        <w:rPr>
          <w:sz w:val="22"/>
          <w:szCs w:val="22"/>
        </w:rPr>
        <w:t>u zmiany, o której mowa w ust. 8</w:t>
      </w:r>
      <w:r w:rsidRPr="000E2C12">
        <w:rPr>
          <w:sz w:val="22"/>
          <w:szCs w:val="22"/>
        </w:rPr>
        <w:t xml:space="preserve">.a) wartość netto wynagrodzenia nie zmieni się, </w:t>
      </w:r>
      <w:r w:rsidRPr="000E2C12">
        <w:rPr>
          <w:sz w:val="22"/>
          <w:szCs w:val="22"/>
        </w:rPr>
        <w:br/>
        <w:t xml:space="preserve">a określona w aneksie wartość brutto wynagrodzenia zostanie wyliczona na podstawie nowych przepisów. </w:t>
      </w:r>
    </w:p>
    <w:p w:rsidR="00AE4B02" w:rsidRDefault="00AE4B02" w:rsidP="00062DFD">
      <w:pPr>
        <w:pStyle w:val="Akapitzlist"/>
        <w:widowControl w:val="0"/>
        <w:numPr>
          <w:ilvl w:val="0"/>
          <w:numId w:val="41"/>
        </w:numPr>
        <w:ind w:left="357" w:hanging="357"/>
        <w:jc w:val="both"/>
        <w:textAlignment w:val="baseline"/>
        <w:rPr>
          <w:sz w:val="22"/>
          <w:szCs w:val="22"/>
        </w:rPr>
      </w:pPr>
      <w:r w:rsidRPr="000E2C12">
        <w:rPr>
          <w:sz w:val="22"/>
          <w:szCs w:val="22"/>
        </w:rPr>
        <w:t>W przypadk</w:t>
      </w:r>
      <w:r>
        <w:rPr>
          <w:sz w:val="22"/>
          <w:szCs w:val="22"/>
        </w:rPr>
        <w:t>u zmiany, o której mowa w ust. 8</w:t>
      </w:r>
      <w:r w:rsidRPr="000E2C12">
        <w:rPr>
          <w:sz w:val="22"/>
          <w:szCs w:val="22"/>
        </w:rPr>
        <w:t xml:space="preserve">.b) wynagrodzenie wykonawcy ulegnie zmianie </w:t>
      </w:r>
      <w:r w:rsidRPr="000E2C12">
        <w:rPr>
          <w:sz w:val="22"/>
          <w:szCs w:val="22"/>
        </w:rPr>
        <w:br/>
        <w:t xml:space="preserve">o wartość wzrostu całkowitego kosztu wykonawcy wynikająca ze zwiększenia wynagrodzenia osób bezpośrednio wykonujących zamówienie do wysokości aktualnie obowiązującego minimalnego wynagrodzenia, z uwzględnieniem wszystkich obowiązków publicznoprawnych od kwoty wzrostu minimalnego wynagrodzenia. </w:t>
      </w:r>
    </w:p>
    <w:p w:rsidR="00AE4B02" w:rsidRDefault="00AE4B02" w:rsidP="00062DFD">
      <w:pPr>
        <w:pStyle w:val="Akapitzlist"/>
        <w:widowControl w:val="0"/>
        <w:numPr>
          <w:ilvl w:val="0"/>
          <w:numId w:val="41"/>
        </w:numPr>
        <w:ind w:left="357" w:hanging="357"/>
        <w:jc w:val="both"/>
        <w:textAlignment w:val="baseline"/>
        <w:rPr>
          <w:sz w:val="22"/>
          <w:szCs w:val="22"/>
        </w:rPr>
      </w:pPr>
      <w:r w:rsidRPr="009B2BAD">
        <w:rPr>
          <w:sz w:val="22"/>
          <w:szCs w:val="22"/>
        </w:rPr>
        <w:t>W przypadk</w:t>
      </w:r>
      <w:r>
        <w:rPr>
          <w:sz w:val="22"/>
          <w:szCs w:val="22"/>
        </w:rPr>
        <w:t>u zmiany, o której mowa w ust. 8.c) i ust. 8</w:t>
      </w:r>
      <w:r w:rsidRPr="009B2BAD">
        <w:rPr>
          <w:sz w:val="22"/>
          <w:szCs w:val="22"/>
        </w:rPr>
        <w:t>.d)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AE4B02" w:rsidRPr="000D4E5D" w:rsidRDefault="00AE4B02" w:rsidP="00062DFD">
      <w:pPr>
        <w:pStyle w:val="Akapitzlist"/>
        <w:widowControl w:val="0"/>
        <w:numPr>
          <w:ilvl w:val="0"/>
          <w:numId w:val="41"/>
        </w:numPr>
        <w:ind w:left="357" w:hanging="357"/>
        <w:jc w:val="both"/>
        <w:textAlignment w:val="baseline"/>
        <w:rPr>
          <w:sz w:val="22"/>
          <w:szCs w:val="22"/>
        </w:rPr>
      </w:pPr>
      <w:r w:rsidRPr="009B2BAD">
        <w:rPr>
          <w:sz w:val="22"/>
          <w:szCs w:val="22"/>
        </w:rPr>
        <w:t xml:space="preserve"> </w:t>
      </w:r>
      <w:r w:rsidRPr="000D4E5D">
        <w:rPr>
          <w:sz w:val="22"/>
          <w:szCs w:val="22"/>
        </w:rPr>
        <w:t xml:space="preserve">Za wyjątkiem </w:t>
      </w:r>
      <w:r>
        <w:rPr>
          <w:sz w:val="22"/>
          <w:szCs w:val="22"/>
        </w:rPr>
        <w:t>sytuacji, o której mowa w ust. 8</w:t>
      </w:r>
      <w:r w:rsidRPr="000D4E5D">
        <w:rPr>
          <w:sz w:val="22"/>
          <w:szCs w:val="22"/>
        </w:rPr>
        <w:t>.a) wprowadzenie zmian wysokości wynagrodzenia wymaga uprzedniego wykazania przez Wykonawcę  wysokości dodatkowych kosztów wynikających z wprowadzeni</w:t>
      </w:r>
      <w:r>
        <w:rPr>
          <w:sz w:val="22"/>
          <w:szCs w:val="22"/>
        </w:rPr>
        <w:t>a zmian, o których mowa w ust. 8</w:t>
      </w:r>
      <w:r w:rsidRPr="000D4E5D">
        <w:rPr>
          <w:sz w:val="22"/>
          <w:szCs w:val="22"/>
        </w:rPr>
        <w:t>. b), c) i d).</w:t>
      </w:r>
    </w:p>
    <w:p w:rsidR="00D35941" w:rsidRDefault="00D35941">
      <w:pPr>
        <w:pStyle w:val="Akapitzlist"/>
        <w:widowControl w:val="0"/>
        <w:autoSpaceDE w:val="0"/>
        <w:ind w:left="357"/>
        <w:jc w:val="both"/>
        <w:textAlignment w:val="center"/>
        <w:rPr>
          <w:color w:val="000000"/>
          <w:sz w:val="22"/>
          <w:szCs w:val="22"/>
        </w:rPr>
      </w:pPr>
    </w:p>
    <w:p w:rsidR="0010795B" w:rsidRPr="0010795B" w:rsidRDefault="0010795B" w:rsidP="000F10B1">
      <w:pPr>
        <w:rPr>
          <w:b/>
          <w:bCs/>
        </w:rPr>
      </w:pPr>
    </w:p>
    <w:p w:rsidR="00D35941" w:rsidRDefault="0003109F">
      <w:pPr>
        <w:jc w:val="center"/>
        <w:rPr>
          <w:b/>
          <w:bCs/>
          <w:sz w:val="22"/>
          <w:szCs w:val="22"/>
        </w:rPr>
      </w:pPr>
      <w:r>
        <w:rPr>
          <w:b/>
          <w:bCs/>
          <w:sz w:val="22"/>
          <w:szCs w:val="22"/>
        </w:rPr>
        <w:t>§ 15</w:t>
      </w:r>
    </w:p>
    <w:p w:rsidR="00D35941" w:rsidRDefault="0003109F">
      <w:pPr>
        <w:jc w:val="center"/>
        <w:rPr>
          <w:b/>
          <w:bCs/>
          <w:sz w:val="22"/>
          <w:szCs w:val="22"/>
        </w:rPr>
      </w:pPr>
      <w:r>
        <w:rPr>
          <w:b/>
          <w:bCs/>
          <w:sz w:val="22"/>
          <w:szCs w:val="22"/>
        </w:rPr>
        <w:t>Cesja wierzytelności</w:t>
      </w:r>
    </w:p>
    <w:p w:rsidR="00D35941" w:rsidRDefault="00D35941">
      <w:pPr>
        <w:jc w:val="center"/>
        <w:rPr>
          <w:b/>
          <w:bCs/>
          <w:sz w:val="22"/>
          <w:szCs w:val="22"/>
        </w:rPr>
      </w:pPr>
    </w:p>
    <w:p w:rsidR="00D35941" w:rsidRDefault="0003109F">
      <w:pPr>
        <w:widowControl w:val="0"/>
        <w:jc w:val="both"/>
        <w:rPr>
          <w:sz w:val="22"/>
          <w:szCs w:val="22"/>
        </w:rPr>
      </w:pPr>
      <w:r>
        <w:rPr>
          <w:sz w:val="22"/>
          <w:szCs w:val="22"/>
        </w:rPr>
        <w:t>Cesja wierzytelności  wynikających z wcześniejszej umowy dla swej ważności  wymaga dochowania  procedury  określonej w art.54 pkt. 5-7  ustawy o działalności  leczniczej.</w:t>
      </w:r>
    </w:p>
    <w:p w:rsidR="00D35941" w:rsidRDefault="00D35941">
      <w:pPr>
        <w:jc w:val="center"/>
        <w:rPr>
          <w:rFonts w:eastAsia="Calibri"/>
          <w:b/>
          <w:bCs/>
          <w:sz w:val="22"/>
          <w:szCs w:val="22"/>
          <w:lang w:eastAsia="en-US"/>
        </w:rPr>
      </w:pPr>
    </w:p>
    <w:p w:rsidR="00D35941" w:rsidRDefault="0003109F">
      <w:pPr>
        <w:jc w:val="center"/>
        <w:rPr>
          <w:rFonts w:eastAsia="Calibri"/>
          <w:b/>
          <w:bCs/>
          <w:sz w:val="22"/>
          <w:szCs w:val="22"/>
          <w:lang w:eastAsia="en-US"/>
        </w:rPr>
      </w:pPr>
      <w:r>
        <w:rPr>
          <w:rFonts w:eastAsia="Calibri"/>
          <w:b/>
          <w:bCs/>
          <w:sz w:val="22"/>
          <w:szCs w:val="22"/>
          <w:lang w:eastAsia="en-US"/>
        </w:rPr>
        <w:t>§ 16</w:t>
      </w:r>
    </w:p>
    <w:p w:rsidR="00D35941" w:rsidRDefault="0003109F">
      <w:pPr>
        <w:jc w:val="center"/>
        <w:rPr>
          <w:rFonts w:eastAsia="Calibri"/>
          <w:b/>
          <w:bCs/>
          <w:sz w:val="22"/>
          <w:szCs w:val="22"/>
          <w:lang w:eastAsia="en-US"/>
        </w:rPr>
      </w:pPr>
      <w:r>
        <w:rPr>
          <w:rFonts w:eastAsia="Calibri"/>
          <w:b/>
          <w:bCs/>
          <w:sz w:val="22"/>
          <w:szCs w:val="22"/>
          <w:lang w:eastAsia="en-US"/>
        </w:rPr>
        <w:t>Postanowienia końcowe</w:t>
      </w:r>
    </w:p>
    <w:p w:rsidR="00D35941" w:rsidRDefault="00D35941">
      <w:pPr>
        <w:jc w:val="center"/>
        <w:rPr>
          <w:rFonts w:eastAsia="Calibri"/>
          <w:b/>
          <w:bCs/>
          <w:sz w:val="22"/>
          <w:szCs w:val="22"/>
          <w:lang w:eastAsia="en-US"/>
        </w:rPr>
      </w:pPr>
    </w:p>
    <w:p w:rsidR="00D35941" w:rsidRDefault="0003109F">
      <w:pPr>
        <w:pStyle w:val="Akapitzlist"/>
        <w:numPr>
          <w:ilvl w:val="3"/>
          <w:numId w:val="41"/>
        </w:numPr>
        <w:ind w:left="357" w:hanging="357"/>
        <w:jc w:val="both"/>
        <w:textAlignment w:val="baseline"/>
        <w:rPr>
          <w:rFonts w:eastAsia="Calibri"/>
          <w:sz w:val="22"/>
          <w:szCs w:val="22"/>
          <w:lang w:eastAsia="en-US"/>
        </w:rPr>
      </w:pPr>
      <w:r>
        <w:rPr>
          <w:rFonts w:eastAsia="Calibri"/>
          <w:sz w:val="22"/>
          <w:szCs w:val="22"/>
          <w:lang w:eastAsia="en-US"/>
        </w:rPr>
        <w:t>Strony zgodnie postanawiają, że nieważność poszczególnych postanowień umownych nie wpływa na ważność umowy w pozostałej części.</w:t>
      </w:r>
    </w:p>
    <w:p w:rsidR="00D35941" w:rsidRDefault="0003109F">
      <w:pPr>
        <w:pStyle w:val="Akapitzlist"/>
        <w:numPr>
          <w:ilvl w:val="3"/>
          <w:numId w:val="41"/>
        </w:numPr>
        <w:ind w:left="357" w:hanging="357"/>
        <w:jc w:val="both"/>
        <w:textAlignment w:val="baseline"/>
        <w:rPr>
          <w:rFonts w:eastAsia="Calibri"/>
          <w:sz w:val="22"/>
          <w:szCs w:val="22"/>
          <w:lang w:eastAsia="en-US"/>
        </w:rPr>
      </w:pPr>
      <w:r>
        <w:rPr>
          <w:rFonts w:eastAsia="Calibri"/>
          <w:sz w:val="22"/>
          <w:szCs w:val="22"/>
          <w:lang w:eastAsia="en-US"/>
        </w:rPr>
        <w:t>Tytuły paragrafów mają jedynie charakter porządkowy i nie wpływają na sposób interpretacji zapisów umowy.</w:t>
      </w:r>
    </w:p>
    <w:p w:rsidR="00D35941" w:rsidRDefault="0003109F">
      <w:pPr>
        <w:pStyle w:val="Akapitzlist"/>
        <w:numPr>
          <w:ilvl w:val="3"/>
          <w:numId w:val="41"/>
        </w:numPr>
        <w:ind w:left="357" w:hanging="357"/>
        <w:jc w:val="both"/>
        <w:textAlignment w:val="baseline"/>
        <w:rPr>
          <w:rFonts w:eastAsia="Calibri"/>
          <w:sz w:val="22"/>
          <w:szCs w:val="22"/>
          <w:lang w:eastAsia="en-US"/>
        </w:rPr>
      </w:pPr>
      <w:r>
        <w:rPr>
          <w:rFonts w:eastAsia="Calibri"/>
          <w:sz w:val="22"/>
          <w:szCs w:val="22"/>
          <w:lang w:eastAsia="en-US"/>
        </w:rPr>
        <w:t>Wszelkie ewentualne spory związane z realizacją umowy rozstrzyga sąd właściwy miejscowo dla siedziby Zamawiającego.</w:t>
      </w:r>
    </w:p>
    <w:p w:rsidR="00D35941" w:rsidRDefault="0003109F">
      <w:pPr>
        <w:pStyle w:val="Akapitzlist"/>
        <w:numPr>
          <w:ilvl w:val="3"/>
          <w:numId w:val="41"/>
        </w:numPr>
        <w:ind w:left="357" w:hanging="357"/>
        <w:jc w:val="both"/>
        <w:textAlignment w:val="baseline"/>
        <w:rPr>
          <w:rFonts w:eastAsia="Calibri"/>
          <w:sz w:val="22"/>
          <w:szCs w:val="22"/>
          <w:lang w:eastAsia="en-US"/>
        </w:rPr>
      </w:pPr>
      <w:r>
        <w:rPr>
          <w:rFonts w:eastAsia="Calibri"/>
          <w:sz w:val="22"/>
          <w:szCs w:val="22"/>
          <w:lang w:eastAsia="en-US"/>
        </w:rPr>
        <w:t>W sprawach nieuregulowanych niniejszą umową mają zastosowanie odpowiednie przepisy:</w:t>
      </w:r>
    </w:p>
    <w:p w:rsidR="00D35941" w:rsidRDefault="0003109F">
      <w:pPr>
        <w:ind w:left="641" w:hanging="357"/>
        <w:jc w:val="both"/>
      </w:pPr>
      <w:r>
        <w:rPr>
          <w:rFonts w:eastAsia="Calibri"/>
          <w:sz w:val="22"/>
          <w:szCs w:val="22"/>
          <w:lang w:eastAsia="en-US"/>
        </w:rPr>
        <w:t xml:space="preserve">-  </w:t>
      </w:r>
      <w:r>
        <w:rPr>
          <w:bCs/>
          <w:sz w:val="22"/>
          <w:szCs w:val="22"/>
        </w:rPr>
        <w:t>ustawy z dnia 11 września 2019 r. - Prawo zamó</w:t>
      </w:r>
      <w:r w:rsidR="00AB622E">
        <w:rPr>
          <w:bCs/>
          <w:sz w:val="22"/>
          <w:szCs w:val="22"/>
        </w:rPr>
        <w:t>wień publicznych (</w:t>
      </w:r>
      <w:proofErr w:type="spellStart"/>
      <w:r w:rsidR="00AB622E">
        <w:rPr>
          <w:bCs/>
          <w:sz w:val="22"/>
          <w:szCs w:val="22"/>
        </w:rPr>
        <w:t>t.j</w:t>
      </w:r>
      <w:proofErr w:type="spellEnd"/>
      <w:r w:rsidR="00AB622E">
        <w:rPr>
          <w:bCs/>
          <w:sz w:val="22"/>
          <w:szCs w:val="22"/>
        </w:rPr>
        <w:t xml:space="preserve">. Dz. U. z  2023 r. </w:t>
      </w:r>
      <w:r w:rsidR="00AB622E">
        <w:rPr>
          <w:bCs/>
          <w:sz w:val="22"/>
          <w:szCs w:val="22"/>
        </w:rPr>
        <w:br/>
        <w:t>poz. 1605</w:t>
      </w:r>
      <w:r>
        <w:rPr>
          <w:rFonts w:eastAsia="Calibri"/>
          <w:sz w:val="22"/>
          <w:szCs w:val="22"/>
          <w:lang w:eastAsia="en-US"/>
        </w:rPr>
        <w:t>),</w:t>
      </w:r>
    </w:p>
    <w:p w:rsidR="00D35941" w:rsidRDefault="0003109F">
      <w:pPr>
        <w:ind w:left="641" w:hanging="357"/>
        <w:jc w:val="both"/>
      </w:pPr>
      <w:r>
        <w:rPr>
          <w:rFonts w:eastAsia="Calibri"/>
          <w:sz w:val="22"/>
          <w:szCs w:val="22"/>
          <w:lang w:eastAsia="en-US"/>
        </w:rPr>
        <w:t xml:space="preserve"> - ustawy z dnia 23 kwietnia 1964 r. - Kodeks Cywilny (</w:t>
      </w:r>
      <w:proofErr w:type="spellStart"/>
      <w:r>
        <w:rPr>
          <w:sz w:val="22"/>
          <w:szCs w:val="22"/>
          <w:lang w:eastAsia="en-US"/>
        </w:rPr>
        <w:t>t</w:t>
      </w:r>
      <w:r w:rsidR="00AB622E">
        <w:rPr>
          <w:sz w:val="22"/>
          <w:szCs w:val="22"/>
          <w:lang w:eastAsia="en-US"/>
        </w:rPr>
        <w:t>.</w:t>
      </w:r>
      <w:r>
        <w:rPr>
          <w:sz w:val="22"/>
          <w:szCs w:val="22"/>
          <w:lang w:eastAsia="en-US"/>
        </w:rPr>
        <w:t>j</w:t>
      </w:r>
      <w:proofErr w:type="spellEnd"/>
      <w:r>
        <w:rPr>
          <w:sz w:val="22"/>
          <w:szCs w:val="22"/>
          <w:lang w:eastAsia="en-US"/>
        </w:rPr>
        <w:t>. Dz. U</w:t>
      </w:r>
      <w:r w:rsidR="00AB622E">
        <w:rPr>
          <w:sz w:val="22"/>
          <w:szCs w:val="22"/>
          <w:lang w:eastAsia="en-US"/>
        </w:rPr>
        <w:t>. z 2023 r. poz. 1610</w:t>
      </w:r>
      <w:r>
        <w:rPr>
          <w:rFonts w:eastAsia="Calibri"/>
          <w:sz w:val="22"/>
          <w:szCs w:val="22"/>
          <w:lang w:eastAsia="en-US"/>
        </w:rPr>
        <w:t>).</w:t>
      </w:r>
    </w:p>
    <w:p w:rsidR="00D35941" w:rsidRDefault="0003109F">
      <w:pPr>
        <w:pStyle w:val="Akapitzlist"/>
        <w:numPr>
          <w:ilvl w:val="3"/>
          <w:numId w:val="41"/>
        </w:numPr>
        <w:ind w:left="357" w:hanging="357"/>
        <w:jc w:val="both"/>
        <w:textAlignment w:val="baseline"/>
        <w:rPr>
          <w:rFonts w:eastAsia="Calibri"/>
          <w:sz w:val="22"/>
          <w:szCs w:val="22"/>
          <w:lang w:eastAsia="en-US"/>
        </w:rPr>
      </w:pPr>
      <w:r>
        <w:rPr>
          <w:rFonts w:eastAsia="Calibri"/>
          <w:sz w:val="22"/>
          <w:szCs w:val="22"/>
          <w:lang w:eastAsia="en-US"/>
        </w:rPr>
        <w:t>Strony ustalają następujące adresy do doręczeń dla celów związanych z niniejszą umową:</w:t>
      </w:r>
    </w:p>
    <w:p w:rsidR="00D35941" w:rsidRDefault="001936CE">
      <w:pPr>
        <w:ind w:firstLine="357"/>
        <w:jc w:val="both"/>
        <w:rPr>
          <w:rFonts w:eastAsia="Calibri"/>
          <w:sz w:val="22"/>
          <w:szCs w:val="22"/>
          <w:lang w:eastAsia="en-US"/>
        </w:rPr>
      </w:pPr>
      <w:r>
        <w:rPr>
          <w:rFonts w:eastAsia="Calibri"/>
          <w:sz w:val="22"/>
          <w:szCs w:val="22"/>
          <w:lang w:eastAsia="en-US"/>
        </w:rPr>
        <w:t>1) Zamawiający: ul. Zjednoczenia 10, 41-500 Chorzów.</w:t>
      </w:r>
    </w:p>
    <w:p w:rsidR="00D35941" w:rsidRDefault="0003109F">
      <w:pPr>
        <w:ind w:firstLine="357"/>
        <w:jc w:val="both"/>
        <w:rPr>
          <w:rFonts w:eastAsia="Calibri"/>
          <w:sz w:val="22"/>
          <w:szCs w:val="22"/>
          <w:lang w:eastAsia="en-US"/>
        </w:rPr>
      </w:pPr>
      <w:r>
        <w:rPr>
          <w:rFonts w:eastAsia="Calibri"/>
          <w:sz w:val="22"/>
          <w:szCs w:val="22"/>
          <w:lang w:eastAsia="en-US"/>
        </w:rPr>
        <w:t>2) Wykonawca: (adres do doręczeń)</w:t>
      </w:r>
    </w:p>
    <w:p w:rsidR="00D35941" w:rsidRDefault="0003109F">
      <w:pPr>
        <w:pStyle w:val="Akapitzlist"/>
        <w:numPr>
          <w:ilvl w:val="3"/>
          <w:numId w:val="41"/>
        </w:numPr>
        <w:ind w:left="357" w:hanging="357"/>
        <w:jc w:val="both"/>
        <w:textAlignment w:val="baseline"/>
        <w:rPr>
          <w:rFonts w:eastAsia="Calibri"/>
          <w:sz w:val="22"/>
          <w:szCs w:val="22"/>
          <w:lang w:eastAsia="en-US"/>
        </w:rPr>
      </w:pPr>
      <w:r>
        <w:rPr>
          <w:rFonts w:eastAsia="Calibri"/>
          <w:sz w:val="22"/>
          <w:szCs w:val="22"/>
          <w:lang w:eastAsia="en-US"/>
        </w:rPr>
        <w:t>Każda ze Stron zobowiązuje się do niezwłocznego zawiadamiania drugiej Strony o wszelkich zmianach adresów do doręczeń pod rygorem uznania doręczenia za skuteczne na ostatni wskazany adres do doręczeń.</w:t>
      </w:r>
    </w:p>
    <w:p w:rsidR="00D35941" w:rsidRDefault="0003109F">
      <w:pPr>
        <w:pStyle w:val="Akapitzlist"/>
        <w:numPr>
          <w:ilvl w:val="3"/>
          <w:numId w:val="41"/>
        </w:numPr>
        <w:ind w:left="357" w:hanging="357"/>
        <w:jc w:val="both"/>
        <w:textAlignment w:val="baseline"/>
        <w:rPr>
          <w:rFonts w:eastAsia="Calibri"/>
          <w:sz w:val="22"/>
          <w:szCs w:val="22"/>
          <w:lang w:eastAsia="en-US"/>
        </w:rPr>
      </w:pPr>
      <w:r>
        <w:rPr>
          <w:rFonts w:eastAsia="Calibri"/>
          <w:sz w:val="22"/>
          <w:szCs w:val="22"/>
          <w:lang w:eastAsia="en-US"/>
        </w:rPr>
        <w:t>Umowę sporządzono w dwóch jednobrzmiących egzemplarzach, po jednym dla każdej ze Stron.</w:t>
      </w:r>
    </w:p>
    <w:p w:rsidR="00D35941" w:rsidRDefault="0003109F">
      <w:pPr>
        <w:pStyle w:val="Akapitzlist"/>
        <w:numPr>
          <w:ilvl w:val="3"/>
          <w:numId w:val="41"/>
        </w:numPr>
        <w:ind w:left="357" w:hanging="357"/>
        <w:jc w:val="both"/>
        <w:textAlignment w:val="baseline"/>
        <w:rPr>
          <w:rFonts w:eastAsia="Calibri"/>
          <w:sz w:val="22"/>
          <w:szCs w:val="22"/>
          <w:lang w:eastAsia="en-US"/>
        </w:rPr>
      </w:pPr>
      <w:r>
        <w:rPr>
          <w:rFonts w:eastAsia="Calibri"/>
          <w:sz w:val="22"/>
          <w:szCs w:val="22"/>
          <w:lang w:eastAsia="en-US"/>
        </w:rPr>
        <w:t>Integralną cześć umowy stanowią :</w:t>
      </w:r>
    </w:p>
    <w:p w:rsidR="001A3E50" w:rsidRDefault="001A3E50">
      <w:pPr>
        <w:ind w:left="357" w:hanging="357"/>
        <w:jc w:val="both"/>
        <w:rPr>
          <w:rFonts w:eastAsia="Calibri"/>
          <w:sz w:val="22"/>
          <w:szCs w:val="22"/>
          <w:lang w:eastAsia="en-US"/>
        </w:rPr>
      </w:pPr>
      <w:r>
        <w:rPr>
          <w:rFonts w:eastAsia="Calibri"/>
          <w:sz w:val="22"/>
          <w:szCs w:val="22"/>
          <w:lang w:eastAsia="en-US"/>
        </w:rPr>
        <w:t>- Formularz oferty - załącznik nr 1 do umowy,</w:t>
      </w:r>
    </w:p>
    <w:p w:rsidR="00D35941" w:rsidRDefault="001A3E50">
      <w:pPr>
        <w:ind w:left="357" w:hanging="357"/>
        <w:jc w:val="both"/>
        <w:rPr>
          <w:rFonts w:eastAsia="Calibri"/>
          <w:sz w:val="22"/>
          <w:szCs w:val="22"/>
          <w:lang w:eastAsia="en-US"/>
        </w:rPr>
      </w:pPr>
      <w:r>
        <w:rPr>
          <w:rFonts w:eastAsia="Calibri"/>
          <w:sz w:val="22"/>
          <w:szCs w:val="22"/>
          <w:lang w:eastAsia="en-US"/>
        </w:rPr>
        <w:t xml:space="preserve">- </w:t>
      </w:r>
      <w:r w:rsidR="0003109F">
        <w:rPr>
          <w:rFonts w:eastAsia="Calibri"/>
          <w:sz w:val="22"/>
          <w:szCs w:val="22"/>
          <w:lang w:eastAsia="en-US"/>
        </w:rPr>
        <w:t>Szczegółowy opis przedm</w:t>
      </w:r>
      <w:r>
        <w:rPr>
          <w:rFonts w:eastAsia="Calibri"/>
          <w:sz w:val="22"/>
          <w:szCs w:val="22"/>
          <w:lang w:eastAsia="en-US"/>
        </w:rPr>
        <w:t>iotu zamówienia – załącznik nr 2</w:t>
      </w:r>
      <w:r w:rsidR="0003109F">
        <w:rPr>
          <w:rFonts w:eastAsia="Calibri"/>
          <w:sz w:val="22"/>
          <w:szCs w:val="22"/>
          <w:lang w:eastAsia="en-US"/>
        </w:rPr>
        <w:t xml:space="preserve"> do umowy.</w:t>
      </w:r>
    </w:p>
    <w:p w:rsidR="00D35941" w:rsidRDefault="00D35941">
      <w:pPr>
        <w:jc w:val="center"/>
        <w:rPr>
          <w:rFonts w:eastAsia="Calibri"/>
          <w:b/>
          <w:bCs/>
          <w:sz w:val="22"/>
          <w:szCs w:val="22"/>
          <w:lang w:eastAsia="en-US"/>
        </w:rPr>
      </w:pPr>
    </w:p>
    <w:p w:rsidR="00D35941" w:rsidRDefault="0003109F">
      <w:pPr>
        <w:ind w:left="357" w:hanging="357"/>
        <w:jc w:val="both"/>
        <w:rPr>
          <w:sz w:val="22"/>
          <w:szCs w:val="22"/>
        </w:rPr>
      </w:pPr>
      <w:r>
        <w:rPr>
          <w:sz w:val="22"/>
          <w:szCs w:val="22"/>
        </w:rPr>
        <w:tab/>
      </w:r>
    </w:p>
    <w:p w:rsidR="00D35941" w:rsidRDefault="00D35941">
      <w:pPr>
        <w:ind w:left="357" w:hanging="357"/>
        <w:jc w:val="both"/>
        <w:rPr>
          <w:sz w:val="22"/>
          <w:szCs w:val="22"/>
        </w:rPr>
      </w:pPr>
    </w:p>
    <w:p w:rsidR="00D35941" w:rsidRDefault="00D35941">
      <w:pPr>
        <w:ind w:left="360"/>
        <w:rPr>
          <w:sz w:val="22"/>
          <w:szCs w:val="22"/>
        </w:rPr>
      </w:pPr>
    </w:p>
    <w:p w:rsidR="00A8408A" w:rsidRDefault="00A8408A">
      <w:pPr>
        <w:ind w:left="360"/>
        <w:rPr>
          <w:sz w:val="22"/>
          <w:szCs w:val="22"/>
        </w:rPr>
      </w:pPr>
    </w:p>
    <w:p w:rsidR="00A8408A" w:rsidRDefault="00A8408A">
      <w:pPr>
        <w:ind w:left="360"/>
        <w:rPr>
          <w:sz w:val="22"/>
          <w:szCs w:val="22"/>
        </w:rPr>
      </w:pPr>
    </w:p>
    <w:p w:rsidR="00A8408A" w:rsidRDefault="00A8408A">
      <w:pPr>
        <w:ind w:left="360"/>
        <w:rPr>
          <w:sz w:val="22"/>
          <w:szCs w:val="22"/>
        </w:rPr>
      </w:pPr>
    </w:p>
    <w:p w:rsidR="00D35941" w:rsidRDefault="0003109F">
      <w:pPr>
        <w:ind w:firstLine="284"/>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rsidR="00D35941" w:rsidRDefault="0003109F">
      <w:pPr>
        <w:ind w:firstLine="284"/>
        <w:rPr>
          <w:sz w:val="22"/>
          <w:szCs w:val="22"/>
        </w:rPr>
        <w:sectPr w:rsidR="00D35941" w:rsidSect="00A8408A">
          <w:pgSz w:w="11906" w:h="16838"/>
          <w:pgMar w:top="1134" w:right="1418" w:bottom="851" w:left="1418" w:header="709" w:footer="709" w:gutter="0"/>
          <w:cols w:space="708"/>
        </w:sectPr>
      </w:pPr>
      <w:r>
        <w:rPr>
          <w:sz w:val="22"/>
          <w:szCs w:val="22"/>
        </w:rPr>
        <w:t xml:space="preserve">ZAMAWIAJĄCY                            </w:t>
      </w:r>
      <w:bookmarkStart w:id="0" w:name="_GoBack"/>
      <w:bookmarkEnd w:id="0"/>
      <w:r>
        <w:rPr>
          <w:sz w:val="22"/>
          <w:szCs w:val="22"/>
        </w:rPr>
        <w:t xml:space="preserve">                                                       </w:t>
      </w:r>
      <w:r w:rsidR="00A8408A">
        <w:rPr>
          <w:sz w:val="22"/>
          <w:szCs w:val="22"/>
        </w:rPr>
        <w:t>WYKONAWCA</w:t>
      </w:r>
    </w:p>
    <w:p w:rsidR="00D35941" w:rsidRDefault="00D35941" w:rsidP="00AB2B48">
      <w:pPr>
        <w:jc w:val="both"/>
        <w:rPr>
          <w:sz w:val="22"/>
          <w:szCs w:val="22"/>
        </w:rPr>
      </w:pPr>
    </w:p>
    <w:sectPr w:rsidR="00D35941">
      <w:headerReference w:type="default" r:id="rId8"/>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209" w:rsidRDefault="00835209">
      <w:r>
        <w:separator/>
      </w:r>
    </w:p>
  </w:endnote>
  <w:endnote w:type="continuationSeparator" w:id="0">
    <w:p w:rsidR="00835209" w:rsidRDefault="00835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harterITCPL-Normal">
    <w:altName w:val="Cambria"/>
    <w:charset w:val="00"/>
    <w:family w:val="roman"/>
    <w:pitch w:val="variable"/>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6BF" w:rsidRDefault="008352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209" w:rsidRDefault="00835209">
      <w:r>
        <w:rPr>
          <w:color w:val="000000"/>
        </w:rPr>
        <w:separator/>
      </w:r>
    </w:p>
  </w:footnote>
  <w:footnote w:type="continuationSeparator" w:id="0">
    <w:p w:rsidR="00835209" w:rsidRDefault="008352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6BF" w:rsidRDefault="008352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94699"/>
    <w:multiLevelType w:val="multilevel"/>
    <w:tmpl w:val="534E6E6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
    <w:nsid w:val="047777E5"/>
    <w:multiLevelType w:val="multilevel"/>
    <w:tmpl w:val="BB4A7AB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
    <w:nsid w:val="079E60B8"/>
    <w:multiLevelType w:val="multilevel"/>
    <w:tmpl w:val="743458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988646E"/>
    <w:multiLevelType w:val="multilevel"/>
    <w:tmpl w:val="2A1E0AF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
    <w:nsid w:val="0A644418"/>
    <w:multiLevelType w:val="multilevel"/>
    <w:tmpl w:val="2A7073A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
    <w:nsid w:val="0A981C1A"/>
    <w:multiLevelType w:val="multilevel"/>
    <w:tmpl w:val="484E5D7C"/>
    <w:lvl w:ilvl="0">
      <w:start w:val="1"/>
      <w:numFmt w:val="decimal"/>
      <w:lvlText w:val="%1."/>
      <w:lvlJc w:val="left"/>
      <w:pPr>
        <w:ind w:left="360" w:hanging="360"/>
      </w:pPr>
      <w:rPr>
        <w:rFonts w:ascii="Times New Roman" w:hAnsi="Times New Roman" w:cs="Times New Roman"/>
        <w:b w:val="0"/>
        <w:i w:val="0"/>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CB35293"/>
    <w:multiLevelType w:val="multilevel"/>
    <w:tmpl w:val="4B96289C"/>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7">
    <w:nsid w:val="0CF952CF"/>
    <w:multiLevelType w:val="multilevel"/>
    <w:tmpl w:val="15E8E52E"/>
    <w:styleLink w:val="WWNum20"/>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0FA84207"/>
    <w:multiLevelType w:val="multilevel"/>
    <w:tmpl w:val="6D7831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2C36AA6"/>
    <w:multiLevelType w:val="multilevel"/>
    <w:tmpl w:val="54D2878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14CD2E1D"/>
    <w:multiLevelType w:val="multilevel"/>
    <w:tmpl w:val="84AE7C14"/>
    <w:styleLink w:val="WWNum27"/>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1976697E"/>
    <w:multiLevelType w:val="multilevel"/>
    <w:tmpl w:val="944C997E"/>
    <w:lvl w:ilvl="0">
      <w:start w:val="1"/>
      <w:numFmt w:val="decimal"/>
      <w:lvlText w:val="%1."/>
      <w:lvlJc w:val="left"/>
      <w:pPr>
        <w:ind w:left="720" w:hanging="360"/>
      </w:pPr>
      <w:rPr>
        <w:b w:val="0"/>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nsid w:val="1BEC57D5"/>
    <w:multiLevelType w:val="multilevel"/>
    <w:tmpl w:val="BA944E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D9C115C"/>
    <w:multiLevelType w:val="multilevel"/>
    <w:tmpl w:val="5B68276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4">
    <w:nsid w:val="2C9C07F6"/>
    <w:multiLevelType w:val="multilevel"/>
    <w:tmpl w:val="487E904A"/>
    <w:styleLink w:val="WWOutlineListStyle1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decimal"/>
      <w:pStyle w:val="Nagwek8"/>
      <w:lvlText w:val="%1.%2.%3.%4.%5.%6.%7.%8"/>
      <w:lvlJc w:val="left"/>
      <w:pPr>
        <w:ind w:left="1800" w:hanging="1800"/>
      </w:pPr>
    </w:lvl>
    <w:lvl w:ilvl="8">
      <w:start w:val="1"/>
      <w:numFmt w:val="none"/>
      <w:lvlText w:val=""/>
      <w:lvlJc w:val="left"/>
    </w:lvl>
  </w:abstractNum>
  <w:abstractNum w:abstractNumId="15">
    <w:nsid w:val="2D5F3E4E"/>
    <w:multiLevelType w:val="hybridMultilevel"/>
    <w:tmpl w:val="A91C10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EA831A5"/>
    <w:multiLevelType w:val="multilevel"/>
    <w:tmpl w:val="6FD013B0"/>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nsid w:val="2F2B3715"/>
    <w:multiLevelType w:val="multilevel"/>
    <w:tmpl w:val="BAF614DE"/>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8">
    <w:nsid w:val="33E63075"/>
    <w:multiLevelType w:val="multilevel"/>
    <w:tmpl w:val="792C1E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64E7AFB"/>
    <w:multiLevelType w:val="multilevel"/>
    <w:tmpl w:val="972842A6"/>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0">
    <w:nsid w:val="378D5150"/>
    <w:multiLevelType w:val="multilevel"/>
    <w:tmpl w:val="4A54F66C"/>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4E00093"/>
    <w:multiLevelType w:val="multilevel"/>
    <w:tmpl w:val="8D6281BC"/>
    <w:styleLink w:val="WWNum30"/>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463B1143"/>
    <w:multiLevelType w:val="multilevel"/>
    <w:tmpl w:val="BCE4252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3">
    <w:nsid w:val="470260A9"/>
    <w:multiLevelType w:val="multilevel"/>
    <w:tmpl w:val="E348E9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AB41DD5"/>
    <w:multiLevelType w:val="multilevel"/>
    <w:tmpl w:val="76F2A078"/>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5">
    <w:nsid w:val="4C005DCB"/>
    <w:multiLevelType w:val="multilevel"/>
    <w:tmpl w:val="1842136E"/>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785" w:hanging="705"/>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6">
    <w:nsid w:val="4DC95458"/>
    <w:multiLevelType w:val="multilevel"/>
    <w:tmpl w:val="038A1BF2"/>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7">
    <w:nsid w:val="52C87936"/>
    <w:multiLevelType w:val="multilevel"/>
    <w:tmpl w:val="A6E667D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8">
    <w:nsid w:val="55A72BB7"/>
    <w:multiLevelType w:val="multilevel"/>
    <w:tmpl w:val="92C2C3AA"/>
    <w:lvl w:ilvl="0">
      <w:start w:val="1"/>
      <w:numFmt w:val="decimal"/>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593476A6"/>
    <w:multiLevelType w:val="multilevel"/>
    <w:tmpl w:val="225EF3EE"/>
    <w:styleLink w:val="WWNum9"/>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nsid w:val="5C1276E2"/>
    <w:multiLevelType w:val="hybridMultilevel"/>
    <w:tmpl w:val="2346753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nsid w:val="5C5F63A0"/>
    <w:multiLevelType w:val="multilevel"/>
    <w:tmpl w:val="556473C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nsid w:val="60D349F2"/>
    <w:multiLevelType w:val="multilevel"/>
    <w:tmpl w:val="03AC24F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3">
    <w:nsid w:val="642C3362"/>
    <w:multiLevelType w:val="multilevel"/>
    <w:tmpl w:val="D83AA7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62C7CD1"/>
    <w:multiLevelType w:val="multilevel"/>
    <w:tmpl w:val="651A2D9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nsid w:val="67237767"/>
    <w:multiLevelType w:val="multilevel"/>
    <w:tmpl w:val="0560A5E8"/>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6">
    <w:nsid w:val="69DC752A"/>
    <w:multiLevelType w:val="multilevel"/>
    <w:tmpl w:val="36C0CDEA"/>
    <w:lvl w:ilvl="0">
      <w:start w:val="1"/>
      <w:numFmt w:val="decimal"/>
      <w:lvlText w:val="%1)"/>
      <w:lvlJc w:val="left"/>
      <w:pPr>
        <w:ind w:left="720" w:hanging="360"/>
      </w:pPr>
    </w:lvl>
    <w:lvl w:ilvl="1">
      <w:start w:val="1"/>
      <w:numFmt w:val="decimal"/>
      <w:lvlText w:val="%2)"/>
      <w:lvlJc w:val="left"/>
      <w:pPr>
        <w:ind w:left="1440" w:hanging="360"/>
      </w:pPr>
      <w:rPr>
        <w:rFonts w:ascii="Times New Roman" w:eastAsia="Times New Roman" w:hAnsi="Times New Roman" w:cs="Times New Roman"/>
        <w:sz w:val="22"/>
        <w:szCs w:val="22"/>
      </w:r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7">
    <w:nsid w:val="6A7B3209"/>
    <w:multiLevelType w:val="multilevel"/>
    <w:tmpl w:val="78FCB7B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8">
    <w:nsid w:val="6D8E1CCD"/>
    <w:multiLevelType w:val="multilevel"/>
    <w:tmpl w:val="437C51F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9">
    <w:nsid w:val="6EA04DDF"/>
    <w:multiLevelType w:val="multilevel"/>
    <w:tmpl w:val="556473C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nsid w:val="6EA74D6C"/>
    <w:multiLevelType w:val="multilevel"/>
    <w:tmpl w:val="DB3ACA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sz w:val="22"/>
        <w:szCs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6EFF06CD"/>
    <w:multiLevelType w:val="multilevel"/>
    <w:tmpl w:val="3AC646C4"/>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785" w:hanging="705"/>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2">
    <w:nsid w:val="71BA3F89"/>
    <w:multiLevelType w:val="multilevel"/>
    <w:tmpl w:val="592427A0"/>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750E77A6"/>
    <w:multiLevelType w:val="multilevel"/>
    <w:tmpl w:val="CA0CB080"/>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78E00578"/>
    <w:multiLevelType w:val="multilevel"/>
    <w:tmpl w:val="E9FC189E"/>
    <w:lvl w:ilvl="0">
      <w:start w:val="2"/>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CAE62C7"/>
    <w:multiLevelType w:val="multilevel"/>
    <w:tmpl w:val="4E58F8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7E502726"/>
    <w:multiLevelType w:val="multilevel"/>
    <w:tmpl w:val="2D48962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3"/>
  </w:num>
  <w:num w:numId="3">
    <w:abstractNumId w:val="19"/>
  </w:num>
  <w:num w:numId="4">
    <w:abstractNumId w:val="17"/>
  </w:num>
  <w:num w:numId="5">
    <w:abstractNumId w:val="0"/>
  </w:num>
  <w:num w:numId="6">
    <w:abstractNumId w:val="13"/>
  </w:num>
  <w:num w:numId="7">
    <w:abstractNumId w:val="10"/>
  </w:num>
  <w:num w:numId="8">
    <w:abstractNumId w:val="21"/>
  </w:num>
  <w:num w:numId="9">
    <w:abstractNumId w:val="26"/>
  </w:num>
  <w:num w:numId="10">
    <w:abstractNumId w:val="24"/>
  </w:num>
  <w:num w:numId="11">
    <w:abstractNumId w:val="29"/>
  </w:num>
  <w:num w:numId="12">
    <w:abstractNumId w:val="22"/>
  </w:num>
  <w:num w:numId="13">
    <w:abstractNumId w:val="4"/>
  </w:num>
  <w:num w:numId="14">
    <w:abstractNumId w:val="32"/>
  </w:num>
  <w:num w:numId="15">
    <w:abstractNumId w:val="7"/>
  </w:num>
  <w:num w:numId="16">
    <w:abstractNumId w:val="27"/>
  </w:num>
  <w:num w:numId="17">
    <w:abstractNumId w:val="39"/>
  </w:num>
  <w:num w:numId="18">
    <w:abstractNumId w:val="39"/>
    <w:lvlOverride w:ilvl="0">
      <w:startOverride w:val="1"/>
    </w:lvlOverride>
  </w:num>
  <w:num w:numId="19">
    <w:abstractNumId w:val="43"/>
  </w:num>
  <w:num w:numId="20">
    <w:abstractNumId w:val="20"/>
  </w:num>
  <w:num w:numId="21">
    <w:abstractNumId w:val="2"/>
  </w:num>
  <w:num w:numId="22">
    <w:abstractNumId w:val="38"/>
  </w:num>
  <w:num w:numId="23">
    <w:abstractNumId w:val="37"/>
  </w:num>
  <w:num w:numId="24">
    <w:abstractNumId w:val="12"/>
  </w:num>
  <w:num w:numId="25">
    <w:abstractNumId w:val="11"/>
  </w:num>
  <w:num w:numId="26">
    <w:abstractNumId w:val="42"/>
  </w:num>
  <w:num w:numId="27">
    <w:abstractNumId w:val="28"/>
  </w:num>
  <w:num w:numId="28">
    <w:abstractNumId w:val="45"/>
  </w:num>
  <w:num w:numId="29">
    <w:abstractNumId w:val="8"/>
  </w:num>
  <w:num w:numId="30">
    <w:abstractNumId w:val="16"/>
  </w:num>
  <w:num w:numId="31">
    <w:abstractNumId w:val="35"/>
  </w:num>
  <w:num w:numId="32">
    <w:abstractNumId w:val="9"/>
  </w:num>
  <w:num w:numId="33">
    <w:abstractNumId w:val="34"/>
  </w:num>
  <w:num w:numId="34">
    <w:abstractNumId w:val="1"/>
  </w:num>
  <w:num w:numId="35">
    <w:abstractNumId w:val="23"/>
  </w:num>
  <w:num w:numId="36">
    <w:abstractNumId w:val="46"/>
  </w:num>
  <w:num w:numId="37">
    <w:abstractNumId w:val="18"/>
  </w:num>
  <w:num w:numId="38">
    <w:abstractNumId w:val="33"/>
  </w:num>
  <w:num w:numId="39">
    <w:abstractNumId w:val="44"/>
  </w:num>
  <w:num w:numId="40">
    <w:abstractNumId w:val="40"/>
  </w:num>
  <w:num w:numId="41">
    <w:abstractNumId w:val="41"/>
  </w:num>
  <w:num w:numId="42">
    <w:abstractNumId w:val="36"/>
  </w:num>
  <w:num w:numId="43">
    <w:abstractNumId w:val="5"/>
  </w:num>
  <w:num w:numId="44">
    <w:abstractNumId w:val="31"/>
  </w:num>
  <w:num w:numId="45">
    <w:abstractNumId w:val="25"/>
  </w:num>
  <w:num w:numId="46">
    <w:abstractNumId w:val="15"/>
  </w:num>
  <w:num w:numId="47">
    <w:abstractNumId w:val="6"/>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35941"/>
    <w:rsid w:val="0003109F"/>
    <w:rsid w:val="00062DFD"/>
    <w:rsid w:val="00066EEA"/>
    <w:rsid w:val="00067D1C"/>
    <w:rsid w:val="000F10B1"/>
    <w:rsid w:val="0010795B"/>
    <w:rsid w:val="001863D0"/>
    <w:rsid w:val="001936CE"/>
    <w:rsid w:val="001A3E50"/>
    <w:rsid w:val="001E7839"/>
    <w:rsid w:val="002032D3"/>
    <w:rsid w:val="00324B58"/>
    <w:rsid w:val="00331A7C"/>
    <w:rsid w:val="00401240"/>
    <w:rsid w:val="0042447A"/>
    <w:rsid w:val="00430BBE"/>
    <w:rsid w:val="00453972"/>
    <w:rsid w:val="004C797B"/>
    <w:rsid w:val="00586BE4"/>
    <w:rsid w:val="00682B2B"/>
    <w:rsid w:val="006D1908"/>
    <w:rsid w:val="006D5EBD"/>
    <w:rsid w:val="00801D52"/>
    <w:rsid w:val="00834020"/>
    <w:rsid w:val="00835209"/>
    <w:rsid w:val="00845966"/>
    <w:rsid w:val="00987DEF"/>
    <w:rsid w:val="009D43C9"/>
    <w:rsid w:val="009E66FD"/>
    <w:rsid w:val="00A15327"/>
    <w:rsid w:val="00A8408A"/>
    <w:rsid w:val="00A87D6C"/>
    <w:rsid w:val="00AB2B48"/>
    <w:rsid w:val="00AB622E"/>
    <w:rsid w:val="00AE4B02"/>
    <w:rsid w:val="00C0657D"/>
    <w:rsid w:val="00C2144E"/>
    <w:rsid w:val="00CB142B"/>
    <w:rsid w:val="00CC2B54"/>
    <w:rsid w:val="00D2095F"/>
    <w:rsid w:val="00D35941"/>
    <w:rsid w:val="00DF79CC"/>
    <w:rsid w:val="00E66572"/>
    <w:rsid w:val="00E8085D"/>
    <w:rsid w:val="00F411A4"/>
    <w:rsid w:val="00F470B9"/>
    <w:rsid w:val="00F823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rPr>
      <w:sz w:val="24"/>
      <w:szCs w:val="24"/>
    </w:rPr>
  </w:style>
  <w:style w:type="paragraph" w:styleId="Nagwek1">
    <w:name w:val="heading 1"/>
    <w:basedOn w:val="Normalny"/>
    <w:next w:val="Normalny"/>
    <w:pPr>
      <w:keepNext/>
      <w:spacing w:before="240" w:after="60"/>
      <w:outlineLvl w:val="0"/>
    </w:pPr>
    <w:rPr>
      <w:rFonts w:ascii="Arial" w:hAnsi="Arial"/>
      <w:b/>
      <w:kern w:val="3"/>
      <w:sz w:val="28"/>
      <w:szCs w:val="20"/>
    </w:rPr>
  </w:style>
  <w:style w:type="paragraph" w:styleId="Nagwek2">
    <w:name w:val="heading 2"/>
    <w:basedOn w:val="Normalny"/>
    <w:next w:val="Normalny"/>
    <w:link w:val="Nagwek2Znak"/>
    <w:unhideWhenUsed/>
    <w:qFormat/>
    <w:rsid w:val="006D19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8">
    <w:name w:val="heading 8"/>
    <w:basedOn w:val="Normalny"/>
    <w:next w:val="Normalny"/>
    <w:pPr>
      <w:keepNext/>
      <w:numPr>
        <w:ilvl w:val="7"/>
        <w:numId w:val="1"/>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1">
    <w:name w:val="WW_OutlineListStyle_11"/>
    <w:basedOn w:val="Bezlisty"/>
    <w:pPr>
      <w:numPr>
        <w:numId w:val="1"/>
      </w:numPr>
    </w:pPr>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sz w:val="24"/>
      <w:szCs w:val="24"/>
    </w:rPr>
  </w:style>
  <w:style w:type="character" w:customStyle="1" w:styleId="NagwekZnak">
    <w:name w:val="Nagłówek Znak"/>
    <w:basedOn w:val="Domylnaczcionkaakapitu"/>
  </w:style>
  <w:style w:type="paragraph" w:customStyle="1" w:styleId="Standard">
    <w:name w:val="Standard"/>
    <w:pPr>
      <w:suppressAutoHyphens/>
      <w:textAlignment w:val="auto"/>
    </w:pPr>
  </w:style>
  <w:style w:type="paragraph" w:customStyle="1" w:styleId="WZORpunkt1stWZOR">
    <w:name w:val="WZOR punkt 1st (WZOR)"/>
    <w:basedOn w:val="Normalny"/>
    <w:pPr>
      <w:widowControl w:val="0"/>
      <w:tabs>
        <w:tab w:val="left" w:pos="680"/>
        <w:tab w:val="right" w:leader="dot" w:pos="8957"/>
      </w:tabs>
      <w:spacing w:before="28" w:after="28" w:line="288" w:lineRule="auto"/>
      <w:ind w:left="340" w:hanging="340"/>
      <w:jc w:val="both"/>
      <w:textAlignment w:val="auto"/>
    </w:pPr>
    <w:rPr>
      <w:rFonts w:ascii="CharterITCPL-Normal" w:hAnsi="CharterITCPL-Normal" w:cs="CharterITCPL-Normal"/>
      <w:color w:val="000000"/>
      <w:sz w:val="18"/>
      <w:szCs w:val="18"/>
    </w:r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Standard"/>
    <w:uiPriority w:val="34"/>
    <w:qFormat/>
    <w:pPr>
      <w:ind w:left="720"/>
    </w:pPr>
  </w:style>
  <w:style w:type="character" w:customStyle="1" w:styleId="AkapitzlistZnak">
    <w:name w:val="Akapit z listą Znak"/>
    <w:aliases w:val="normalny tekst Znak,CW_Lista Znak,Nagłowek 3 Znak,Preambuła Znak,Kolorowa lista — akcent 11 Znak,Dot pt Znak,F5 List Paragraph Znak,Recommendation Znak,List Paragraph11 Znak,lp1 Znak,maz_wyliczenie Znak,opis dzialania Znak"/>
    <w:qFormat/>
  </w:style>
  <w:style w:type="character" w:customStyle="1" w:styleId="TekstpodstawowyZnak">
    <w:name w:val="Tekst podstawowy Znak"/>
    <w:basedOn w:val="Domylnaczcionkaakapitu"/>
    <w:rPr>
      <w:sz w:val="24"/>
    </w:rPr>
  </w:style>
  <w:style w:type="character" w:customStyle="1" w:styleId="TekstpodstawowywcityZnak">
    <w:name w:val="Tekst podstawowy wcięty Znak"/>
    <w:basedOn w:val="Domylnaczcionkaakapitu"/>
    <w:rPr>
      <w:sz w:val="24"/>
    </w:rPr>
  </w:style>
  <w:style w:type="character" w:customStyle="1" w:styleId="Tekstpodstawowy2Znak">
    <w:name w:val="Tekst podstawowy 2 Znak"/>
    <w:basedOn w:val="Domylnaczcionkaakapitu"/>
    <w:rPr>
      <w:rFonts w:ascii="Arial" w:hAnsi="Arial"/>
      <w:sz w:val="22"/>
    </w:rPr>
  </w:style>
  <w:style w:type="character" w:styleId="Odwoaniedokomentarza">
    <w:name w:val="annotation reference"/>
    <w:basedOn w:val="Domylnaczcionkaakapitu"/>
    <w:rPr>
      <w:sz w:val="16"/>
      <w:szCs w:val="16"/>
    </w:rPr>
  </w:style>
  <w:style w:type="paragraph" w:styleId="Tekstkomentarza">
    <w:name w:val="annotation text"/>
    <w:basedOn w:val="Normalny"/>
    <w:rPr>
      <w:sz w:val="20"/>
      <w:szCs w:val="20"/>
    </w:rPr>
  </w:style>
  <w:style w:type="character" w:customStyle="1" w:styleId="TekstkomentarzaZnak">
    <w:name w:val="Tekst komentarza Znak"/>
    <w:basedOn w:val="Domylnaczcionkaakapitu"/>
  </w:style>
  <w:style w:type="paragraph" w:styleId="Tekstdymka">
    <w:name w:val="Balloon Text"/>
    <w:basedOn w:val="Normalny"/>
    <w:rPr>
      <w:rFonts w:ascii="Tahoma" w:hAnsi="Tahoma" w:cs="Tahoma"/>
      <w:sz w:val="16"/>
      <w:szCs w:val="16"/>
    </w:rPr>
  </w:style>
  <w:style w:type="character" w:customStyle="1" w:styleId="TekstdymkaZnak">
    <w:name w:val="Tekst dymka Znak"/>
    <w:basedOn w:val="Domylnaczcionkaakapitu"/>
    <w:rPr>
      <w:rFonts w:ascii="Tahoma" w:hAnsi="Tahoma" w:cs="Tahoma"/>
      <w:sz w:val="16"/>
      <w:szCs w:val="16"/>
    </w:rPr>
  </w:style>
  <w:style w:type="numbering" w:customStyle="1" w:styleId="WWOutlineListStyle10">
    <w:name w:val="WW_OutlineListStyle_10"/>
    <w:basedOn w:val="Bezlisty"/>
    <w:pPr>
      <w:numPr>
        <w:numId w:val="2"/>
      </w:numPr>
    </w:pPr>
  </w:style>
  <w:style w:type="numbering" w:customStyle="1" w:styleId="WWOutlineListStyle9">
    <w:name w:val="WW_OutlineListStyle_9"/>
    <w:basedOn w:val="Bezlisty"/>
    <w:pPr>
      <w:numPr>
        <w:numId w:val="3"/>
      </w:numPr>
    </w:pPr>
  </w:style>
  <w:style w:type="numbering" w:customStyle="1" w:styleId="WWOutlineListStyle8">
    <w:name w:val="WW_OutlineListStyle_8"/>
    <w:basedOn w:val="Bezlisty"/>
    <w:pPr>
      <w:numPr>
        <w:numId w:val="4"/>
      </w:numPr>
    </w:pPr>
  </w:style>
  <w:style w:type="numbering" w:customStyle="1" w:styleId="WWOutlineListStyle7">
    <w:name w:val="WW_OutlineListStyle_7"/>
    <w:basedOn w:val="Bezlisty"/>
    <w:pPr>
      <w:numPr>
        <w:numId w:val="5"/>
      </w:numPr>
    </w:pPr>
  </w:style>
  <w:style w:type="numbering" w:customStyle="1" w:styleId="WWOutlineListStyle6">
    <w:name w:val="WW_OutlineListStyle_6"/>
    <w:basedOn w:val="Bezlisty"/>
    <w:pPr>
      <w:numPr>
        <w:numId w:val="6"/>
      </w:numPr>
    </w:pPr>
  </w:style>
  <w:style w:type="numbering" w:customStyle="1" w:styleId="WWNum27">
    <w:name w:val="WWNum27"/>
    <w:basedOn w:val="Bezlisty"/>
    <w:pPr>
      <w:numPr>
        <w:numId w:val="7"/>
      </w:numPr>
    </w:pPr>
  </w:style>
  <w:style w:type="numbering" w:customStyle="1" w:styleId="WWNum30">
    <w:name w:val="WWNum30"/>
    <w:basedOn w:val="Bezlisty"/>
    <w:pPr>
      <w:numPr>
        <w:numId w:val="8"/>
      </w:numPr>
    </w:pPr>
  </w:style>
  <w:style w:type="numbering" w:customStyle="1" w:styleId="WWOutlineListStyle5">
    <w:name w:val="WW_OutlineListStyle_5"/>
    <w:basedOn w:val="Bezlisty"/>
    <w:pPr>
      <w:numPr>
        <w:numId w:val="9"/>
      </w:numPr>
    </w:pPr>
  </w:style>
  <w:style w:type="numbering" w:customStyle="1" w:styleId="WWOutlineListStyle4">
    <w:name w:val="WW_OutlineListStyle_4"/>
    <w:basedOn w:val="Bezlisty"/>
    <w:pPr>
      <w:numPr>
        <w:numId w:val="10"/>
      </w:numPr>
    </w:pPr>
  </w:style>
  <w:style w:type="numbering" w:customStyle="1" w:styleId="WWNum9">
    <w:name w:val="WWNum9"/>
    <w:basedOn w:val="Bezlisty"/>
    <w:pPr>
      <w:numPr>
        <w:numId w:val="11"/>
      </w:numPr>
    </w:pPr>
  </w:style>
  <w:style w:type="numbering" w:customStyle="1" w:styleId="WWOutlineListStyle3">
    <w:name w:val="WW_OutlineListStyle_3"/>
    <w:basedOn w:val="Bezlisty"/>
    <w:pPr>
      <w:numPr>
        <w:numId w:val="12"/>
      </w:numPr>
    </w:pPr>
  </w:style>
  <w:style w:type="numbering" w:customStyle="1" w:styleId="WWOutlineListStyle2">
    <w:name w:val="WW_OutlineListStyle_2"/>
    <w:basedOn w:val="Bezlisty"/>
    <w:pPr>
      <w:numPr>
        <w:numId w:val="13"/>
      </w:numPr>
    </w:pPr>
  </w:style>
  <w:style w:type="numbering" w:customStyle="1" w:styleId="WWOutlineListStyle1">
    <w:name w:val="WW_OutlineListStyle_1"/>
    <w:basedOn w:val="Bezlisty"/>
    <w:pPr>
      <w:numPr>
        <w:numId w:val="14"/>
      </w:numPr>
    </w:pPr>
  </w:style>
  <w:style w:type="numbering" w:customStyle="1" w:styleId="WWNum20">
    <w:name w:val="WWNum20"/>
    <w:basedOn w:val="Bezlisty"/>
    <w:pPr>
      <w:numPr>
        <w:numId w:val="15"/>
      </w:numPr>
    </w:pPr>
  </w:style>
  <w:style w:type="numbering" w:customStyle="1" w:styleId="WWOutlineListStyle">
    <w:name w:val="WW_OutlineListStyle"/>
    <w:basedOn w:val="Bezlisty"/>
    <w:pPr>
      <w:numPr>
        <w:numId w:val="16"/>
      </w:numPr>
    </w:pPr>
  </w:style>
  <w:style w:type="character" w:customStyle="1" w:styleId="Nagwek2Znak">
    <w:name w:val="Nagłówek 2 Znak"/>
    <w:basedOn w:val="Domylnaczcionkaakapitu"/>
    <w:link w:val="Nagwek2"/>
    <w:rsid w:val="006D190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rPr>
      <w:sz w:val="24"/>
      <w:szCs w:val="24"/>
    </w:rPr>
  </w:style>
  <w:style w:type="paragraph" w:styleId="Nagwek1">
    <w:name w:val="heading 1"/>
    <w:basedOn w:val="Normalny"/>
    <w:next w:val="Normalny"/>
    <w:pPr>
      <w:keepNext/>
      <w:spacing w:before="240" w:after="60"/>
      <w:outlineLvl w:val="0"/>
    </w:pPr>
    <w:rPr>
      <w:rFonts w:ascii="Arial" w:hAnsi="Arial"/>
      <w:b/>
      <w:kern w:val="3"/>
      <w:sz w:val="28"/>
      <w:szCs w:val="20"/>
    </w:rPr>
  </w:style>
  <w:style w:type="paragraph" w:styleId="Nagwek2">
    <w:name w:val="heading 2"/>
    <w:basedOn w:val="Normalny"/>
    <w:next w:val="Normalny"/>
    <w:link w:val="Nagwek2Znak"/>
    <w:unhideWhenUsed/>
    <w:qFormat/>
    <w:rsid w:val="006D19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8">
    <w:name w:val="heading 8"/>
    <w:basedOn w:val="Normalny"/>
    <w:next w:val="Normalny"/>
    <w:pPr>
      <w:keepNext/>
      <w:numPr>
        <w:ilvl w:val="7"/>
        <w:numId w:val="1"/>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1">
    <w:name w:val="WW_OutlineListStyle_11"/>
    <w:basedOn w:val="Bezlisty"/>
    <w:pPr>
      <w:numPr>
        <w:numId w:val="1"/>
      </w:numPr>
    </w:pPr>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sz w:val="24"/>
      <w:szCs w:val="24"/>
    </w:rPr>
  </w:style>
  <w:style w:type="character" w:customStyle="1" w:styleId="NagwekZnak">
    <w:name w:val="Nagłówek Znak"/>
    <w:basedOn w:val="Domylnaczcionkaakapitu"/>
  </w:style>
  <w:style w:type="paragraph" w:customStyle="1" w:styleId="Standard">
    <w:name w:val="Standard"/>
    <w:pPr>
      <w:suppressAutoHyphens/>
      <w:textAlignment w:val="auto"/>
    </w:pPr>
  </w:style>
  <w:style w:type="paragraph" w:customStyle="1" w:styleId="WZORpunkt1stWZOR">
    <w:name w:val="WZOR punkt 1st (WZOR)"/>
    <w:basedOn w:val="Normalny"/>
    <w:pPr>
      <w:widowControl w:val="0"/>
      <w:tabs>
        <w:tab w:val="left" w:pos="680"/>
        <w:tab w:val="right" w:leader="dot" w:pos="8957"/>
      </w:tabs>
      <w:spacing w:before="28" w:after="28" w:line="288" w:lineRule="auto"/>
      <w:ind w:left="340" w:hanging="340"/>
      <w:jc w:val="both"/>
      <w:textAlignment w:val="auto"/>
    </w:pPr>
    <w:rPr>
      <w:rFonts w:ascii="CharterITCPL-Normal" w:hAnsi="CharterITCPL-Normal" w:cs="CharterITCPL-Normal"/>
      <w:color w:val="000000"/>
      <w:sz w:val="18"/>
      <w:szCs w:val="18"/>
    </w:r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Standard"/>
    <w:uiPriority w:val="34"/>
    <w:qFormat/>
    <w:pPr>
      <w:ind w:left="720"/>
    </w:pPr>
  </w:style>
  <w:style w:type="character" w:customStyle="1" w:styleId="AkapitzlistZnak">
    <w:name w:val="Akapit z listą Znak"/>
    <w:aliases w:val="normalny tekst Znak,CW_Lista Znak,Nagłowek 3 Znak,Preambuła Znak,Kolorowa lista — akcent 11 Znak,Dot pt Znak,F5 List Paragraph Znak,Recommendation Znak,List Paragraph11 Znak,lp1 Znak,maz_wyliczenie Znak,opis dzialania Znak"/>
    <w:qFormat/>
  </w:style>
  <w:style w:type="character" w:customStyle="1" w:styleId="TekstpodstawowyZnak">
    <w:name w:val="Tekst podstawowy Znak"/>
    <w:basedOn w:val="Domylnaczcionkaakapitu"/>
    <w:rPr>
      <w:sz w:val="24"/>
    </w:rPr>
  </w:style>
  <w:style w:type="character" w:customStyle="1" w:styleId="TekstpodstawowywcityZnak">
    <w:name w:val="Tekst podstawowy wcięty Znak"/>
    <w:basedOn w:val="Domylnaczcionkaakapitu"/>
    <w:rPr>
      <w:sz w:val="24"/>
    </w:rPr>
  </w:style>
  <w:style w:type="character" w:customStyle="1" w:styleId="Tekstpodstawowy2Znak">
    <w:name w:val="Tekst podstawowy 2 Znak"/>
    <w:basedOn w:val="Domylnaczcionkaakapitu"/>
    <w:rPr>
      <w:rFonts w:ascii="Arial" w:hAnsi="Arial"/>
      <w:sz w:val="22"/>
    </w:rPr>
  </w:style>
  <w:style w:type="character" w:styleId="Odwoaniedokomentarza">
    <w:name w:val="annotation reference"/>
    <w:basedOn w:val="Domylnaczcionkaakapitu"/>
    <w:rPr>
      <w:sz w:val="16"/>
      <w:szCs w:val="16"/>
    </w:rPr>
  </w:style>
  <w:style w:type="paragraph" w:styleId="Tekstkomentarza">
    <w:name w:val="annotation text"/>
    <w:basedOn w:val="Normalny"/>
    <w:rPr>
      <w:sz w:val="20"/>
      <w:szCs w:val="20"/>
    </w:rPr>
  </w:style>
  <w:style w:type="character" w:customStyle="1" w:styleId="TekstkomentarzaZnak">
    <w:name w:val="Tekst komentarza Znak"/>
    <w:basedOn w:val="Domylnaczcionkaakapitu"/>
  </w:style>
  <w:style w:type="paragraph" w:styleId="Tekstdymka">
    <w:name w:val="Balloon Text"/>
    <w:basedOn w:val="Normalny"/>
    <w:rPr>
      <w:rFonts w:ascii="Tahoma" w:hAnsi="Tahoma" w:cs="Tahoma"/>
      <w:sz w:val="16"/>
      <w:szCs w:val="16"/>
    </w:rPr>
  </w:style>
  <w:style w:type="character" w:customStyle="1" w:styleId="TekstdymkaZnak">
    <w:name w:val="Tekst dymka Znak"/>
    <w:basedOn w:val="Domylnaczcionkaakapitu"/>
    <w:rPr>
      <w:rFonts w:ascii="Tahoma" w:hAnsi="Tahoma" w:cs="Tahoma"/>
      <w:sz w:val="16"/>
      <w:szCs w:val="16"/>
    </w:rPr>
  </w:style>
  <w:style w:type="numbering" w:customStyle="1" w:styleId="WWOutlineListStyle10">
    <w:name w:val="WW_OutlineListStyle_10"/>
    <w:basedOn w:val="Bezlisty"/>
    <w:pPr>
      <w:numPr>
        <w:numId w:val="2"/>
      </w:numPr>
    </w:pPr>
  </w:style>
  <w:style w:type="numbering" w:customStyle="1" w:styleId="WWOutlineListStyle9">
    <w:name w:val="WW_OutlineListStyle_9"/>
    <w:basedOn w:val="Bezlisty"/>
    <w:pPr>
      <w:numPr>
        <w:numId w:val="3"/>
      </w:numPr>
    </w:pPr>
  </w:style>
  <w:style w:type="numbering" w:customStyle="1" w:styleId="WWOutlineListStyle8">
    <w:name w:val="WW_OutlineListStyle_8"/>
    <w:basedOn w:val="Bezlisty"/>
    <w:pPr>
      <w:numPr>
        <w:numId w:val="4"/>
      </w:numPr>
    </w:pPr>
  </w:style>
  <w:style w:type="numbering" w:customStyle="1" w:styleId="WWOutlineListStyle7">
    <w:name w:val="WW_OutlineListStyle_7"/>
    <w:basedOn w:val="Bezlisty"/>
    <w:pPr>
      <w:numPr>
        <w:numId w:val="5"/>
      </w:numPr>
    </w:pPr>
  </w:style>
  <w:style w:type="numbering" w:customStyle="1" w:styleId="WWOutlineListStyle6">
    <w:name w:val="WW_OutlineListStyle_6"/>
    <w:basedOn w:val="Bezlisty"/>
    <w:pPr>
      <w:numPr>
        <w:numId w:val="6"/>
      </w:numPr>
    </w:pPr>
  </w:style>
  <w:style w:type="numbering" w:customStyle="1" w:styleId="WWNum27">
    <w:name w:val="WWNum27"/>
    <w:basedOn w:val="Bezlisty"/>
    <w:pPr>
      <w:numPr>
        <w:numId w:val="7"/>
      </w:numPr>
    </w:pPr>
  </w:style>
  <w:style w:type="numbering" w:customStyle="1" w:styleId="WWNum30">
    <w:name w:val="WWNum30"/>
    <w:basedOn w:val="Bezlisty"/>
    <w:pPr>
      <w:numPr>
        <w:numId w:val="8"/>
      </w:numPr>
    </w:pPr>
  </w:style>
  <w:style w:type="numbering" w:customStyle="1" w:styleId="WWOutlineListStyle5">
    <w:name w:val="WW_OutlineListStyle_5"/>
    <w:basedOn w:val="Bezlisty"/>
    <w:pPr>
      <w:numPr>
        <w:numId w:val="9"/>
      </w:numPr>
    </w:pPr>
  </w:style>
  <w:style w:type="numbering" w:customStyle="1" w:styleId="WWOutlineListStyle4">
    <w:name w:val="WW_OutlineListStyle_4"/>
    <w:basedOn w:val="Bezlisty"/>
    <w:pPr>
      <w:numPr>
        <w:numId w:val="10"/>
      </w:numPr>
    </w:pPr>
  </w:style>
  <w:style w:type="numbering" w:customStyle="1" w:styleId="WWNum9">
    <w:name w:val="WWNum9"/>
    <w:basedOn w:val="Bezlisty"/>
    <w:pPr>
      <w:numPr>
        <w:numId w:val="11"/>
      </w:numPr>
    </w:pPr>
  </w:style>
  <w:style w:type="numbering" w:customStyle="1" w:styleId="WWOutlineListStyle3">
    <w:name w:val="WW_OutlineListStyle_3"/>
    <w:basedOn w:val="Bezlisty"/>
    <w:pPr>
      <w:numPr>
        <w:numId w:val="12"/>
      </w:numPr>
    </w:pPr>
  </w:style>
  <w:style w:type="numbering" w:customStyle="1" w:styleId="WWOutlineListStyle2">
    <w:name w:val="WW_OutlineListStyle_2"/>
    <w:basedOn w:val="Bezlisty"/>
    <w:pPr>
      <w:numPr>
        <w:numId w:val="13"/>
      </w:numPr>
    </w:pPr>
  </w:style>
  <w:style w:type="numbering" w:customStyle="1" w:styleId="WWOutlineListStyle1">
    <w:name w:val="WW_OutlineListStyle_1"/>
    <w:basedOn w:val="Bezlisty"/>
    <w:pPr>
      <w:numPr>
        <w:numId w:val="14"/>
      </w:numPr>
    </w:pPr>
  </w:style>
  <w:style w:type="numbering" w:customStyle="1" w:styleId="WWNum20">
    <w:name w:val="WWNum20"/>
    <w:basedOn w:val="Bezlisty"/>
    <w:pPr>
      <w:numPr>
        <w:numId w:val="15"/>
      </w:numPr>
    </w:pPr>
  </w:style>
  <w:style w:type="numbering" w:customStyle="1" w:styleId="WWOutlineListStyle">
    <w:name w:val="WW_OutlineListStyle"/>
    <w:basedOn w:val="Bezlisty"/>
    <w:pPr>
      <w:numPr>
        <w:numId w:val="16"/>
      </w:numPr>
    </w:pPr>
  </w:style>
  <w:style w:type="character" w:customStyle="1" w:styleId="Nagwek2Znak">
    <w:name w:val="Nagłówek 2 Znak"/>
    <w:basedOn w:val="Domylnaczcionkaakapitu"/>
    <w:link w:val="Nagwek2"/>
    <w:rsid w:val="006D190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esktop\AAA%20post&#281;powania%202024\TRANSPORT%202024\SWZ%20z%20za&#322;acznikami\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135</TotalTime>
  <Pages>10</Pages>
  <Words>4320</Words>
  <Characters>25920</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WZÓR UMOWY DOSTAWY</vt:lpstr>
    </vt:vector>
  </TitlesOfParts>
  <Company/>
  <LinksUpToDate>false</LinksUpToDate>
  <CharactersWithSpaces>30180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szpital</dc:creator>
  <cp:lastModifiedBy>szpital</cp:lastModifiedBy>
  <cp:revision>41</cp:revision>
  <cp:lastPrinted>2024-02-20T07:31:00Z</cp:lastPrinted>
  <dcterms:created xsi:type="dcterms:W3CDTF">2024-02-15T09:56:00Z</dcterms:created>
  <dcterms:modified xsi:type="dcterms:W3CDTF">2024-02-20T10:20:00Z</dcterms:modified>
</cp:coreProperties>
</file>