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17BD6" w:rsidRPr="00D17BD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17BD6" w:rsidRPr="00D17BD6">
        <w:rPr>
          <w:rFonts w:ascii="Calibri" w:hAnsi="Calibri"/>
          <w:b/>
          <w:bCs/>
          <w:i/>
        </w:rPr>
        <w:t>CRZP/25/2024/AZP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17BD6" w:rsidRPr="00D17BD6">
        <w:rPr>
          <w:rFonts w:ascii="Calibri" w:hAnsi="Calibri"/>
          <w:b/>
          <w:bCs/>
          <w:i/>
        </w:rPr>
        <w:t>Zakup gadżetów reklamowych do sklepiku UMG "Kotwica"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17BD6" w:rsidRPr="00D17BD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17BD6" w:rsidRPr="00D17BD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17BD6" w:rsidRPr="00D17BD6">
        <w:rPr>
          <w:rFonts w:ascii="Calibri" w:hAnsi="Calibri" w:cs="Tahoma"/>
          <w:b/>
          <w:sz w:val="22"/>
          <w:szCs w:val="22"/>
        </w:rPr>
        <w:t>Zakup gadżetów reklamowych do sklepiku UMG "Kotwica"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17BD6" w:rsidRPr="00CA123E" w:rsidTr="00B8047B">
        <w:trPr>
          <w:jc w:val="center"/>
        </w:trPr>
        <w:tc>
          <w:tcPr>
            <w:tcW w:w="1729" w:type="dxa"/>
          </w:tcPr>
          <w:p w:rsidR="00D17BD6" w:rsidRPr="00CA123E" w:rsidRDefault="00D17BD6" w:rsidP="00B8047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17BD6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17BD6" w:rsidRDefault="00D17BD6" w:rsidP="00EC6472">
            <w:pPr>
              <w:pStyle w:val="Tekstpodstawowy"/>
              <w:tabs>
                <w:tab w:val="left" w:pos="2820"/>
              </w:tabs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17BD6">
              <w:rPr>
                <w:rFonts w:ascii="Calibri" w:hAnsi="Calibri" w:cs="Tahoma"/>
                <w:sz w:val="22"/>
                <w:szCs w:val="22"/>
              </w:rPr>
              <w:t>Breloki metalowe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EC6472">
              <w:rPr>
                <w:rFonts w:ascii="Calibri" w:hAnsi="Calibri" w:cs="Tahoma"/>
                <w:sz w:val="22"/>
                <w:szCs w:val="22"/>
              </w:rPr>
              <w:tab/>
            </w:r>
          </w:p>
          <w:p w:rsidR="00EC6472" w:rsidRDefault="00EC6472" w:rsidP="00EC647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EC647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17BD6" w:rsidRPr="00CA123E" w:rsidRDefault="00D17BD6" w:rsidP="00B804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17BD6" w:rsidRDefault="00D17BD6" w:rsidP="00B804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17BD6" w:rsidRDefault="00D17BD6" w:rsidP="00B804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C6472" w:rsidRDefault="00EC6472" w:rsidP="00EC647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10</w:t>
            </w:r>
            <w:r>
              <w:rPr>
                <w:rFonts w:ascii="Calibri" w:hAnsi="Calibri" w:cs="Tahoma"/>
                <w:sz w:val="22"/>
                <w:szCs w:val="22"/>
              </w:rPr>
              <w:t>/15/20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C6472" w:rsidRDefault="00EC6472" w:rsidP="00EC647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C6472" w:rsidRPr="006F75D7" w:rsidRDefault="00EC6472" w:rsidP="00B804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17BD6" w:rsidRPr="00CA123E" w:rsidTr="00B8047B">
        <w:trPr>
          <w:jc w:val="center"/>
        </w:trPr>
        <w:tc>
          <w:tcPr>
            <w:tcW w:w="1729" w:type="dxa"/>
          </w:tcPr>
          <w:p w:rsidR="00D17BD6" w:rsidRPr="00CA123E" w:rsidRDefault="00D17BD6" w:rsidP="00B8047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17BD6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17BD6" w:rsidRPr="00CA123E" w:rsidRDefault="00D17BD6" w:rsidP="00B8047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17BD6">
              <w:rPr>
                <w:rFonts w:ascii="Calibri" w:hAnsi="Calibri" w:cs="Tahoma"/>
                <w:sz w:val="22"/>
                <w:szCs w:val="22"/>
              </w:rPr>
              <w:t>Rękawiczki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EC647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17BD6" w:rsidRPr="00CA123E" w:rsidRDefault="00D17BD6" w:rsidP="00B804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17BD6" w:rsidRDefault="00D17BD6" w:rsidP="00B804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17BD6" w:rsidRDefault="00D17BD6" w:rsidP="00B804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C6472" w:rsidRDefault="00EC6472" w:rsidP="00EC647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15/20</w:t>
            </w:r>
            <w:r>
              <w:rPr>
                <w:rFonts w:ascii="Calibri" w:hAnsi="Calibri" w:cs="Tahoma"/>
                <w:sz w:val="22"/>
                <w:szCs w:val="22"/>
              </w:rPr>
              <w:t>/25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C6472" w:rsidRDefault="00EC6472" w:rsidP="00EC647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C6472" w:rsidRPr="006F75D7" w:rsidRDefault="00EC6472" w:rsidP="00B804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17BD6" w:rsidRPr="00CA123E" w:rsidTr="00B8047B">
        <w:trPr>
          <w:jc w:val="center"/>
        </w:trPr>
        <w:tc>
          <w:tcPr>
            <w:tcW w:w="1729" w:type="dxa"/>
          </w:tcPr>
          <w:p w:rsidR="00D17BD6" w:rsidRPr="00CA123E" w:rsidRDefault="00D17BD6" w:rsidP="00B8047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17BD6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D17BD6" w:rsidRPr="00CA123E" w:rsidRDefault="00D17BD6" w:rsidP="00B8047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17BD6">
              <w:rPr>
                <w:rFonts w:ascii="Calibri" w:hAnsi="Calibri" w:cs="Tahoma"/>
                <w:sz w:val="22"/>
                <w:szCs w:val="22"/>
              </w:rPr>
              <w:t>Pendrive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D17BD6" w:rsidRPr="00CA123E" w:rsidRDefault="00D17BD6" w:rsidP="00B8047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EC647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D17BD6" w:rsidRPr="00CA123E" w:rsidRDefault="00D17BD6" w:rsidP="00B804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17BD6" w:rsidRDefault="00D17BD6" w:rsidP="00B804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17BD6" w:rsidRDefault="00D17BD6" w:rsidP="00B804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EC6472" w:rsidRDefault="00EC6472" w:rsidP="00EC647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10/15/20) dni</w:t>
            </w:r>
          </w:p>
          <w:p w:rsidR="00EC6472" w:rsidRDefault="00EC6472" w:rsidP="00EC647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C6472" w:rsidRPr="006F75D7" w:rsidRDefault="00EC6472" w:rsidP="00B804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C647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</w:t>
      </w:r>
      <w:r w:rsidR="00110C43" w:rsidRPr="00EC6472">
        <w:rPr>
          <w:rFonts w:ascii="Calibri" w:hAnsi="Calibri" w:cs="Calibri"/>
          <w:sz w:val="22"/>
          <w:szCs w:val="22"/>
        </w:rPr>
        <w:t>Specyfikacji Warunków Zamówienia.</w:t>
      </w:r>
    </w:p>
    <w:p w:rsidR="00AE009B" w:rsidRPr="00EC647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C647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C6472">
        <w:rPr>
          <w:rFonts w:ascii="Calibri" w:hAnsi="Calibri" w:cs="Tahoma"/>
          <w:sz w:val="22"/>
          <w:szCs w:val="22"/>
        </w:rPr>
        <w:t>dla wykonanych usług</w:t>
      </w:r>
      <w:r w:rsidR="002307F7" w:rsidRPr="00EC6472">
        <w:rPr>
          <w:rFonts w:ascii="Calibri" w:hAnsi="Calibri" w:cs="Tahoma"/>
          <w:sz w:val="22"/>
          <w:szCs w:val="22"/>
        </w:rPr>
        <w:t xml:space="preserve"> lub dostaw</w:t>
      </w:r>
      <w:r w:rsidR="002301EC" w:rsidRPr="00EC6472">
        <w:rPr>
          <w:rFonts w:ascii="Calibri" w:hAnsi="Calibri" w:cs="Tahoma"/>
          <w:sz w:val="22"/>
          <w:szCs w:val="22"/>
        </w:rPr>
        <w:t xml:space="preserve"> wynosi </w:t>
      </w:r>
      <w:r w:rsidR="00EC6472" w:rsidRPr="00EC6472">
        <w:rPr>
          <w:rFonts w:ascii="Calibri" w:hAnsi="Calibri" w:cs="Tahoma"/>
          <w:b/>
          <w:sz w:val="22"/>
          <w:szCs w:val="22"/>
        </w:rPr>
        <w:t>12</w:t>
      </w:r>
      <w:r w:rsidR="00CE57E9" w:rsidRPr="00EC647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C647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C6472">
        <w:rPr>
          <w:rFonts w:ascii="Calibri" w:hAnsi="Calibri" w:cs="Tahoma"/>
          <w:sz w:val="22"/>
          <w:szCs w:val="22"/>
        </w:rPr>
        <w:t xml:space="preserve"> </w:t>
      </w:r>
      <w:r w:rsidR="002301EC" w:rsidRPr="00EC6472">
        <w:rPr>
          <w:rFonts w:ascii="Calibri" w:hAnsi="Calibri" w:cs="Tahoma"/>
          <w:sz w:val="22"/>
          <w:szCs w:val="22"/>
        </w:rPr>
        <w:t xml:space="preserve"> </w:t>
      </w:r>
      <w:r w:rsidR="00CE57E9" w:rsidRPr="00EC6472">
        <w:rPr>
          <w:rFonts w:ascii="Calibri" w:hAnsi="Calibri" w:cs="Tahoma"/>
          <w:sz w:val="22"/>
          <w:szCs w:val="22"/>
        </w:rPr>
        <w:t xml:space="preserve">licząc od daty </w:t>
      </w:r>
      <w:r w:rsidRPr="00EC6472">
        <w:rPr>
          <w:rFonts w:ascii="Calibri" w:hAnsi="Calibri" w:cs="Tahoma"/>
          <w:sz w:val="22"/>
          <w:szCs w:val="22"/>
        </w:rPr>
        <w:t>odbioru końcowego.</w:t>
      </w:r>
    </w:p>
    <w:p w:rsidR="00AE009B" w:rsidRPr="00EC647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C647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C6472">
        <w:rPr>
          <w:rFonts w:ascii="Calibri" w:hAnsi="Calibri" w:cs="Tahoma"/>
          <w:sz w:val="22"/>
          <w:szCs w:val="22"/>
        </w:rPr>
        <w:t>czas wykazany w SWZ</w:t>
      </w:r>
      <w:r w:rsidRPr="00EC6472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C6472">
        <w:rPr>
          <w:rFonts w:ascii="Calibri" w:hAnsi="Calibri" w:cs="Tahoma"/>
          <w:sz w:val="22"/>
          <w:szCs w:val="22"/>
        </w:rPr>
        <w:t>Oświadczamy, że wybór naszej oferty</w:t>
      </w:r>
      <w:r w:rsidRPr="00EC6472">
        <w:rPr>
          <w:sz w:val="22"/>
          <w:szCs w:val="22"/>
        </w:rPr>
        <w:t xml:space="preserve"> </w:t>
      </w:r>
      <w:r w:rsidRPr="00EC6472">
        <w:rPr>
          <w:rFonts w:ascii="Calibri" w:hAnsi="Calibri" w:cs="Tahoma"/>
          <w:sz w:val="22"/>
          <w:szCs w:val="22"/>
        </w:rPr>
        <w:t>nie będzie* / będzie* prowadzić</w:t>
      </w:r>
      <w:r w:rsidRPr="00EC6472">
        <w:rPr>
          <w:rFonts w:ascii="Calibri" w:hAnsi="Calibri" w:cs="Tahoma"/>
          <w:bCs/>
          <w:sz w:val="22"/>
          <w:szCs w:val="22"/>
        </w:rPr>
        <w:t xml:space="preserve"> u</w:t>
      </w:r>
      <w:r w:rsidRPr="00E12E33">
        <w:rPr>
          <w:rFonts w:ascii="Calibri" w:hAnsi="Calibri" w:cs="Tahoma"/>
          <w:bCs/>
          <w:sz w:val="22"/>
          <w:szCs w:val="22"/>
        </w:rPr>
        <w:t xml:space="preserve">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484" w:rsidRDefault="00446484">
      <w:r>
        <w:separator/>
      </w:r>
    </w:p>
  </w:endnote>
  <w:endnote w:type="continuationSeparator" w:id="0">
    <w:p w:rsidR="00446484" w:rsidRDefault="0044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BD6" w:rsidRDefault="00D17B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BD6" w:rsidRDefault="00D17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484" w:rsidRDefault="00446484">
      <w:r>
        <w:separator/>
      </w:r>
    </w:p>
  </w:footnote>
  <w:footnote w:type="continuationSeparator" w:id="0">
    <w:p w:rsidR="00446484" w:rsidRDefault="0044648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17BD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do sklepiku UMG "Kotwica" - 2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8845880"/>
    <w:lvl w:ilvl="0" w:tplc="79A060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46484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17BD6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C6472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FABFE13"/>
  <w15:chartTrackingRefBased/>
  <w15:docId w15:val="{F134EEDE-4394-49B6-A610-6CB7D10B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C6472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C6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E2734-016F-4DA1-B672-B4B0703F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660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2024-02-12T08:53:00Z</cp:lastPrinted>
  <dcterms:created xsi:type="dcterms:W3CDTF">2024-02-12T08:53:00Z</dcterms:created>
  <dcterms:modified xsi:type="dcterms:W3CDTF">2024-02-12T08:53:00Z</dcterms:modified>
</cp:coreProperties>
</file>