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240659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509FA" w:rsidRPr="00E509FA">
        <w:rPr>
          <w:rFonts w:ascii="Arial" w:hAnsi="Arial" w:cs="Arial"/>
          <w:b/>
          <w:sz w:val="24"/>
          <w:szCs w:val="24"/>
        </w:rPr>
        <w:t>CRZP/8/2024/AZP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09FA" w:rsidRPr="00E509FA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09FA" w:rsidRPr="00E509FA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E509FA" w:rsidRPr="00E509FA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09FA" w:rsidRPr="00E509FA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E509FA" w:rsidRPr="00E509FA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509FA" w:rsidTr="00AF4E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09FA" w:rsidRDefault="00E509FA" w:rsidP="00AF4EA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509FA" w:rsidRDefault="00E509FA" w:rsidP="00AF4E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509F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509F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509F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509FA" w:rsidRDefault="00E509FA" w:rsidP="00AF4EA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509FA" w:rsidRDefault="00E509FA" w:rsidP="00AF4E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509FA" w:rsidRDefault="00E509FA" w:rsidP="00AF4EA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509FA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240659" w:rsidRDefault="00E509FA" w:rsidP="00E4548F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509FA">
        <w:rPr>
          <w:rFonts w:ascii="Arial" w:hAnsi="Arial" w:cs="Arial"/>
          <w:b/>
          <w:sz w:val="24"/>
          <w:szCs w:val="24"/>
        </w:rPr>
        <w:t xml:space="preserve">Kompleksowa usługa cateringowa podczas otwarcia budynku </w:t>
      </w:r>
    </w:p>
    <w:p w:rsidR="00E4548F" w:rsidRDefault="00E509FA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509FA">
        <w:rPr>
          <w:rFonts w:ascii="Arial" w:hAnsi="Arial" w:cs="Arial"/>
          <w:b/>
          <w:sz w:val="24"/>
          <w:szCs w:val="24"/>
        </w:rPr>
        <w:t>Centrum Offshore UMG przy ul. Roberta de Plelo 20 w Gdańsku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E509FA" w:rsidRPr="00E509FA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40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509FA" w:rsidTr="00240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09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9F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9FA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E509FA" w:rsidTr="00240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Pr="00E509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9FA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9F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09FA" w:rsidTr="00240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9F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9F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9F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09FA" w:rsidTr="002406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9F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9F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509FA" w:rsidRDefault="00E509FA" w:rsidP="00AF4EA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9FA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wykażą, że należycie wykonali lub wykonują w ostatnich trzech latach przed upływem terminu składania ofert, a jeżeli okres prowadzenia działalności jest krótszy - w tym okresie, co najmniej dwie kompleksowe usługi cateringowe </w:t>
            </w:r>
            <w:bookmarkStart w:id="1" w:name="_GoBack"/>
            <w:r w:rsidRPr="00E509FA">
              <w:rPr>
                <w:rFonts w:ascii="Arial" w:hAnsi="Arial" w:cs="Arial"/>
                <w:sz w:val="24"/>
                <w:szCs w:val="24"/>
              </w:rPr>
              <w:t xml:space="preserve">realizowane w ciągu jednego dnia </w:t>
            </w:r>
            <w:bookmarkEnd w:id="1"/>
            <w:r w:rsidRPr="00E509FA">
              <w:rPr>
                <w:rFonts w:ascii="Arial" w:hAnsi="Arial" w:cs="Arial"/>
                <w:sz w:val="24"/>
                <w:szCs w:val="24"/>
              </w:rPr>
              <w:t>na 400 osób każda,</w:t>
            </w:r>
          </w:p>
        </w:tc>
      </w:tr>
    </w:tbl>
    <w:p w:rsidR="00E4548F" w:rsidRDefault="00E509FA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1BC" w:rsidRDefault="00A131BC" w:rsidP="00E4548F">
      <w:pPr>
        <w:spacing w:after="0" w:line="240" w:lineRule="auto"/>
      </w:pPr>
      <w:r>
        <w:separator/>
      </w:r>
    </w:p>
  </w:endnote>
  <w:endnote w:type="continuationSeparator" w:id="0">
    <w:p w:rsidR="00A131BC" w:rsidRDefault="00A131B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9FA" w:rsidRDefault="00E509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9FA" w:rsidRDefault="00E509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9FA" w:rsidRDefault="00E509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1BC" w:rsidRDefault="00A131BC" w:rsidP="00E4548F">
      <w:pPr>
        <w:spacing w:after="0" w:line="240" w:lineRule="auto"/>
      </w:pPr>
      <w:r>
        <w:separator/>
      </w:r>
    </w:p>
  </w:footnote>
  <w:footnote w:type="continuationSeparator" w:id="0">
    <w:p w:rsidR="00A131BC" w:rsidRDefault="00A131B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9FA" w:rsidRDefault="00E509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9FA" w:rsidRDefault="00E509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9FA" w:rsidRDefault="00E509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BC"/>
    <w:rsid w:val="00240659"/>
    <w:rsid w:val="002621C4"/>
    <w:rsid w:val="007B107C"/>
    <w:rsid w:val="007C7D43"/>
    <w:rsid w:val="00843802"/>
    <w:rsid w:val="008750B3"/>
    <w:rsid w:val="00A131BC"/>
    <w:rsid w:val="00AE3CC3"/>
    <w:rsid w:val="00C31816"/>
    <w:rsid w:val="00CD60A7"/>
    <w:rsid w:val="00E4548F"/>
    <w:rsid w:val="00E5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92384FA-BB23-4296-B690-78965343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09F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0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09FA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2024-01-29T07:45:00Z</cp:lastPrinted>
  <dcterms:created xsi:type="dcterms:W3CDTF">2024-01-29T07:45:00Z</dcterms:created>
  <dcterms:modified xsi:type="dcterms:W3CDTF">2024-01-29T07:45:00Z</dcterms:modified>
</cp:coreProperties>
</file>