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E387F" w:rsidRPr="00DE387F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DE387F" w:rsidRPr="00DE387F">
        <w:rPr>
          <w:rFonts w:ascii="Calibri" w:hAnsi="Calibri"/>
          <w:b/>
          <w:bCs/>
          <w:i/>
        </w:rPr>
        <w:t>CRZP/14/2024/AZP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E387F" w:rsidRPr="00DE387F">
        <w:rPr>
          <w:rFonts w:ascii="Calibri" w:hAnsi="Calibri"/>
          <w:b/>
          <w:bCs/>
          <w:i/>
        </w:rPr>
        <w:t>Upominki reklamowe - torby papierowe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E387F" w:rsidRPr="00DE387F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DE387F" w:rsidRPr="00DE387F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E387F" w:rsidRPr="00DE387F">
        <w:rPr>
          <w:rFonts w:ascii="Calibri" w:hAnsi="Calibri" w:cs="Tahoma"/>
          <w:b/>
          <w:sz w:val="22"/>
          <w:szCs w:val="22"/>
        </w:rPr>
        <w:t>Upominki reklamowe - torby papierowe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205FD4" w:rsidRDefault="00205FD4" w:rsidP="00205FD4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205FD4" w:rsidRDefault="00205FD4" w:rsidP="00205FD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205FD4" w:rsidRDefault="00205FD4" w:rsidP="00205FD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205FD4" w:rsidRDefault="00205FD4" w:rsidP="00205FD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VAT 23%  ………………… zł (słownie : ………………………………………….…..)</w:t>
            </w:r>
          </w:p>
          <w:p w:rsidR="00205FD4" w:rsidRDefault="00205FD4" w:rsidP="00205FD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05FD4" w:rsidRDefault="00205FD4" w:rsidP="00205FD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05FD4" w:rsidRDefault="00205FD4" w:rsidP="00205FD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205FD4" w:rsidRDefault="00205FD4" w:rsidP="00205FD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……………..(maksymalnie 1</w:t>
            </w:r>
            <w:r>
              <w:rPr>
                <w:rFonts w:ascii="Calibri" w:hAnsi="Calibri" w:cs="Tahoma"/>
                <w:sz w:val="22"/>
                <w:szCs w:val="22"/>
              </w:rPr>
              <w:t>4</w:t>
            </w:r>
            <w:r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205FD4" w:rsidRDefault="00205FD4" w:rsidP="00205FD4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205FD4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205FD4">
        <w:rPr>
          <w:rFonts w:ascii="Calibri" w:hAnsi="Calibri" w:cs="Calibri"/>
          <w:sz w:val="22"/>
          <w:szCs w:val="22"/>
        </w:rPr>
        <w:t>i zasadami postępowania</w:t>
      </w:r>
      <w:r w:rsidRPr="00205FD4">
        <w:rPr>
          <w:rFonts w:ascii="Calibri" w:hAnsi="Calibri" w:cs="Calibri"/>
          <w:sz w:val="22"/>
          <w:szCs w:val="22"/>
        </w:rPr>
        <w:t>.</w:t>
      </w:r>
      <w:r w:rsidR="00110C43" w:rsidRPr="00205FD4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205FD4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05FD4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205FD4">
        <w:rPr>
          <w:rFonts w:ascii="Calibri" w:hAnsi="Calibri" w:cs="Tahoma"/>
          <w:sz w:val="22"/>
          <w:szCs w:val="22"/>
        </w:rPr>
        <w:t>dla wykonanych usług</w:t>
      </w:r>
      <w:r w:rsidR="002307F7" w:rsidRPr="00205FD4">
        <w:rPr>
          <w:rFonts w:ascii="Calibri" w:hAnsi="Calibri" w:cs="Tahoma"/>
          <w:sz w:val="22"/>
          <w:szCs w:val="22"/>
        </w:rPr>
        <w:t xml:space="preserve"> lub dostaw</w:t>
      </w:r>
      <w:r w:rsidR="002301EC" w:rsidRPr="00205FD4">
        <w:rPr>
          <w:rFonts w:ascii="Calibri" w:hAnsi="Calibri" w:cs="Tahoma"/>
          <w:sz w:val="22"/>
          <w:szCs w:val="22"/>
        </w:rPr>
        <w:t xml:space="preserve"> wynosi </w:t>
      </w:r>
      <w:r w:rsidR="00205FD4" w:rsidRPr="00205FD4">
        <w:rPr>
          <w:rFonts w:ascii="Calibri" w:hAnsi="Calibri" w:cs="Tahoma"/>
          <w:b/>
          <w:sz w:val="22"/>
          <w:szCs w:val="22"/>
        </w:rPr>
        <w:t>12</w:t>
      </w:r>
      <w:r w:rsidR="00CE57E9" w:rsidRPr="00205FD4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205FD4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205FD4">
        <w:rPr>
          <w:rFonts w:ascii="Calibri" w:hAnsi="Calibri" w:cs="Tahoma"/>
          <w:sz w:val="22"/>
          <w:szCs w:val="22"/>
        </w:rPr>
        <w:t xml:space="preserve"> </w:t>
      </w:r>
      <w:r w:rsidR="002301EC" w:rsidRPr="00205FD4">
        <w:rPr>
          <w:rFonts w:ascii="Calibri" w:hAnsi="Calibri" w:cs="Tahoma"/>
          <w:sz w:val="22"/>
          <w:szCs w:val="22"/>
        </w:rPr>
        <w:t xml:space="preserve"> </w:t>
      </w:r>
      <w:r w:rsidR="00CE57E9" w:rsidRPr="00205FD4">
        <w:rPr>
          <w:rFonts w:ascii="Calibri" w:hAnsi="Calibri" w:cs="Tahoma"/>
          <w:sz w:val="22"/>
          <w:szCs w:val="22"/>
        </w:rPr>
        <w:t xml:space="preserve">licząc od daty </w:t>
      </w:r>
      <w:r w:rsidRPr="00205FD4">
        <w:rPr>
          <w:rFonts w:ascii="Calibri" w:hAnsi="Calibri" w:cs="Tahoma"/>
          <w:sz w:val="22"/>
          <w:szCs w:val="22"/>
        </w:rPr>
        <w:t>odbioru końcowego.</w:t>
      </w:r>
    </w:p>
    <w:p w:rsidR="00AE009B" w:rsidRPr="00205FD4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05FD4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205FD4">
        <w:rPr>
          <w:rFonts w:ascii="Calibri" w:hAnsi="Calibri" w:cs="Tahoma"/>
          <w:sz w:val="22"/>
          <w:szCs w:val="22"/>
        </w:rPr>
        <w:t>czas wykazany w SWZ</w:t>
      </w:r>
      <w:r w:rsidRPr="00205FD4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05FD4">
        <w:rPr>
          <w:rFonts w:ascii="Calibri" w:hAnsi="Calibri" w:cs="Tahoma"/>
          <w:sz w:val="22"/>
          <w:szCs w:val="22"/>
        </w:rPr>
        <w:t>Oświadczamy, że wybór naszej oferty</w:t>
      </w:r>
      <w:r w:rsidRPr="00205FD4">
        <w:rPr>
          <w:sz w:val="22"/>
          <w:szCs w:val="22"/>
        </w:rPr>
        <w:t xml:space="preserve"> </w:t>
      </w:r>
      <w:r w:rsidRPr="00205FD4">
        <w:rPr>
          <w:rFonts w:ascii="Calibri" w:hAnsi="Calibri" w:cs="Tahoma"/>
          <w:sz w:val="22"/>
          <w:szCs w:val="22"/>
        </w:rPr>
        <w:t>nie będzie* / będzie* prowadzić</w:t>
      </w:r>
      <w:r w:rsidRPr="00205FD4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</w:t>
      </w:r>
      <w:r w:rsidRPr="00E12E33">
        <w:rPr>
          <w:rFonts w:ascii="Calibri" w:hAnsi="Calibri" w:cs="Tahoma"/>
          <w:bCs/>
          <w:sz w:val="22"/>
          <w:szCs w:val="22"/>
        </w:rPr>
        <w:t xml:space="preserve">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6050" w:rsidRDefault="00D06050">
      <w:r>
        <w:separator/>
      </w:r>
    </w:p>
  </w:endnote>
  <w:endnote w:type="continuationSeparator" w:id="0">
    <w:p w:rsidR="00D06050" w:rsidRDefault="00D06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87F" w:rsidRDefault="00DE38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87F" w:rsidRDefault="00DE38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6050" w:rsidRDefault="00D06050">
      <w:r>
        <w:separator/>
      </w:r>
    </w:p>
  </w:footnote>
  <w:footnote w:type="continuationSeparator" w:id="0">
    <w:p w:rsidR="00D06050" w:rsidRDefault="00D06050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DE387F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Upominki reklamowe - torby papierowe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ED6EE44"/>
    <w:lvl w:ilvl="0" w:tplc="4AF2818E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05FD4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06050"/>
    <w:rsid w:val="00D31D28"/>
    <w:rsid w:val="00D43C34"/>
    <w:rsid w:val="00D86D2F"/>
    <w:rsid w:val="00D872FD"/>
    <w:rsid w:val="00DE387F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7E4966F"/>
  <w15:chartTrackingRefBased/>
  <w15:docId w15:val="{CA97FBEF-99CA-4CF8-88F7-ACDB88E07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205F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5130E-8376-4FBD-A4B6-F00F21256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573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2024-01-25T07:23:00Z</cp:lastPrinted>
  <dcterms:created xsi:type="dcterms:W3CDTF">2024-01-25T07:23:00Z</dcterms:created>
  <dcterms:modified xsi:type="dcterms:W3CDTF">2024-01-25T07:23:00Z</dcterms:modified>
</cp:coreProperties>
</file>