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9F6376" w:rsidRDefault="00ED5460" w:rsidP="009F63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F6376">
        <w:rPr>
          <w:rFonts w:ascii="Arial" w:hAnsi="Arial" w:cs="Arial"/>
          <w:sz w:val="24"/>
          <w:szCs w:val="24"/>
        </w:rPr>
        <w:t>Częstochowa</w:t>
      </w:r>
      <w:r w:rsidR="00035DEC" w:rsidRPr="009F6376">
        <w:rPr>
          <w:rFonts w:ascii="Arial" w:hAnsi="Arial" w:cs="Arial"/>
          <w:sz w:val="24"/>
          <w:szCs w:val="24"/>
        </w:rPr>
        <w:t xml:space="preserve"> dnia: </w:t>
      </w:r>
      <w:r w:rsidR="000F029E">
        <w:rPr>
          <w:rFonts w:ascii="Arial" w:hAnsi="Arial" w:cs="Arial"/>
          <w:sz w:val="24"/>
          <w:szCs w:val="24"/>
        </w:rPr>
        <w:t>2024-01-18</w:t>
      </w:r>
    </w:p>
    <w:p w:rsidR="00035DEC" w:rsidRPr="009F6376" w:rsidRDefault="00F72586" w:rsidP="009F637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 -</w:t>
      </w:r>
      <w:r w:rsidR="002271A1">
        <w:rPr>
          <w:rFonts w:ascii="Arial" w:hAnsi="Arial" w:cs="Arial"/>
          <w:bCs/>
          <w:sz w:val="24"/>
          <w:szCs w:val="24"/>
        </w:rPr>
        <w:t>41/24</w:t>
      </w:r>
      <w:bookmarkStart w:id="0" w:name="_GoBack"/>
      <w:bookmarkEnd w:id="0"/>
    </w:p>
    <w:p w:rsidR="00035DEC" w:rsidRPr="009F6376" w:rsidRDefault="00035DEC" w:rsidP="009F6376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9F6376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9F6376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9F6376">
        <w:rPr>
          <w:rFonts w:ascii="Arial" w:hAnsi="Arial" w:cs="Arial"/>
          <w:sz w:val="24"/>
          <w:szCs w:val="24"/>
        </w:rPr>
        <w:t>ubiegający się o zamówienie</w:t>
      </w:r>
    </w:p>
    <w:p w:rsidR="00920E2C" w:rsidRPr="009F6376" w:rsidRDefault="00920E2C" w:rsidP="009F6376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</w:p>
    <w:p w:rsidR="00035DEC" w:rsidRPr="009F6376" w:rsidRDefault="00035DEC" w:rsidP="009F6376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9F6376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9F6376">
        <w:rPr>
          <w:rFonts w:ascii="Arial" w:hAnsi="Arial" w:cs="Arial"/>
          <w:sz w:val="24"/>
          <w:szCs w:val="24"/>
        </w:rPr>
        <w:t>postępowania o udzielenie zamówienia publicznego</w:t>
      </w:r>
      <w:r w:rsidRPr="009F637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897" w:type="dxa"/>
        <w:tblInd w:w="108" w:type="dxa"/>
        <w:tblLook w:val="04A0" w:firstRow="1" w:lastRow="0" w:firstColumn="1" w:lastColumn="0" w:noHBand="0" w:noVBand="1"/>
      </w:tblPr>
      <w:tblGrid>
        <w:gridCol w:w="2475"/>
        <w:gridCol w:w="6703"/>
        <w:gridCol w:w="719"/>
      </w:tblGrid>
      <w:tr w:rsidR="00035DEC" w:rsidRPr="009F6376" w:rsidTr="00F72586">
        <w:trPr>
          <w:trHeight w:val="895"/>
        </w:trPr>
        <w:tc>
          <w:tcPr>
            <w:tcW w:w="2475" w:type="dxa"/>
            <w:shd w:val="clear" w:color="auto" w:fill="auto"/>
          </w:tcPr>
          <w:p w:rsidR="00035DEC" w:rsidRPr="00F72586" w:rsidRDefault="00035DEC" w:rsidP="00F7258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rPr>
                <w:rFonts w:ascii="Arial" w:hAnsi="Arial" w:cs="Arial"/>
                <w:sz w:val="24"/>
                <w:szCs w:val="24"/>
              </w:rPr>
            </w:pPr>
            <w:r w:rsidRPr="009F637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422" w:type="dxa"/>
            <w:gridSpan w:val="2"/>
            <w:shd w:val="clear" w:color="auto" w:fill="auto"/>
          </w:tcPr>
          <w:p w:rsidR="00035DEC" w:rsidRPr="00F72586" w:rsidRDefault="00ED5460" w:rsidP="00F7258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6376">
              <w:rPr>
                <w:rFonts w:ascii="Arial" w:hAnsi="Arial" w:cs="Arial"/>
                <w:bCs/>
                <w:sz w:val="24"/>
                <w:szCs w:val="24"/>
              </w:rPr>
              <w:t>DOSTAWA NOTEBOOKA DLA WYDZIAŁU ELEKTRYCZNEGO</w:t>
            </w:r>
            <w:r w:rsidR="00035DEC" w:rsidRPr="009F637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4925E5" w:rsidRPr="009F637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4925E5" w:rsidRPr="009F6376">
              <w:rPr>
                <w:rFonts w:ascii="Arial" w:hAnsi="Arial" w:cs="Arial"/>
                <w:sz w:val="24"/>
                <w:szCs w:val="24"/>
              </w:rPr>
              <w:t>Numer referencyjny:</w:t>
            </w:r>
            <w:r w:rsidR="004925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25E5" w:rsidRPr="009F6376">
              <w:rPr>
                <w:rFonts w:ascii="Arial" w:hAnsi="Arial" w:cs="Arial"/>
                <w:bCs/>
                <w:sz w:val="24"/>
                <w:szCs w:val="24"/>
              </w:rPr>
              <w:t>RK-NZ.261.109.2023.JP</w:t>
            </w:r>
          </w:p>
        </w:tc>
      </w:tr>
      <w:tr w:rsidR="00035DEC" w:rsidRPr="009F6376" w:rsidTr="00F72586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rPr>
          <w:gridAfter w:val="1"/>
          <w:wAfter w:w="719" w:type="dxa"/>
        </w:trPr>
        <w:tc>
          <w:tcPr>
            <w:tcW w:w="9178" w:type="dxa"/>
            <w:gridSpan w:val="2"/>
            <w:shd w:val="clear" w:color="auto" w:fill="F2F2F2"/>
            <w:hideMark/>
          </w:tcPr>
          <w:p w:rsidR="00035DEC" w:rsidRPr="009F6376" w:rsidRDefault="00035DEC" w:rsidP="009F637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9F637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  <w:r w:rsidR="009F6376" w:rsidRPr="009F6376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, PRZEDŁUŻENIE TARMINU SKŁADANIA OFERT</w:t>
            </w:r>
          </w:p>
        </w:tc>
      </w:tr>
    </w:tbl>
    <w:p w:rsidR="0012774F" w:rsidRPr="009F6376" w:rsidRDefault="00520165" w:rsidP="009F6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6376">
        <w:rPr>
          <w:rFonts w:ascii="Arial" w:hAnsi="Arial" w:cs="Arial"/>
          <w:sz w:val="24"/>
          <w:szCs w:val="24"/>
        </w:rPr>
        <w:t xml:space="preserve">Zamawiający, </w:t>
      </w:r>
      <w:r w:rsidR="00ED5460" w:rsidRPr="009F6376">
        <w:rPr>
          <w:rFonts w:ascii="Arial" w:hAnsi="Arial" w:cs="Arial"/>
          <w:b/>
          <w:sz w:val="24"/>
          <w:szCs w:val="24"/>
        </w:rPr>
        <w:t>Politechnika Częstochowska</w:t>
      </w:r>
      <w:r w:rsidRPr="009F6376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F6376">
        <w:rPr>
          <w:rFonts w:ascii="Arial" w:hAnsi="Arial" w:cs="Arial"/>
          <w:sz w:val="24"/>
          <w:szCs w:val="24"/>
        </w:rPr>
        <w:t>1</w:t>
      </w:r>
      <w:r w:rsidRPr="009F6376">
        <w:rPr>
          <w:rFonts w:ascii="Arial" w:hAnsi="Arial" w:cs="Arial"/>
          <w:sz w:val="24"/>
          <w:szCs w:val="24"/>
        </w:rPr>
        <w:t>3</w:t>
      </w:r>
      <w:r w:rsidR="0029606A" w:rsidRPr="009F6376">
        <w:rPr>
          <w:rFonts w:ascii="Arial" w:hAnsi="Arial" w:cs="Arial"/>
          <w:sz w:val="24"/>
          <w:szCs w:val="24"/>
        </w:rPr>
        <w:t>5</w:t>
      </w:r>
      <w:r w:rsidRPr="009F6376">
        <w:rPr>
          <w:rFonts w:ascii="Arial" w:hAnsi="Arial" w:cs="Arial"/>
          <w:sz w:val="24"/>
          <w:szCs w:val="24"/>
        </w:rPr>
        <w:t xml:space="preserve"> ust</w:t>
      </w:r>
      <w:r w:rsidR="00D9049C" w:rsidRPr="009F6376">
        <w:rPr>
          <w:rFonts w:ascii="Arial" w:hAnsi="Arial" w:cs="Arial"/>
          <w:sz w:val="24"/>
          <w:szCs w:val="24"/>
        </w:rPr>
        <w:t xml:space="preserve">. </w:t>
      </w:r>
      <w:r w:rsidR="0029606A" w:rsidRPr="009F6376">
        <w:rPr>
          <w:rFonts w:ascii="Arial" w:hAnsi="Arial" w:cs="Arial"/>
          <w:sz w:val="24"/>
          <w:szCs w:val="24"/>
        </w:rPr>
        <w:t>6</w:t>
      </w:r>
      <w:r w:rsidRPr="009F6376">
        <w:rPr>
          <w:rFonts w:ascii="Arial" w:hAnsi="Arial" w:cs="Arial"/>
          <w:sz w:val="24"/>
          <w:szCs w:val="24"/>
        </w:rPr>
        <w:t xml:space="preserve"> ustawy z dnia </w:t>
      </w:r>
      <w:r w:rsidR="0029606A" w:rsidRPr="009F6376">
        <w:rPr>
          <w:rFonts w:ascii="Arial" w:hAnsi="Arial" w:cs="Arial"/>
          <w:sz w:val="24"/>
          <w:szCs w:val="24"/>
        </w:rPr>
        <w:t>11</w:t>
      </w:r>
      <w:r w:rsidRPr="009F6376">
        <w:rPr>
          <w:rFonts w:ascii="Arial" w:hAnsi="Arial" w:cs="Arial"/>
          <w:sz w:val="24"/>
          <w:szCs w:val="24"/>
        </w:rPr>
        <w:t xml:space="preserve"> </w:t>
      </w:r>
      <w:r w:rsidR="0029606A" w:rsidRPr="009F6376">
        <w:rPr>
          <w:rFonts w:ascii="Arial" w:hAnsi="Arial" w:cs="Arial"/>
          <w:sz w:val="24"/>
          <w:szCs w:val="24"/>
        </w:rPr>
        <w:t xml:space="preserve">września </w:t>
      </w:r>
      <w:r w:rsidRPr="009F6376">
        <w:rPr>
          <w:rFonts w:ascii="Arial" w:hAnsi="Arial" w:cs="Arial"/>
          <w:sz w:val="24"/>
          <w:szCs w:val="24"/>
        </w:rPr>
        <w:t>20</w:t>
      </w:r>
      <w:r w:rsidR="0029606A" w:rsidRPr="009F6376">
        <w:rPr>
          <w:rFonts w:ascii="Arial" w:hAnsi="Arial" w:cs="Arial"/>
          <w:sz w:val="24"/>
          <w:szCs w:val="24"/>
        </w:rPr>
        <w:t>19</w:t>
      </w:r>
      <w:r w:rsidRPr="009F6376">
        <w:rPr>
          <w:rFonts w:ascii="Arial" w:hAnsi="Arial" w:cs="Arial"/>
          <w:sz w:val="24"/>
          <w:szCs w:val="24"/>
        </w:rPr>
        <w:t xml:space="preserve"> r</w:t>
      </w:r>
      <w:r w:rsidR="0029606A" w:rsidRPr="009F6376">
        <w:rPr>
          <w:rFonts w:ascii="Arial" w:hAnsi="Arial" w:cs="Arial"/>
          <w:sz w:val="24"/>
          <w:szCs w:val="24"/>
        </w:rPr>
        <w:t>.</w:t>
      </w:r>
      <w:r w:rsidRPr="009F6376">
        <w:rPr>
          <w:rFonts w:ascii="Arial" w:hAnsi="Arial" w:cs="Arial"/>
          <w:sz w:val="24"/>
          <w:szCs w:val="24"/>
        </w:rPr>
        <w:t xml:space="preserve"> Prawo </w:t>
      </w:r>
      <w:r w:rsidR="0029606A" w:rsidRPr="009F6376">
        <w:rPr>
          <w:rFonts w:ascii="Arial" w:hAnsi="Arial" w:cs="Arial"/>
          <w:sz w:val="24"/>
          <w:szCs w:val="24"/>
        </w:rPr>
        <w:t>z</w:t>
      </w:r>
      <w:r w:rsidRPr="009F6376">
        <w:rPr>
          <w:rFonts w:ascii="Arial" w:hAnsi="Arial" w:cs="Arial"/>
          <w:sz w:val="24"/>
          <w:szCs w:val="24"/>
        </w:rPr>
        <w:t xml:space="preserve">amówień </w:t>
      </w:r>
      <w:r w:rsidR="0029606A" w:rsidRPr="009F6376">
        <w:rPr>
          <w:rFonts w:ascii="Arial" w:hAnsi="Arial" w:cs="Arial"/>
          <w:sz w:val="24"/>
          <w:szCs w:val="24"/>
        </w:rPr>
        <w:t>p</w:t>
      </w:r>
      <w:r w:rsidRPr="009F6376">
        <w:rPr>
          <w:rFonts w:ascii="Arial" w:hAnsi="Arial" w:cs="Arial"/>
          <w:sz w:val="24"/>
          <w:szCs w:val="24"/>
        </w:rPr>
        <w:t xml:space="preserve">ublicznych </w:t>
      </w:r>
      <w:r w:rsidR="00ED5460" w:rsidRPr="009F6376">
        <w:rPr>
          <w:rFonts w:ascii="Arial" w:hAnsi="Arial" w:cs="Arial"/>
          <w:sz w:val="24"/>
          <w:szCs w:val="24"/>
        </w:rPr>
        <w:t>(</w:t>
      </w:r>
      <w:proofErr w:type="spellStart"/>
      <w:r w:rsidR="00ED5460" w:rsidRPr="009F6376">
        <w:rPr>
          <w:rFonts w:ascii="Arial" w:hAnsi="Arial" w:cs="Arial"/>
          <w:sz w:val="24"/>
          <w:szCs w:val="24"/>
        </w:rPr>
        <w:t>t.j</w:t>
      </w:r>
      <w:proofErr w:type="spellEnd"/>
      <w:r w:rsidR="00ED5460" w:rsidRPr="009F6376">
        <w:rPr>
          <w:rFonts w:ascii="Arial" w:hAnsi="Arial" w:cs="Arial"/>
          <w:sz w:val="24"/>
          <w:szCs w:val="24"/>
        </w:rPr>
        <w:t>. Dz. U. z 2023r. poz. 1605)</w:t>
      </w:r>
      <w:r w:rsidR="00BE7BFD" w:rsidRPr="009F6376">
        <w:rPr>
          <w:rFonts w:ascii="Arial" w:hAnsi="Arial" w:cs="Arial"/>
          <w:sz w:val="24"/>
          <w:szCs w:val="24"/>
        </w:rPr>
        <w:t xml:space="preserve">, </w:t>
      </w:r>
      <w:r w:rsidR="00D9049C" w:rsidRPr="009F6376">
        <w:rPr>
          <w:rFonts w:ascii="Arial" w:hAnsi="Arial" w:cs="Arial"/>
          <w:sz w:val="24"/>
          <w:szCs w:val="24"/>
        </w:rPr>
        <w:t>udostępnia</w:t>
      </w:r>
      <w:r w:rsidR="00BE7BFD" w:rsidRPr="009F637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F6376">
        <w:rPr>
          <w:rFonts w:ascii="Arial" w:hAnsi="Arial" w:cs="Arial"/>
          <w:sz w:val="24"/>
          <w:szCs w:val="24"/>
        </w:rPr>
        <w:t>pecyfikacji Warunków Zamówienia (</w:t>
      </w:r>
      <w:r w:rsidR="0012774F" w:rsidRPr="009F637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F637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F637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F637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F6376">
        <w:rPr>
          <w:rFonts w:ascii="Arial" w:hAnsi="Arial" w:cs="Arial"/>
          <w:sz w:val="24"/>
          <w:szCs w:val="24"/>
        </w:rPr>
        <w:t>wraz z wyjaśnieniami</w:t>
      </w:r>
      <w:r w:rsidR="0012774F" w:rsidRPr="009F637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5460" w:rsidRPr="009F6376" w:rsidTr="00182C90">
        <w:tc>
          <w:tcPr>
            <w:tcW w:w="9356" w:type="dxa"/>
            <w:shd w:val="clear" w:color="auto" w:fill="auto"/>
          </w:tcPr>
          <w:p w:rsidR="00ED5460" w:rsidRPr="009F6376" w:rsidRDefault="00F72586" w:rsidP="004925E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="004925E5" w:rsidRPr="004925E5">
              <w:rPr>
                <w:rFonts w:ascii="Arial" w:hAnsi="Arial" w:cs="Arial"/>
                <w:sz w:val="24"/>
                <w:szCs w:val="24"/>
              </w:rPr>
              <w:t>Pytanie dotyczące punktacji procesora</w:t>
            </w:r>
            <w:r w:rsidR="004925E5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4925E5" w:rsidRPr="004925E5">
              <w:rPr>
                <w:rFonts w:ascii="Arial" w:hAnsi="Arial" w:cs="Arial"/>
                <w:sz w:val="24"/>
                <w:szCs w:val="24"/>
              </w:rPr>
              <w:t>Zamawiający wymaga procesora o punktacji 17000. Czy Zamawiający dopuści procesor i7-1355u o punktacji 15300 punktów ? Prawdopodobnie Zamawiającemu chodziło o procesor i5-1335u ale nie ma na rynku dostępnego laptopa spełniającego wymagania z tym procesorem a jedynie dostępny jest z procesorem i7-1355u</w:t>
            </w:r>
            <w:r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ED5460" w:rsidRPr="009F6376" w:rsidRDefault="00ED5460" w:rsidP="009F637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637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D5460" w:rsidRPr="009F6376" w:rsidRDefault="002C5E7E" w:rsidP="004925E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5E7E">
              <w:rPr>
                <w:rFonts w:ascii="Arial" w:hAnsi="Arial" w:cs="Arial"/>
                <w:sz w:val="24"/>
                <w:szCs w:val="24"/>
              </w:rPr>
              <w:t>Zamawiający dopuszcza procesory o punktacji od 15300</w:t>
            </w:r>
            <w:r w:rsidR="00ED5460" w:rsidRPr="009F637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920E2C" w:rsidRDefault="00920E2C" w:rsidP="00F725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0E2C" w:rsidRDefault="00920E2C" w:rsidP="00F725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Ponadto Zamawiający zamieszcza wzór Załącznika do SWZ tj. „</w:t>
      </w:r>
      <w:r w:rsidRPr="00920E2C">
        <w:rPr>
          <w:rFonts w:ascii="Arial" w:hAnsi="Arial" w:cs="Arial"/>
          <w:sz w:val="24"/>
          <w:szCs w:val="24"/>
        </w:rPr>
        <w:t>Oświadczenie wykonawcy dotyczące odrębnych przesłanek wykluczenia (procedura pełna)</w:t>
      </w:r>
      <w:r>
        <w:rPr>
          <w:rFonts w:ascii="Arial" w:hAnsi="Arial" w:cs="Arial"/>
          <w:sz w:val="24"/>
          <w:szCs w:val="24"/>
        </w:rPr>
        <w:t>”.</w:t>
      </w:r>
    </w:p>
    <w:p w:rsidR="00920E2C" w:rsidRDefault="00920E2C" w:rsidP="00F725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6376" w:rsidRDefault="00F72586" w:rsidP="00F725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powyższe zmiany Zamawiający działając na podstawie art. 137 ust. 6 ustawy z dnia 11 września 2019r.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 U. z 2022r. poz. 1710) przedłuża termin składania ofert do dnia </w:t>
      </w:r>
      <w:r w:rsidR="004925E5" w:rsidRPr="004925E5">
        <w:rPr>
          <w:rFonts w:ascii="Arial" w:hAnsi="Arial" w:cs="Arial"/>
          <w:b/>
          <w:sz w:val="24"/>
          <w:szCs w:val="24"/>
        </w:rPr>
        <w:t>30</w:t>
      </w:r>
      <w:r w:rsidRPr="004925E5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01.2024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. Otwarcie </w:t>
      </w:r>
      <w:r>
        <w:rPr>
          <w:rFonts w:ascii="Arial" w:hAnsi="Arial" w:cs="Arial"/>
          <w:sz w:val="24"/>
          <w:szCs w:val="24"/>
        </w:rPr>
        <w:lastRenderedPageBreak/>
        <w:t xml:space="preserve">ofert nastąpi tego samego dnia tj. </w:t>
      </w:r>
      <w:r w:rsidR="004925E5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>.01.2024 r. o godz. 11:00</w:t>
      </w:r>
      <w:r>
        <w:rPr>
          <w:rFonts w:ascii="Arial" w:hAnsi="Arial" w:cs="Arial"/>
          <w:sz w:val="24"/>
          <w:szCs w:val="24"/>
        </w:rPr>
        <w:t xml:space="preserve"> za pośrednictwem Platformy. Wykonawca pozostaje związany ofertą do dnia 2</w:t>
      </w:r>
      <w:r w:rsidR="004925E5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.04.2024 r.</w:t>
      </w:r>
    </w:p>
    <w:p w:rsidR="004925E5" w:rsidRDefault="004925E5" w:rsidP="00F725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72586" w:rsidRDefault="004925E5" w:rsidP="00F725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F72586" w:rsidRDefault="00F72586" w:rsidP="00F725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F72586" w:rsidRDefault="00F72586" w:rsidP="00F725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</w:t>
      </w:r>
      <w:r w:rsidR="004925E5">
        <w:rPr>
          <w:rFonts w:ascii="Arial" w:hAnsi="Arial" w:cs="Arial"/>
          <w:sz w:val="24"/>
          <w:szCs w:val="24"/>
        </w:rPr>
        <w:t>inż. Arkadiusz Kociszewski</w:t>
      </w:r>
    </w:p>
    <w:p w:rsidR="00F72586" w:rsidRPr="009F6376" w:rsidRDefault="00F72586" w:rsidP="00F72586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sectPr w:rsidR="00F72586" w:rsidRPr="009F6376" w:rsidSect="00035DEC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FBA" w:rsidRDefault="00FF2FBA">
      <w:r>
        <w:separator/>
      </w:r>
    </w:p>
  </w:endnote>
  <w:endnote w:type="continuationSeparator" w:id="0">
    <w:p w:rsidR="00FF2FBA" w:rsidRDefault="00FF2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586" w:rsidRDefault="00FF2FBA" w:rsidP="00F72586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3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72586" w:rsidTr="00F72586">
      <w:tc>
        <w:tcPr>
          <w:tcW w:w="0" w:type="auto"/>
          <w:vAlign w:val="center"/>
        </w:tcPr>
        <w:p w:rsidR="00F72586" w:rsidRDefault="00F72586" w:rsidP="00F725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72586" w:rsidRDefault="00F72586" w:rsidP="00F7258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72586" w:rsidRDefault="00F72586" w:rsidP="00F725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72586" w:rsidRDefault="00F72586" w:rsidP="00F72586">
          <w:pPr>
            <w:pStyle w:val="Bezodstpw"/>
            <w:jc w:val="center"/>
            <w:rPr>
              <w:noProof/>
            </w:rPr>
          </w:pPr>
        </w:p>
      </w:tc>
    </w:tr>
  </w:tbl>
  <w:p w:rsidR="00F72586" w:rsidRDefault="00F72586" w:rsidP="00F725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72586" w:rsidRDefault="00FF2FBA" w:rsidP="00F72586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F72586">
      <w:rPr>
        <w:rFonts w:ascii="Roboto" w:hAnsi="Roboto"/>
        <w:sz w:val="24"/>
        <w:szCs w:val="24"/>
      </w:rPr>
      <w:t>ul. Gen. J.H. Dąbrowskiego 69, 42-201 Częstochowa</w:t>
    </w:r>
  </w:p>
  <w:p w:rsidR="00F72586" w:rsidRDefault="00F72586" w:rsidP="00F725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F72586" w:rsidRDefault="00F72586" w:rsidP="00F72586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029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FBA" w:rsidRDefault="00FF2FBA">
      <w:r>
        <w:separator/>
      </w:r>
    </w:p>
  </w:footnote>
  <w:footnote w:type="continuationSeparator" w:id="0">
    <w:p w:rsidR="00FF2FBA" w:rsidRDefault="00FF2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586" w:rsidRDefault="00FF2FBA" w:rsidP="00F72586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1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;visibility:visible" strokeweight="1.5pt"/>
      </w:pict>
    </w:r>
    <w:r w:rsidR="00F72586">
      <w:tab/>
    </w:r>
    <w:r w:rsidR="00F72586">
      <w:tab/>
    </w:r>
  </w:p>
  <w:p w:rsidR="00F72586" w:rsidRDefault="00F72586" w:rsidP="00F72586">
    <w:pPr>
      <w:pStyle w:val="Nagwek"/>
    </w:pPr>
  </w:p>
  <w:p w:rsidR="00F72586" w:rsidRDefault="00F72586" w:rsidP="00F72586">
    <w:pPr>
      <w:pStyle w:val="Nagwek"/>
    </w:pPr>
  </w:p>
  <w:p w:rsidR="00F72586" w:rsidRDefault="00F72586" w:rsidP="00F72586">
    <w:pPr>
      <w:pStyle w:val="Nagwek"/>
    </w:pPr>
  </w:p>
  <w:p w:rsidR="00F72586" w:rsidRDefault="00F72586" w:rsidP="00F72586">
    <w:pPr>
      <w:pStyle w:val="Nagwek"/>
    </w:pPr>
  </w:p>
  <w:p w:rsidR="00F72586" w:rsidRDefault="00F72586" w:rsidP="00F72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63F"/>
    <w:rsid w:val="0000063F"/>
    <w:rsid w:val="00031374"/>
    <w:rsid w:val="00035DEC"/>
    <w:rsid w:val="0007339A"/>
    <w:rsid w:val="000A1097"/>
    <w:rsid w:val="000E2A8F"/>
    <w:rsid w:val="000F029E"/>
    <w:rsid w:val="0012774F"/>
    <w:rsid w:val="00144B7A"/>
    <w:rsid w:val="00160FD0"/>
    <w:rsid w:val="00180C6E"/>
    <w:rsid w:val="002271A1"/>
    <w:rsid w:val="0029606A"/>
    <w:rsid w:val="002C5E7E"/>
    <w:rsid w:val="004848F3"/>
    <w:rsid w:val="004925E5"/>
    <w:rsid w:val="004A75F2"/>
    <w:rsid w:val="005144A9"/>
    <w:rsid w:val="00520165"/>
    <w:rsid w:val="00584CA6"/>
    <w:rsid w:val="005B1B08"/>
    <w:rsid w:val="00632C3C"/>
    <w:rsid w:val="00662BDB"/>
    <w:rsid w:val="006A5DF1"/>
    <w:rsid w:val="006B7198"/>
    <w:rsid w:val="006D4AB3"/>
    <w:rsid w:val="006F3B81"/>
    <w:rsid w:val="00756704"/>
    <w:rsid w:val="007D7198"/>
    <w:rsid w:val="00870F9F"/>
    <w:rsid w:val="008804B6"/>
    <w:rsid w:val="00897AB0"/>
    <w:rsid w:val="008A3553"/>
    <w:rsid w:val="009003D1"/>
    <w:rsid w:val="00920E2C"/>
    <w:rsid w:val="00947A50"/>
    <w:rsid w:val="009A4CFF"/>
    <w:rsid w:val="009F6376"/>
    <w:rsid w:val="00A905AC"/>
    <w:rsid w:val="00B1255C"/>
    <w:rsid w:val="00B32FF9"/>
    <w:rsid w:val="00BA6584"/>
    <w:rsid w:val="00BE7BFD"/>
    <w:rsid w:val="00C370F2"/>
    <w:rsid w:val="00C44EEC"/>
    <w:rsid w:val="00C9308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5460"/>
    <w:rsid w:val="00F72586"/>
    <w:rsid w:val="00FC5957"/>
    <w:rsid w:val="00FD265E"/>
    <w:rsid w:val="00FF2F35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95FC472"/>
  <w15:chartTrackingRefBased/>
  <w15:docId w15:val="{7B8C4318-9B9C-437B-84AF-E17B25A1F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9F6376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F72586"/>
  </w:style>
  <w:style w:type="paragraph" w:styleId="Bezodstpw">
    <w:name w:val="No Spacing"/>
    <w:uiPriority w:val="1"/>
    <w:qFormat/>
    <w:rsid w:val="00F7258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7</cp:revision>
  <cp:lastPrinted>2024-01-17T09:29:00Z</cp:lastPrinted>
  <dcterms:created xsi:type="dcterms:W3CDTF">2024-01-16T09:23:00Z</dcterms:created>
  <dcterms:modified xsi:type="dcterms:W3CDTF">2024-01-23T06:55:00Z</dcterms:modified>
</cp:coreProperties>
</file>