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591" w:rsidRDefault="00580591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</w:p>
    <w:p w:rsidR="00554D72" w:rsidRPr="00AD45A9" w:rsidRDefault="004866BA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4866BA">
        <w:rPr>
          <w:rFonts w:ascii="Arial" w:hAnsi="Arial" w:cs="Arial"/>
          <w:sz w:val="24"/>
          <w:szCs w:val="24"/>
        </w:rPr>
        <w:t>Częstochowa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4866BA">
        <w:rPr>
          <w:rFonts w:ascii="Arial" w:hAnsi="Arial" w:cs="Arial"/>
          <w:sz w:val="24"/>
          <w:szCs w:val="24"/>
        </w:rPr>
        <w:t>2024-01-1</w:t>
      </w:r>
      <w:r w:rsidR="00580591">
        <w:rPr>
          <w:rFonts w:ascii="Arial" w:hAnsi="Arial" w:cs="Arial"/>
          <w:sz w:val="24"/>
          <w:szCs w:val="24"/>
        </w:rPr>
        <w:t>6</w:t>
      </w:r>
    </w:p>
    <w:p w:rsidR="00554D72" w:rsidRPr="00AD45A9" w:rsidRDefault="004866BA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866B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54D72" w:rsidRPr="00AD45A9" w:rsidRDefault="004866BA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4866BA">
        <w:rPr>
          <w:rFonts w:ascii="Arial" w:hAnsi="Arial" w:cs="Arial"/>
          <w:sz w:val="24"/>
          <w:szCs w:val="24"/>
        </w:rPr>
        <w:t>Dąbrowskiego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4866BA">
        <w:rPr>
          <w:rFonts w:ascii="Arial" w:hAnsi="Arial" w:cs="Arial"/>
          <w:sz w:val="24"/>
          <w:szCs w:val="24"/>
        </w:rPr>
        <w:t>69</w:t>
      </w:r>
    </w:p>
    <w:p w:rsidR="00554D72" w:rsidRPr="00AD45A9" w:rsidRDefault="004866BA" w:rsidP="00554D72">
      <w:pPr>
        <w:rPr>
          <w:rFonts w:ascii="Arial" w:hAnsi="Arial" w:cs="Arial"/>
          <w:sz w:val="24"/>
          <w:szCs w:val="24"/>
        </w:rPr>
      </w:pPr>
      <w:r w:rsidRPr="004866BA">
        <w:rPr>
          <w:rFonts w:ascii="Arial" w:hAnsi="Arial" w:cs="Arial"/>
          <w:sz w:val="24"/>
          <w:szCs w:val="24"/>
        </w:rPr>
        <w:t>42-201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4866BA">
        <w:rPr>
          <w:rFonts w:ascii="Arial" w:hAnsi="Arial" w:cs="Arial"/>
          <w:sz w:val="24"/>
          <w:szCs w:val="24"/>
        </w:rPr>
        <w:t>Częstochowa</w:t>
      </w:r>
    </w:p>
    <w:p w:rsidR="00554D72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580591" w:rsidRPr="00580591" w:rsidRDefault="00580591" w:rsidP="00554D72">
      <w:pPr>
        <w:spacing w:after="480"/>
        <w:jc w:val="both"/>
        <w:rPr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RK-</w:t>
      </w:r>
      <w:r w:rsidR="00B66F03">
        <w:rPr>
          <w:rFonts w:ascii="Arial" w:hAnsi="Arial" w:cs="Arial"/>
          <w:bCs/>
          <w:sz w:val="24"/>
          <w:szCs w:val="24"/>
        </w:rPr>
        <w:t>30</w:t>
      </w:r>
      <w:r>
        <w:rPr>
          <w:rFonts w:ascii="Arial" w:hAnsi="Arial" w:cs="Arial"/>
          <w:bCs/>
          <w:sz w:val="24"/>
          <w:szCs w:val="24"/>
        </w:rPr>
        <w:t>/24</w:t>
      </w:r>
    </w:p>
    <w:p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580591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580591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580591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:rsidR="00AB5D68" w:rsidRPr="00580591" w:rsidRDefault="00580591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b/>
                <w:sz w:val="28"/>
                <w:szCs w:val="28"/>
              </w:rPr>
            </w:pPr>
            <w:r w:rsidRPr="00580591">
              <w:rPr>
                <w:rFonts w:ascii="Arial" w:hAnsi="Arial" w:cs="Arial"/>
                <w:b/>
                <w:sz w:val="28"/>
                <w:szCs w:val="28"/>
              </w:rPr>
              <w:t>WYJAŚNIENIA TREŚCI SWZ oraz POWIADOMIENIE o zmianach w SWZ oraz POWIADOMIENIE o przedłużeniu terminu składania ofert</w:t>
            </w:r>
          </w:p>
        </w:tc>
      </w:tr>
    </w:tbl>
    <w:p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:rsidTr="00860A6D">
        <w:tc>
          <w:tcPr>
            <w:tcW w:w="2269" w:type="dxa"/>
            <w:shd w:val="clear" w:color="auto" w:fill="auto"/>
          </w:tcPr>
          <w:p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4E4B64" w:rsidRDefault="004866BA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866BA">
              <w:rPr>
                <w:rFonts w:ascii="Arial" w:hAnsi="Arial" w:cs="Arial"/>
                <w:bCs/>
                <w:sz w:val="24"/>
                <w:szCs w:val="24"/>
              </w:rPr>
              <w:t>Dostawa  wyposażenia Laboratorium Transportu i Symulacji Procesów Logistycznych dla Wydziału Zarządzania  Politechniki Częstochowskiej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866BA" w:rsidRPr="004E4B64" w:rsidTr="009C1EA3">
        <w:tc>
          <w:tcPr>
            <w:tcW w:w="2269" w:type="dxa"/>
            <w:shd w:val="clear" w:color="auto" w:fill="auto"/>
          </w:tcPr>
          <w:p w:rsidR="004866BA" w:rsidRPr="004E4B64" w:rsidRDefault="004866BA" w:rsidP="009C1EA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866BA" w:rsidRPr="004E4B64" w:rsidRDefault="004866BA" w:rsidP="009C1EA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866BA">
              <w:rPr>
                <w:rFonts w:ascii="Arial" w:hAnsi="Arial" w:cs="Arial"/>
                <w:bCs/>
                <w:sz w:val="24"/>
                <w:szCs w:val="24"/>
              </w:rPr>
              <w:t>RK-NZ.261.111.2023.AR</w:t>
            </w:r>
          </w:p>
        </w:tc>
      </w:tr>
    </w:tbl>
    <w:p w:rsidR="00580591" w:rsidRDefault="00580591" w:rsidP="0058059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Pr="00DB4145">
        <w:rPr>
          <w:rFonts w:ascii="Arial" w:hAnsi="Arial" w:cs="Arial"/>
          <w:b/>
          <w:sz w:val="24"/>
          <w:szCs w:val="24"/>
        </w:rPr>
        <w:t>Politechnika Częstochowska</w:t>
      </w:r>
      <w:r w:rsidRPr="00152970">
        <w:rPr>
          <w:rFonts w:ascii="Arial" w:hAnsi="Arial" w:cs="Arial"/>
          <w:sz w:val="24"/>
          <w:szCs w:val="24"/>
        </w:rPr>
        <w:t>, działając na podstawie art. 28</w:t>
      </w:r>
      <w:r>
        <w:rPr>
          <w:rFonts w:ascii="Arial" w:hAnsi="Arial" w:cs="Arial"/>
          <w:sz w:val="24"/>
          <w:szCs w:val="24"/>
        </w:rPr>
        <w:t>4</w:t>
      </w:r>
      <w:r w:rsidRPr="00152970">
        <w:rPr>
          <w:rFonts w:ascii="Arial" w:hAnsi="Arial" w:cs="Arial"/>
          <w:sz w:val="24"/>
          <w:szCs w:val="24"/>
        </w:rPr>
        <w:t xml:space="preserve"> ust. </w:t>
      </w:r>
      <w:r>
        <w:rPr>
          <w:rFonts w:ascii="Arial" w:hAnsi="Arial" w:cs="Arial"/>
          <w:sz w:val="24"/>
          <w:szCs w:val="24"/>
        </w:rPr>
        <w:t>6</w:t>
      </w:r>
      <w:r w:rsidRPr="00152970">
        <w:rPr>
          <w:rFonts w:ascii="Arial" w:hAnsi="Arial" w:cs="Arial"/>
          <w:sz w:val="24"/>
          <w:szCs w:val="24"/>
        </w:rPr>
        <w:t xml:space="preserve">  ustawy z dnia 11 września 2019r. Prawo zamówień publicznych </w:t>
      </w:r>
      <w:r w:rsidRPr="00DB4145">
        <w:rPr>
          <w:rFonts w:ascii="Arial" w:hAnsi="Arial" w:cs="Arial"/>
          <w:sz w:val="24"/>
          <w:szCs w:val="24"/>
        </w:rPr>
        <w:t>(</w:t>
      </w:r>
      <w:proofErr w:type="spellStart"/>
      <w:r w:rsidRPr="00DB4145">
        <w:rPr>
          <w:rFonts w:ascii="Arial" w:hAnsi="Arial" w:cs="Arial"/>
          <w:sz w:val="24"/>
          <w:szCs w:val="24"/>
        </w:rPr>
        <w:t>t.j</w:t>
      </w:r>
      <w:proofErr w:type="spellEnd"/>
      <w:r w:rsidRPr="00DB4145">
        <w:rPr>
          <w:rFonts w:ascii="Arial" w:hAnsi="Arial" w:cs="Arial"/>
          <w:sz w:val="24"/>
          <w:szCs w:val="24"/>
        </w:rPr>
        <w:t>. Dz. U. z 2023r. poz. 1605)</w:t>
      </w:r>
      <w:r w:rsidRPr="00152970">
        <w:rPr>
          <w:rFonts w:ascii="Arial" w:hAnsi="Arial" w:cs="Arial"/>
          <w:sz w:val="24"/>
          <w:szCs w:val="24"/>
        </w:rPr>
        <w:t xml:space="preserve">, informuje o dokonaniu zmian w zapisach </w:t>
      </w:r>
      <w:r>
        <w:rPr>
          <w:rFonts w:ascii="Arial" w:hAnsi="Arial" w:cs="Arial"/>
          <w:sz w:val="24"/>
          <w:szCs w:val="24"/>
        </w:rPr>
        <w:t xml:space="preserve">SWZ </w:t>
      </w:r>
      <w:r w:rsidRPr="00152970">
        <w:rPr>
          <w:rFonts w:ascii="Arial" w:hAnsi="Arial" w:cs="Arial"/>
          <w:sz w:val="24"/>
          <w:szCs w:val="24"/>
        </w:rPr>
        <w:t>w następującym zakresie:</w:t>
      </w:r>
    </w:p>
    <w:p w:rsidR="00580591" w:rsidRDefault="00580591" w:rsidP="00580591">
      <w:pPr>
        <w:spacing w:before="480" w:after="12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580591" w:rsidRPr="00331127" w:rsidRDefault="00580591" w:rsidP="00331127">
      <w:pPr>
        <w:spacing w:before="480" w:after="12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331127">
        <w:rPr>
          <w:rFonts w:ascii="Arial" w:hAnsi="Arial" w:cs="Arial"/>
          <w:b/>
          <w:sz w:val="24"/>
          <w:szCs w:val="24"/>
          <w:u w:val="single"/>
        </w:rPr>
        <w:t>Pytanie</w:t>
      </w:r>
      <w:r w:rsidR="00331127" w:rsidRPr="00331127">
        <w:rPr>
          <w:rFonts w:ascii="Arial" w:hAnsi="Arial" w:cs="Arial"/>
          <w:b/>
          <w:sz w:val="24"/>
          <w:szCs w:val="24"/>
          <w:u w:val="single"/>
        </w:rPr>
        <w:t xml:space="preserve"> do projektu umowy § 3 Warunki płatności punkt 4</w:t>
      </w:r>
      <w:r w:rsidRPr="00331127">
        <w:rPr>
          <w:rFonts w:ascii="Arial" w:hAnsi="Arial" w:cs="Arial"/>
          <w:b/>
          <w:sz w:val="24"/>
          <w:szCs w:val="24"/>
          <w:u w:val="single"/>
        </w:rPr>
        <w:t>:</w:t>
      </w:r>
    </w:p>
    <w:p w:rsidR="00331127" w:rsidRPr="00331127" w:rsidRDefault="00331127" w:rsidP="00331127">
      <w:pPr>
        <w:tabs>
          <w:tab w:val="left" w:pos="284"/>
        </w:tabs>
        <w:spacing w:after="200" w:line="360" w:lineRule="auto"/>
        <w:jc w:val="both"/>
        <w:rPr>
          <w:rFonts w:ascii="Arial" w:hAnsi="Arial" w:cs="Arial"/>
          <w:sz w:val="24"/>
          <w:szCs w:val="24"/>
          <w:lang w:val="x-none"/>
        </w:rPr>
      </w:pPr>
      <w:r w:rsidRPr="00331127">
        <w:rPr>
          <w:rFonts w:ascii="Arial" w:hAnsi="Arial" w:cs="Arial"/>
          <w:sz w:val="24"/>
          <w:szCs w:val="24"/>
          <w:lang w:val="x-none"/>
        </w:rPr>
        <w:t>Zamawiający ureguluje należność z faktury</w:t>
      </w:r>
      <w:r w:rsidRPr="00331127">
        <w:rPr>
          <w:rFonts w:ascii="Arial" w:hAnsi="Arial" w:cs="Arial"/>
          <w:sz w:val="24"/>
          <w:szCs w:val="24"/>
        </w:rPr>
        <w:t xml:space="preserve"> </w:t>
      </w:r>
      <w:r w:rsidRPr="00331127">
        <w:rPr>
          <w:rFonts w:ascii="Arial" w:hAnsi="Arial" w:cs="Arial"/>
          <w:sz w:val="24"/>
          <w:szCs w:val="24"/>
          <w:lang w:val="x-none"/>
        </w:rPr>
        <w:t xml:space="preserve">uwzględniającej wynagrodzenie w wysokości   nie wyższej niż ustalona w pkt 1 niniejszego paragrafu  - przelewem na konto Wykonawcy  w terminie </w:t>
      </w:r>
      <w:r w:rsidRPr="00331127">
        <w:rPr>
          <w:rFonts w:ascii="Arial" w:hAnsi="Arial" w:cs="Arial"/>
          <w:sz w:val="24"/>
          <w:szCs w:val="24"/>
        </w:rPr>
        <w:t>14</w:t>
      </w:r>
      <w:r w:rsidRPr="00331127">
        <w:rPr>
          <w:rFonts w:ascii="Arial" w:hAnsi="Arial" w:cs="Arial"/>
          <w:sz w:val="24"/>
          <w:szCs w:val="24"/>
          <w:lang w:val="x-none"/>
        </w:rPr>
        <w:t xml:space="preserve"> dni od daty potwierdzenia wpływu faktur.</w:t>
      </w:r>
    </w:p>
    <w:p w:rsidR="00580591" w:rsidRDefault="00580591" w:rsidP="00580591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Odpowiedź:</w:t>
      </w:r>
    </w:p>
    <w:p w:rsidR="00331127" w:rsidRDefault="00331127" w:rsidP="00331127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  <w:lang w:val="x-none"/>
        </w:rPr>
      </w:pPr>
      <w:r>
        <w:rPr>
          <w:rFonts w:ascii="Arial" w:hAnsi="Arial" w:cs="Arial"/>
          <w:b/>
          <w:bCs/>
          <w:sz w:val="24"/>
          <w:szCs w:val="24"/>
        </w:rPr>
        <w:t xml:space="preserve">Zamawiający wyraża zgodę na uregulowanie należności z faktury w terminie 14 dni </w:t>
      </w:r>
      <w:r w:rsidRPr="00331127">
        <w:rPr>
          <w:rFonts w:ascii="Arial" w:hAnsi="Arial" w:cs="Arial"/>
          <w:b/>
          <w:bCs/>
          <w:sz w:val="24"/>
          <w:szCs w:val="24"/>
          <w:lang w:val="x-none"/>
        </w:rPr>
        <w:t>od daty potwierdzenia wpływu faktur.</w:t>
      </w:r>
    </w:p>
    <w:p w:rsidR="00331127" w:rsidRPr="00331127" w:rsidRDefault="00331127" w:rsidP="00331127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  <w:lang w:val="x-none"/>
        </w:rPr>
      </w:pPr>
    </w:p>
    <w:p w:rsidR="00331127" w:rsidRPr="00331127" w:rsidRDefault="00331127" w:rsidP="00331127">
      <w:pPr>
        <w:pStyle w:val="Tekstpodstawowy"/>
        <w:rPr>
          <w:rFonts w:ascii="Arial" w:hAnsi="Arial" w:cs="Arial"/>
          <w:b/>
          <w:szCs w:val="24"/>
          <w:u w:val="single"/>
        </w:rPr>
      </w:pPr>
      <w:r w:rsidRPr="00331127">
        <w:rPr>
          <w:rFonts w:ascii="Arial" w:hAnsi="Arial" w:cs="Arial"/>
          <w:b/>
          <w:szCs w:val="24"/>
          <w:u w:val="single"/>
        </w:rPr>
        <w:t xml:space="preserve">Pytanie do projektu umowy § 5 </w:t>
      </w:r>
      <w:r w:rsidRPr="00331127">
        <w:rPr>
          <w:rFonts w:ascii="Arial" w:hAnsi="Arial" w:cs="Arial"/>
          <w:b/>
          <w:szCs w:val="24"/>
          <w:u w:val="single"/>
          <w:lang w:val="x-none"/>
        </w:rPr>
        <w:t>Gwarancja i Rękojmia</w:t>
      </w:r>
      <w:r w:rsidRPr="00331127">
        <w:rPr>
          <w:rFonts w:ascii="Arial" w:hAnsi="Arial" w:cs="Arial"/>
          <w:b/>
          <w:szCs w:val="24"/>
          <w:u w:val="single"/>
        </w:rPr>
        <w:t xml:space="preserve">  punkt 5:</w:t>
      </w:r>
    </w:p>
    <w:p w:rsidR="00331127" w:rsidRPr="00331127" w:rsidRDefault="00331127" w:rsidP="00331127">
      <w:pPr>
        <w:spacing w:after="200" w:line="360" w:lineRule="auto"/>
        <w:jc w:val="both"/>
        <w:rPr>
          <w:rFonts w:ascii="Arial" w:hAnsi="Arial" w:cs="Arial"/>
          <w:strike/>
          <w:sz w:val="24"/>
          <w:szCs w:val="24"/>
          <w:lang w:val="x-none"/>
        </w:rPr>
      </w:pPr>
      <w:r w:rsidRPr="00331127">
        <w:rPr>
          <w:rFonts w:ascii="Arial" w:hAnsi="Arial" w:cs="Arial"/>
          <w:sz w:val="24"/>
          <w:szCs w:val="24"/>
          <w:lang w:val="x-none"/>
        </w:rPr>
        <w:t>Wykonawca zobowiązuje się usunąć wady i usterki ujawnione w terminie gwarancji niezwłocznie - nie później jednak niż w terminie 14 dni od daty otrzymania zgłoszenia, lub w terminie do 21 dni w razie konieczności sprowadzenia części z zagranicy</w:t>
      </w:r>
      <w:r>
        <w:rPr>
          <w:rFonts w:ascii="Arial" w:hAnsi="Arial" w:cs="Arial"/>
          <w:sz w:val="24"/>
          <w:szCs w:val="24"/>
        </w:rPr>
        <w:t xml:space="preserve"> </w:t>
      </w:r>
      <w:r w:rsidRPr="00331127">
        <w:rPr>
          <w:rFonts w:ascii="Arial" w:hAnsi="Arial" w:cs="Arial"/>
          <w:strike/>
          <w:sz w:val="24"/>
          <w:szCs w:val="24"/>
        </w:rPr>
        <w:t>w przeciwnym razie będzie zobowiązany do wymiany urządzenia na nowe, zgodne z opisem przedmiotu umowy zawartym SWZ. Wykonawca zobowiązuje się do dostarczenia sprz</w:t>
      </w:r>
      <w:r>
        <w:rPr>
          <w:rFonts w:ascii="Arial" w:hAnsi="Arial" w:cs="Arial"/>
          <w:strike/>
          <w:sz w:val="24"/>
          <w:szCs w:val="24"/>
        </w:rPr>
        <w:t>ętu zastępczego na czas naprawy.</w:t>
      </w:r>
    </w:p>
    <w:p w:rsidR="00331127" w:rsidRDefault="00331127" w:rsidP="00331127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Odpowiedź:</w:t>
      </w:r>
    </w:p>
    <w:p w:rsidR="00331127" w:rsidRPr="00331127" w:rsidRDefault="00331127" w:rsidP="00331127">
      <w:pPr>
        <w:spacing w:after="200" w:line="360" w:lineRule="auto"/>
        <w:jc w:val="both"/>
        <w:rPr>
          <w:rFonts w:ascii="Arial" w:hAnsi="Arial" w:cs="Arial"/>
          <w:b/>
          <w:sz w:val="24"/>
          <w:szCs w:val="24"/>
          <w:lang w:val="x-none"/>
        </w:rPr>
      </w:pPr>
      <w:r>
        <w:rPr>
          <w:rFonts w:ascii="Arial" w:hAnsi="Arial" w:cs="Arial"/>
          <w:b/>
          <w:bCs/>
          <w:sz w:val="24"/>
          <w:szCs w:val="24"/>
        </w:rPr>
        <w:t xml:space="preserve">Zamawiający wyraża zgodę na wykreślenie w </w:t>
      </w:r>
      <w:r>
        <w:rPr>
          <w:rFonts w:ascii="Arial" w:hAnsi="Arial" w:cs="Arial"/>
          <w:b/>
          <w:sz w:val="24"/>
          <w:szCs w:val="24"/>
        </w:rPr>
        <w:t xml:space="preserve">punkt 5 </w:t>
      </w:r>
      <w:r>
        <w:rPr>
          <w:rFonts w:ascii="Arial" w:hAnsi="Arial" w:cs="Arial"/>
          <w:b/>
          <w:bCs/>
          <w:sz w:val="24"/>
          <w:szCs w:val="24"/>
        </w:rPr>
        <w:t xml:space="preserve">zapisu: </w:t>
      </w:r>
      <w:r w:rsidRPr="00331127">
        <w:rPr>
          <w:rFonts w:ascii="Arial" w:hAnsi="Arial" w:cs="Arial"/>
          <w:b/>
          <w:sz w:val="24"/>
          <w:szCs w:val="24"/>
        </w:rPr>
        <w:t>w przeciwnym razie będzie zobowiązany do wymiany urządzenia na nowe, zgodne z opisem przedmiotu umowy zawartym SWZ. Wykonawca zobowiązuje się do dostarczenia sprzętu zastępczego na czas naprawy.</w:t>
      </w:r>
    </w:p>
    <w:p w:rsidR="00331127" w:rsidRPr="00331127" w:rsidRDefault="00331127" w:rsidP="00331127">
      <w:pPr>
        <w:spacing w:before="480" w:after="12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331127">
        <w:rPr>
          <w:rFonts w:ascii="Arial" w:hAnsi="Arial" w:cs="Arial"/>
          <w:b/>
          <w:sz w:val="24"/>
          <w:szCs w:val="24"/>
          <w:u w:val="single"/>
        </w:rPr>
        <w:t xml:space="preserve">Pytanie do projektu umowy § </w:t>
      </w:r>
      <w:r>
        <w:rPr>
          <w:rFonts w:ascii="Arial" w:hAnsi="Arial" w:cs="Arial"/>
          <w:b/>
          <w:sz w:val="24"/>
          <w:szCs w:val="24"/>
          <w:u w:val="single"/>
        </w:rPr>
        <w:t>6</w:t>
      </w:r>
      <w:r w:rsidRPr="00331127">
        <w:rPr>
          <w:rFonts w:ascii="Arial" w:hAnsi="Arial" w:cs="Arial"/>
          <w:b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sz w:val="24"/>
          <w:szCs w:val="24"/>
          <w:u w:val="single"/>
        </w:rPr>
        <w:t xml:space="preserve">Odstąpienie </w:t>
      </w:r>
      <w:r w:rsidR="00054CDC">
        <w:rPr>
          <w:rFonts w:ascii="Arial" w:hAnsi="Arial" w:cs="Arial"/>
          <w:b/>
          <w:sz w:val="24"/>
          <w:szCs w:val="24"/>
          <w:u w:val="single"/>
        </w:rPr>
        <w:t>od</w:t>
      </w:r>
      <w:r>
        <w:rPr>
          <w:rFonts w:ascii="Arial" w:hAnsi="Arial" w:cs="Arial"/>
          <w:b/>
          <w:sz w:val="24"/>
          <w:szCs w:val="24"/>
          <w:u w:val="single"/>
        </w:rPr>
        <w:t xml:space="preserve"> umowy </w:t>
      </w:r>
      <w:r w:rsidRPr="00331127">
        <w:rPr>
          <w:rFonts w:ascii="Arial" w:hAnsi="Arial" w:cs="Arial"/>
          <w:b/>
          <w:sz w:val="24"/>
          <w:szCs w:val="24"/>
          <w:u w:val="single"/>
        </w:rPr>
        <w:t xml:space="preserve">punkt </w:t>
      </w:r>
      <w:r>
        <w:rPr>
          <w:rFonts w:ascii="Arial" w:hAnsi="Arial" w:cs="Arial"/>
          <w:b/>
          <w:sz w:val="24"/>
          <w:szCs w:val="24"/>
          <w:u w:val="single"/>
        </w:rPr>
        <w:t>2</w:t>
      </w:r>
      <w:r w:rsidRPr="00331127">
        <w:rPr>
          <w:rFonts w:ascii="Arial" w:hAnsi="Arial" w:cs="Arial"/>
          <w:b/>
          <w:sz w:val="24"/>
          <w:szCs w:val="24"/>
          <w:u w:val="single"/>
        </w:rPr>
        <w:t>:</w:t>
      </w:r>
    </w:p>
    <w:p w:rsidR="00054CDC" w:rsidRPr="00054CDC" w:rsidRDefault="00054CDC" w:rsidP="00054CDC">
      <w:pPr>
        <w:pStyle w:val="Tekstpodstawowy"/>
        <w:numPr>
          <w:ilvl w:val="0"/>
          <w:numId w:val="4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2. </w:t>
      </w:r>
      <w:r w:rsidRPr="00054CDC">
        <w:rPr>
          <w:rFonts w:ascii="Arial" w:hAnsi="Arial" w:cs="Arial"/>
          <w:szCs w:val="24"/>
          <w:lang w:val="x-none"/>
        </w:rPr>
        <w:t>Wykonawca może od umowy odstąpić w  przypadku gdy Zamawiający odmawia bez uzasadnienia przyjęcia przedmiotu umowy</w:t>
      </w:r>
      <w:r>
        <w:rPr>
          <w:rFonts w:ascii="Arial" w:hAnsi="Arial" w:cs="Arial"/>
          <w:szCs w:val="24"/>
        </w:rPr>
        <w:t xml:space="preserve"> </w:t>
      </w:r>
      <w:r w:rsidRPr="00054CDC">
        <w:rPr>
          <w:rFonts w:ascii="Arial" w:hAnsi="Arial" w:cs="Arial"/>
          <w:szCs w:val="24"/>
        </w:rPr>
        <w:t xml:space="preserve">oraz </w:t>
      </w:r>
      <w:r>
        <w:rPr>
          <w:rFonts w:ascii="Arial" w:hAnsi="Arial" w:cs="Arial"/>
          <w:szCs w:val="24"/>
        </w:rPr>
        <w:t xml:space="preserve">w przypadku </w:t>
      </w:r>
      <w:r w:rsidRPr="00054CDC">
        <w:rPr>
          <w:rFonts w:ascii="Arial" w:hAnsi="Arial" w:cs="Arial"/>
          <w:szCs w:val="24"/>
        </w:rPr>
        <w:lastRenderedPageBreak/>
        <w:t>gdy zwłoka po stronie Zamawiającego przekracza 14 dni od otrzymania wezwania od Wykonawcy</w:t>
      </w:r>
      <w:r w:rsidRPr="00054CDC">
        <w:rPr>
          <w:rFonts w:ascii="Arial" w:hAnsi="Arial" w:cs="Arial"/>
          <w:szCs w:val="24"/>
          <w:lang w:val="x-none"/>
        </w:rPr>
        <w:t>.</w:t>
      </w:r>
    </w:p>
    <w:p w:rsidR="00054CDC" w:rsidRPr="00054CDC" w:rsidRDefault="00054CDC" w:rsidP="00054CDC">
      <w:pPr>
        <w:numPr>
          <w:ilvl w:val="0"/>
          <w:numId w:val="5"/>
        </w:numPr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054CDC">
        <w:rPr>
          <w:rFonts w:ascii="Arial" w:hAnsi="Arial" w:cs="Arial"/>
          <w:sz w:val="24"/>
          <w:szCs w:val="24"/>
          <w:lang w:val="x-none"/>
        </w:rPr>
        <w:t>Zamawiający może nadto odstąpić od umowy:</w:t>
      </w:r>
    </w:p>
    <w:p w:rsidR="00054CDC" w:rsidRPr="00054CDC" w:rsidRDefault="00054CDC" w:rsidP="00054CDC">
      <w:pPr>
        <w:numPr>
          <w:ilvl w:val="2"/>
          <w:numId w:val="4"/>
        </w:numPr>
        <w:spacing w:after="200" w:line="360" w:lineRule="auto"/>
        <w:jc w:val="both"/>
        <w:rPr>
          <w:rFonts w:ascii="Arial" w:eastAsia="Calibri" w:hAnsi="Arial" w:cs="Arial"/>
          <w:strike/>
          <w:sz w:val="24"/>
          <w:szCs w:val="24"/>
          <w:lang w:eastAsia="en-US"/>
        </w:rPr>
      </w:pPr>
      <w:r w:rsidRPr="00054CDC">
        <w:rPr>
          <w:rFonts w:ascii="Arial" w:eastAsia="Calibri" w:hAnsi="Arial" w:cs="Arial"/>
          <w:strike/>
          <w:sz w:val="24"/>
          <w:szCs w:val="24"/>
          <w:lang w:eastAsia="en-US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:rsidR="00054CDC" w:rsidRPr="00054CDC" w:rsidRDefault="00054CDC" w:rsidP="00054CDC">
      <w:pPr>
        <w:numPr>
          <w:ilvl w:val="2"/>
          <w:numId w:val="4"/>
        </w:numPr>
        <w:spacing w:after="20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054CDC">
        <w:rPr>
          <w:rFonts w:ascii="Arial" w:eastAsia="Calibri" w:hAnsi="Arial" w:cs="Arial"/>
          <w:sz w:val="24"/>
          <w:szCs w:val="24"/>
          <w:lang w:eastAsia="en-US"/>
        </w:rPr>
        <w:t>jeżeli zachodzi co najmniej jedna z następujących okoliczności:</w:t>
      </w:r>
    </w:p>
    <w:p w:rsidR="00054CDC" w:rsidRPr="00054CDC" w:rsidRDefault="00054CDC" w:rsidP="00054CDC">
      <w:pPr>
        <w:numPr>
          <w:ilvl w:val="1"/>
          <w:numId w:val="3"/>
        </w:numPr>
        <w:spacing w:after="20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054CDC">
        <w:rPr>
          <w:rFonts w:ascii="Arial" w:eastAsia="Calibri" w:hAnsi="Arial" w:cs="Arial"/>
          <w:sz w:val="24"/>
          <w:szCs w:val="24"/>
          <w:lang w:eastAsia="en-US"/>
        </w:rPr>
        <w:t>dokonano zmiany umowy z naruszeniem art. 454 i art. 455 Prawa zamówień publicznych,</w:t>
      </w:r>
    </w:p>
    <w:p w:rsidR="00054CDC" w:rsidRPr="00054CDC" w:rsidRDefault="00054CDC" w:rsidP="00054CDC">
      <w:pPr>
        <w:numPr>
          <w:ilvl w:val="1"/>
          <w:numId w:val="3"/>
        </w:numPr>
        <w:spacing w:after="20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054CDC">
        <w:rPr>
          <w:rFonts w:ascii="Arial" w:eastAsia="Calibri" w:hAnsi="Arial" w:cs="Arial"/>
          <w:sz w:val="24"/>
          <w:szCs w:val="24"/>
          <w:lang w:eastAsia="en-US"/>
        </w:rPr>
        <w:t>wykonawca w chwili zawarcia umowy podlegał wykluczeniu na podstawie art. 108 Prawa zamówień publicznych,</w:t>
      </w:r>
    </w:p>
    <w:p w:rsidR="00054CDC" w:rsidRPr="00054CDC" w:rsidRDefault="00054CDC" w:rsidP="007E2B1A">
      <w:pPr>
        <w:numPr>
          <w:ilvl w:val="1"/>
          <w:numId w:val="3"/>
        </w:numPr>
        <w:spacing w:after="200" w:line="360" w:lineRule="auto"/>
        <w:jc w:val="both"/>
        <w:rPr>
          <w:rFonts w:ascii="Arial" w:eastAsia="Calibri" w:hAnsi="Arial" w:cs="Arial"/>
          <w:strike/>
          <w:sz w:val="24"/>
          <w:szCs w:val="24"/>
          <w:lang w:eastAsia="en-US"/>
        </w:rPr>
      </w:pPr>
      <w:r w:rsidRPr="00054CDC">
        <w:rPr>
          <w:rFonts w:ascii="Arial" w:eastAsia="Calibri" w:hAnsi="Arial" w:cs="Arial"/>
          <w:strike/>
          <w:sz w:val="24"/>
          <w:szCs w:val="24"/>
          <w:lang w:eastAsia="en-US"/>
        </w:rPr>
        <w:t>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</w:t>
      </w:r>
    </w:p>
    <w:p w:rsidR="00054CDC" w:rsidRDefault="00054CDC" w:rsidP="00054CDC">
      <w:pPr>
        <w:numPr>
          <w:ilvl w:val="0"/>
          <w:numId w:val="5"/>
        </w:numPr>
        <w:spacing w:after="200" w:line="360" w:lineRule="auto"/>
        <w:jc w:val="both"/>
        <w:rPr>
          <w:rFonts w:ascii="Arial" w:hAnsi="Arial" w:cs="Arial"/>
          <w:sz w:val="24"/>
          <w:szCs w:val="24"/>
          <w:lang w:val="x-none"/>
        </w:rPr>
      </w:pPr>
      <w:r w:rsidRPr="00054CDC">
        <w:rPr>
          <w:rFonts w:ascii="Arial" w:hAnsi="Arial" w:cs="Arial"/>
          <w:sz w:val="24"/>
          <w:szCs w:val="24"/>
          <w:lang w:val="x-none"/>
        </w:rPr>
        <w:t>Odstąpienie następuje poprzez pisemne oświadczenie jednej ze stron. Oświadczenie może być złożone bezpośrednio w siedzibie drugiej strony bądź przesłane listem poleconym za zwrotnym potwierdzeniem odbioru.</w:t>
      </w:r>
    </w:p>
    <w:p w:rsidR="00054CDC" w:rsidRPr="00054CDC" w:rsidRDefault="00054CDC" w:rsidP="00054CDC">
      <w:pPr>
        <w:spacing w:after="200" w:line="360" w:lineRule="auto"/>
        <w:ind w:left="720"/>
        <w:jc w:val="both"/>
        <w:rPr>
          <w:rFonts w:ascii="Arial" w:hAnsi="Arial" w:cs="Arial"/>
          <w:b/>
          <w:sz w:val="24"/>
          <w:szCs w:val="24"/>
          <w:lang w:val="x-none"/>
        </w:rPr>
      </w:pPr>
      <w:r w:rsidRPr="00054CDC">
        <w:rPr>
          <w:rFonts w:ascii="Arial" w:hAnsi="Arial" w:cs="Arial"/>
          <w:b/>
          <w:sz w:val="24"/>
          <w:szCs w:val="24"/>
          <w:lang w:val="x-none"/>
        </w:rPr>
        <w:t>Odpowiedź:</w:t>
      </w:r>
    </w:p>
    <w:p w:rsidR="00054CDC" w:rsidRDefault="00054CDC" w:rsidP="00054CDC">
      <w:pPr>
        <w:spacing w:after="200" w:line="360" w:lineRule="auto"/>
        <w:ind w:left="720"/>
        <w:jc w:val="both"/>
        <w:rPr>
          <w:rFonts w:ascii="Arial" w:hAnsi="Arial" w:cs="Arial"/>
          <w:b/>
          <w:sz w:val="24"/>
          <w:szCs w:val="24"/>
        </w:rPr>
      </w:pPr>
      <w:r w:rsidRPr="00054CDC">
        <w:rPr>
          <w:rFonts w:ascii="Arial" w:hAnsi="Arial" w:cs="Arial"/>
          <w:b/>
          <w:sz w:val="24"/>
          <w:szCs w:val="24"/>
          <w:lang w:val="x-none"/>
        </w:rPr>
        <w:t>Zamawiający</w:t>
      </w:r>
      <w:r>
        <w:rPr>
          <w:rFonts w:ascii="Arial" w:hAnsi="Arial" w:cs="Arial"/>
          <w:b/>
          <w:sz w:val="24"/>
          <w:szCs w:val="24"/>
        </w:rPr>
        <w:t xml:space="preserve"> nie </w:t>
      </w:r>
      <w:r w:rsidRPr="00054CDC">
        <w:rPr>
          <w:rFonts w:ascii="Arial" w:hAnsi="Arial" w:cs="Arial"/>
          <w:b/>
          <w:sz w:val="24"/>
          <w:szCs w:val="24"/>
          <w:lang w:val="x-none"/>
        </w:rPr>
        <w:t xml:space="preserve"> wyraża zgodę na</w:t>
      </w:r>
      <w:r>
        <w:rPr>
          <w:rFonts w:ascii="Arial" w:hAnsi="Arial" w:cs="Arial"/>
          <w:b/>
          <w:sz w:val="24"/>
          <w:szCs w:val="24"/>
        </w:rPr>
        <w:t xml:space="preserve"> powyższe zmiany</w:t>
      </w:r>
    </w:p>
    <w:p w:rsidR="00054CDC" w:rsidRDefault="00054CDC" w:rsidP="00054CDC">
      <w:pPr>
        <w:spacing w:before="480" w:after="12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054CDC" w:rsidRDefault="00054CDC" w:rsidP="00054CDC">
      <w:pPr>
        <w:spacing w:before="480" w:after="12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331127">
        <w:rPr>
          <w:rFonts w:ascii="Arial" w:hAnsi="Arial" w:cs="Arial"/>
          <w:b/>
          <w:sz w:val="24"/>
          <w:szCs w:val="24"/>
          <w:u w:val="single"/>
        </w:rPr>
        <w:t xml:space="preserve">Pytanie do projektu umowy § </w:t>
      </w:r>
      <w:r>
        <w:rPr>
          <w:rFonts w:ascii="Arial" w:hAnsi="Arial" w:cs="Arial"/>
          <w:b/>
          <w:sz w:val="24"/>
          <w:szCs w:val="24"/>
          <w:u w:val="single"/>
        </w:rPr>
        <w:t>7</w:t>
      </w:r>
      <w:r w:rsidRPr="00331127">
        <w:rPr>
          <w:rFonts w:ascii="Arial" w:hAnsi="Arial" w:cs="Arial"/>
          <w:b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sz w:val="24"/>
          <w:szCs w:val="24"/>
          <w:u w:val="single"/>
        </w:rPr>
        <w:t xml:space="preserve">Kary umowne </w:t>
      </w:r>
      <w:r w:rsidRPr="00331127">
        <w:rPr>
          <w:rFonts w:ascii="Arial" w:hAnsi="Arial" w:cs="Arial"/>
          <w:b/>
          <w:sz w:val="24"/>
          <w:szCs w:val="24"/>
          <w:u w:val="single"/>
        </w:rPr>
        <w:t>punkt</w:t>
      </w:r>
      <w:r w:rsidR="005E41EB">
        <w:rPr>
          <w:rFonts w:ascii="Arial" w:hAnsi="Arial" w:cs="Arial"/>
          <w:b/>
          <w:sz w:val="24"/>
          <w:szCs w:val="24"/>
          <w:u w:val="single"/>
        </w:rPr>
        <w:t xml:space="preserve"> 1 do </w:t>
      </w:r>
      <w:r>
        <w:rPr>
          <w:rFonts w:ascii="Arial" w:hAnsi="Arial" w:cs="Arial"/>
          <w:b/>
          <w:sz w:val="24"/>
          <w:szCs w:val="24"/>
          <w:u w:val="single"/>
        </w:rPr>
        <w:t>5</w:t>
      </w:r>
      <w:r w:rsidRPr="00331127">
        <w:rPr>
          <w:rFonts w:ascii="Arial" w:hAnsi="Arial" w:cs="Arial"/>
          <w:b/>
          <w:sz w:val="24"/>
          <w:szCs w:val="24"/>
          <w:u w:val="single"/>
        </w:rPr>
        <w:t>:</w:t>
      </w:r>
    </w:p>
    <w:p w:rsidR="005E41EB" w:rsidRPr="005E41EB" w:rsidRDefault="005E41EB" w:rsidP="005E41EB">
      <w:pPr>
        <w:numPr>
          <w:ilvl w:val="0"/>
          <w:numId w:val="6"/>
        </w:numPr>
        <w:spacing w:after="200" w:line="360" w:lineRule="auto"/>
        <w:jc w:val="both"/>
        <w:rPr>
          <w:rFonts w:ascii="Arial" w:hAnsi="Arial" w:cs="Arial"/>
          <w:sz w:val="24"/>
          <w:szCs w:val="24"/>
          <w:lang w:val="x-none"/>
        </w:rPr>
      </w:pPr>
      <w:r w:rsidRPr="005E41EB">
        <w:rPr>
          <w:rFonts w:ascii="Arial" w:hAnsi="Arial" w:cs="Arial"/>
          <w:sz w:val="24"/>
          <w:szCs w:val="24"/>
          <w:lang w:val="x-none"/>
        </w:rPr>
        <w:t>W razie wystąpienia zwłoki w przekazaniu przedmiotu umowy Wykonawca zapłaci Zamawiającemu karę umowną w wysokości 0,</w:t>
      </w:r>
      <w:r w:rsidRPr="005E41EB">
        <w:rPr>
          <w:rFonts w:ascii="Arial" w:hAnsi="Arial" w:cs="Arial"/>
          <w:sz w:val="24"/>
          <w:szCs w:val="24"/>
        </w:rPr>
        <w:t>1</w:t>
      </w:r>
      <w:r w:rsidRPr="005E41EB">
        <w:rPr>
          <w:rFonts w:ascii="Arial" w:hAnsi="Arial" w:cs="Arial"/>
          <w:sz w:val="24"/>
          <w:szCs w:val="24"/>
          <w:lang w:val="x-none"/>
        </w:rPr>
        <w:t xml:space="preserve"> % wynagrodzenia umownego </w:t>
      </w:r>
      <w:r w:rsidRPr="005E41EB">
        <w:rPr>
          <w:rFonts w:ascii="Arial" w:hAnsi="Arial" w:cs="Arial"/>
          <w:sz w:val="24"/>
          <w:szCs w:val="24"/>
        </w:rPr>
        <w:t>netto</w:t>
      </w:r>
      <w:r w:rsidRPr="005E41EB">
        <w:rPr>
          <w:rFonts w:ascii="Arial" w:hAnsi="Arial" w:cs="Arial"/>
          <w:sz w:val="24"/>
          <w:szCs w:val="24"/>
          <w:lang w:val="x-none"/>
        </w:rPr>
        <w:t xml:space="preserve"> za każdy dzień zwłoki,  maksymalnie 20% wynagrodzenia umownego </w:t>
      </w:r>
      <w:r w:rsidRPr="005E41EB">
        <w:rPr>
          <w:rFonts w:ascii="Arial" w:hAnsi="Arial" w:cs="Arial"/>
          <w:sz w:val="24"/>
          <w:szCs w:val="24"/>
        </w:rPr>
        <w:t>netto</w:t>
      </w:r>
      <w:r w:rsidRPr="005E41EB">
        <w:rPr>
          <w:rFonts w:ascii="Arial" w:hAnsi="Arial" w:cs="Arial"/>
          <w:sz w:val="24"/>
          <w:szCs w:val="24"/>
          <w:lang w:val="x-none"/>
        </w:rPr>
        <w:t>.</w:t>
      </w:r>
    </w:p>
    <w:p w:rsidR="005E41EB" w:rsidRPr="005E41EB" w:rsidRDefault="005E41EB" w:rsidP="005E41EB">
      <w:pPr>
        <w:numPr>
          <w:ilvl w:val="0"/>
          <w:numId w:val="6"/>
        </w:numPr>
        <w:spacing w:after="200" w:line="360" w:lineRule="auto"/>
        <w:jc w:val="both"/>
        <w:rPr>
          <w:rFonts w:ascii="Arial" w:hAnsi="Arial" w:cs="Arial"/>
          <w:sz w:val="24"/>
          <w:szCs w:val="24"/>
          <w:lang w:val="x-none"/>
        </w:rPr>
      </w:pPr>
      <w:r w:rsidRPr="005E41EB">
        <w:rPr>
          <w:rFonts w:ascii="Arial" w:hAnsi="Arial" w:cs="Arial"/>
          <w:sz w:val="24"/>
          <w:szCs w:val="24"/>
          <w:lang w:val="x-none"/>
        </w:rPr>
        <w:t>W razie przekroczenia terminu skutecznej naprawy określonego w § 5 ust. 5, Wykonawca zapłaci Zamawiającemu karę umowną w wysokości 0,</w:t>
      </w:r>
      <w:r w:rsidRPr="005E41EB">
        <w:rPr>
          <w:rFonts w:ascii="Arial" w:hAnsi="Arial" w:cs="Arial"/>
          <w:sz w:val="24"/>
          <w:szCs w:val="24"/>
        </w:rPr>
        <w:t>0</w:t>
      </w:r>
      <w:r w:rsidRPr="005E41EB">
        <w:rPr>
          <w:rFonts w:ascii="Arial" w:hAnsi="Arial" w:cs="Arial"/>
          <w:sz w:val="24"/>
          <w:szCs w:val="24"/>
          <w:lang w:val="x-none"/>
        </w:rPr>
        <w:t>5 % wynagrodzenia umownego netto za każdy dzień zwłoki - maksymalnie 20% wynagrodzenia umownego netto.</w:t>
      </w:r>
    </w:p>
    <w:p w:rsidR="005E41EB" w:rsidRPr="005E41EB" w:rsidRDefault="005E41EB" w:rsidP="005E41EB">
      <w:pPr>
        <w:numPr>
          <w:ilvl w:val="0"/>
          <w:numId w:val="6"/>
        </w:numPr>
        <w:spacing w:after="200" w:line="360" w:lineRule="auto"/>
        <w:jc w:val="both"/>
        <w:rPr>
          <w:rFonts w:ascii="Arial" w:hAnsi="Arial" w:cs="Arial"/>
          <w:sz w:val="24"/>
          <w:szCs w:val="24"/>
          <w:lang w:val="x-none"/>
        </w:rPr>
      </w:pPr>
      <w:r w:rsidRPr="005E41EB">
        <w:rPr>
          <w:rFonts w:ascii="Arial" w:hAnsi="Arial" w:cs="Arial"/>
          <w:sz w:val="24"/>
          <w:szCs w:val="24"/>
          <w:lang w:val="x-none"/>
        </w:rPr>
        <w:t xml:space="preserve">W razie odstąpienia od umowy z przyczyn leżących po stronie Wykonawcy, w tym określonych w § 6 pkt 1 lit. a) do d) niniejszej umowy Wykonawca zapłaci Zamawiającemu karę umowną w wysokości 20% wynagrodzenia umownego </w:t>
      </w:r>
      <w:r w:rsidRPr="005E41EB">
        <w:rPr>
          <w:rFonts w:ascii="Arial" w:hAnsi="Arial" w:cs="Arial"/>
          <w:sz w:val="24"/>
          <w:szCs w:val="24"/>
        </w:rPr>
        <w:t>netto</w:t>
      </w:r>
      <w:r w:rsidRPr="005E41EB">
        <w:rPr>
          <w:rFonts w:ascii="Arial" w:hAnsi="Arial" w:cs="Arial"/>
          <w:sz w:val="24"/>
          <w:szCs w:val="24"/>
          <w:lang w:val="x-none"/>
        </w:rPr>
        <w:t>.</w:t>
      </w:r>
    </w:p>
    <w:p w:rsidR="005E41EB" w:rsidRPr="005E41EB" w:rsidRDefault="005E41EB" w:rsidP="005E41EB">
      <w:pPr>
        <w:numPr>
          <w:ilvl w:val="0"/>
          <w:numId w:val="6"/>
        </w:numPr>
        <w:spacing w:after="200" w:line="360" w:lineRule="auto"/>
        <w:jc w:val="both"/>
        <w:rPr>
          <w:rFonts w:ascii="Arial" w:hAnsi="Arial" w:cs="Arial"/>
          <w:sz w:val="24"/>
          <w:szCs w:val="24"/>
          <w:lang w:val="x-none"/>
        </w:rPr>
      </w:pPr>
      <w:r w:rsidRPr="005E41EB">
        <w:rPr>
          <w:rFonts w:ascii="Arial" w:hAnsi="Arial" w:cs="Arial"/>
          <w:sz w:val="24"/>
          <w:szCs w:val="24"/>
          <w:lang w:val="x-none"/>
        </w:rPr>
        <w:t>W razie zwłoki w dokonywaniu przez Zamawiającego odbioru przedmiotu umowy dostarczonego na warunkach opisanych w umowie Zamawiający zapłaci Wykonawcy karę umowną w wysokości 0,</w:t>
      </w:r>
      <w:r w:rsidRPr="005E41EB">
        <w:rPr>
          <w:rFonts w:ascii="Arial" w:hAnsi="Arial" w:cs="Arial"/>
          <w:sz w:val="24"/>
          <w:szCs w:val="24"/>
        </w:rPr>
        <w:t>1</w:t>
      </w:r>
      <w:r w:rsidRPr="005E41EB">
        <w:rPr>
          <w:rFonts w:ascii="Arial" w:hAnsi="Arial" w:cs="Arial"/>
          <w:sz w:val="24"/>
          <w:szCs w:val="24"/>
          <w:lang w:val="x-none"/>
        </w:rPr>
        <w:t xml:space="preserve">% wynagrodzenia umownego </w:t>
      </w:r>
      <w:r w:rsidRPr="005E41EB">
        <w:rPr>
          <w:rFonts w:ascii="Arial" w:hAnsi="Arial" w:cs="Arial"/>
          <w:sz w:val="24"/>
          <w:szCs w:val="24"/>
        </w:rPr>
        <w:t>netto</w:t>
      </w:r>
      <w:r w:rsidRPr="005E41EB">
        <w:rPr>
          <w:rFonts w:ascii="Arial" w:hAnsi="Arial" w:cs="Arial"/>
          <w:sz w:val="24"/>
          <w:szCs w:val="24"/>
          <w:lang w:val="x-none"/>
        </w:rPr>
        <w:t xml:space="preserve"> za każdy dzień zwłoki, maksymalnie 20% wynagrodzenia umownego </w:t>
      </w:r>
      <w:r w:rsidRPr="005E41EB">
        <w:rPr>
          <w:rFonts w:ascii="Arial" w:hAnsi="Arial" w:cs="Arial"/>
          <w:sz w:val="24"/>
          <w:szCs w:val="24"/>
        </w:rPr>
        <w:t>netto</w:t>
      </w:r>
      <w:r w:rsidRPr="005E41EB">
        <w:rPr>
          <w:rFonts w:ascii="Arial" w:hAnsi="Arial" w:cs="Arial"/>
          <w:sz w:val="24"/>
          <w:szCs w:val="24"/>
          <w:lang w:val="x-none"/>
        </w:rPr>
        <w:t>.</w:t>
      </w:r>
    </w:p>
    <w:p w:rsidR="005E41EB" w:rsidRDefault="005E41EB" w:rsidP="005E41EB">
      <w:pPr>
        <w:numPr>
          <w:ilvl w:val="0"/>
          <w:numId w:val="6"/>
        </w:numPr>
        <w:spacing w:after="200" w:line="360" w:lineRule="auto"/>
        <w:jc w:val="both"/>
        <w:rPr>
          <w:rFonts w:ascii="Arial" w:hAnsi="Arial" w:cs="Arial"/>
          <w:sz w:val="24"/>
          <w:szCs w:val="24"/>
          <w:lang w:val="x-none"/>
        </w:rPr>
      </w:pPr>
      <w:r w:rsidRPr="005E41EB">
        <w:rPr>
          <w:rFonts w:ascii="Arial" w:hAnsi="Arial" w:cs="Arial"/>
          <w:sz w:val="24"/>
          <w:szCs w:val="24"/>
          <w:lang w:val="x-none"/>
        </w:rPr>
        <w:t xml:space="preserve">W razie odstąpienia od umowy z przyczyn leżących po stronie Zamawiającego, w tym określonych w § 6 pkt 2 Zamawiający zapłaci Wykonawcy karę umowną w wysokości 20% wynagrodzenia umownego </w:t>
      </w:r>
      <w:r w:rsidRPr="005E41EB">
        <w:rPr>
          <w:rFonts w:ascii="Arial" w:hAnsi="Arial" w:cs="Arial"/>
          <w:sz w:val="24"/>
          <w:szCs w:val="24"/>
        </w:rPr>
        <w:t>netto</w:t>
      </w:r>
      <w:r w:rsidRPr="005E41EB">
        <w:rPr>
          <w:rFonts w:ascii="Arial" w:hAnsi="Arial" w:cs="Arial"/>
          <w:sz w:val="24"/>
          <w:szCs w:val="24"/>
          <w:lang w:val="x-none"/>
        </w:rPr>
        <w:t>.</w:t>
      </w:r>
    </w:p>
    <w:p w:rsidR="005E41EB" w:rsidRPr="005E41EB" w:rsidRDefault="005E41EB" w:rsidP="005E41EB">
      <w:pPr>
        <w:spacing w:after="200" w:line="360" w:lineRule="auto"/>
        <w:ind w:left="720"/>
        <w:jc w:val="both"/>
        <w:rPr>
          <w:rFonts w:ascii="Arial" w:hAnsi="Arial" w:cs="Arial"/>
          <w:b/>
          <w:sz w:val="24"/>
          <w:szCs w:val="24"/>
          <w:lang w:val="x-none"/>
        </w:rPr>
      </w:pPr>
      <w:r w:rsidRPr="005E41EB">
        <w:rPr>
          <w:rFonts w:ascii="Arial" w:hAnsi="Arial" w:cs="Arial"/>
          <w:b/>
          <w:sz w:val="24"/>
          <w:szCs w:val="24"/>
          <w:lang w:val="x-none"/>
        </w:rPr>
        <w:t>Odpowiedź:</w:t>
      </w:r>
    </w:p>
    <w:p w:rsidR="005E41EB" w:rsidRPr="005E41EB" w:rsidRDefault="005E41EB" w:rsidP="005E41EB">
      <w:pPr>
        <w:spacing w:after="200" w:line="360" w:lineRule="auto"/>
        <w:ind w:left="720"/>
        <w:jc w:val="both"/>
        <w:rPr>
          <w:rFonts w:ascii="Arial" w:hAnsi="Arial" w:cs="Arial"/>
          <w:b/>
          <w:sz w:val="24"/>
          <w:szCs w:val="24"/>
          <w:lang w:val="x-none"/>
        </w:rPr>
      </w:pPr>
      <w:r w:rsidRPr="005E41EB">
        <w:rPr>
          <w:rFonts w:ascii="Arial" w:hAnsi="Arial" w:cs="Arial"/>
          <w:b/>
          <w:sz w:val="24"/>
          <w:szCs w:val="24"/>
          <w:lang w:val="x-none"/>
        </w:rPr>
        <w:t>Zamawiający nie  wyraża zgodę na powyższe zmiany</w:t>
      </w:r>
    </w:p>
    <w:p w:rsidR="005E41EB" w:rsidRDefault="005E41EB" w:rsidP="00054CDC">
      <w:pPr>
        <w:spacing w:before="480" w:after="12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580591" w:rsidRPr="00152970" w:rsidRDefault="00580591" w:rsidP="00580591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 załączeniu zmieniony projekt umowy.</w:t>
      </w:r>
    </w:p>
    <w:p w:rsidR="00580591" w:rsidRPr="004D73B0" w:rsidRDefault="00580591" w:rsidP="00580591">
      <w:pPr>
        <w:pStyle w:val="Tekstpodstawowy"/>
        <w:tabs>
          <w:tab w:val="left" w:pos="255"/>
        </w:tabs>
        <w:jc w:val="left"/>
        <w:rPr>
          <w:rFonts w:ascii="Arial" w:hAnsi="Arial" w:cs="Arial"/>
          <w:bCs/>
          <w:szCs w:val="24"/>
        </w:rPr>
      </w:pPr>
      <w:r>
        <w:rPr>
          <w:rFonts w:ascii="Arial" w:hAnsi="Arial" w:cs="Arial"/>
          <w:szCs w:val="24"/>
        </w:rPr>
        <w:tab/>
      </w:r>
      <w:r w:rsidRPr="004D73B0">
        <w:rPr>
          <w:rFonts w:ascii="Arial" w:hAnsi="Arial" w:cs="Arial"/>
          <w:bCs/>
          <w:szCs w:val="24"/>
        </w:rPr>
        <w:t>Zamawiający dokonuje zmiany zapisów SWZ w zakresie wskazanym powyżej.</w:t>
      </w:r>
    </w:p>
    <w:p w:rsidR="00580591" w:rsidRPr="009C5207" w:rsidRDefault="00580591" w:rsidP="00580591">
      <w:pPr>
        <w:spacing w:before="120" w:line="36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9C5207">
        <w:rPr>
          <w:rFonts w:ascii="Arial" w:hAnsi="Arial" w:cs="Arial"/>
          <w:sz w:val="24"/>
          <w:szCs w:val="24"/>
        </w:rPr>
        <w:t xml:space="preserve">Z uwagi na powyższe </w:t>
      </w:r>
      <w:r w:rsidRPr="009C5207">
        <w:rPr>
          <w:rFonts w:ascii="Arial" w:hAnsi="Arial" w:cs="Arial"/>
          <w:b/>
          <w:sz w:val="24"/>
          <w:szCs w:val="24"/>
        </w:rPr>
        <w:t xml:space="preserve">Zamawiający na podstawie art. 286 ust. 3 przedłuża termin składania ofert do dnia </w:t>
      </w:r>
      <w:r w:rsidR="005E41EB">
        <w:rPr>
          <w:rFonts w:ascii="Arial" w:hAnsi="Arial" w:cs="Arial"/>
          <w:b/>
          <w:sz w:val="24"/>
          <w:szCs w:val="24"/>
        </w:rPr>
        <w:t>25.</w:t>
      </w:r>
      <w:r>
        <w:rPr>
          <w:rFonts w:ascii="Arial" w:hAnsi="Arial" w:cs="Arial"/>
          <w:b/>
          <w:sz w:val="24"/>
          <w:szCs w:val="24"/>
        </w:rPr>
        <w:t>01</w:t>
      </w:r>
      <w:r w:rsidRPr="009C5207">
        <w:rPr>
          <w:rFonts w:ascii="Arial" w:hAnsi="Arial" w:cs="Arial"/>
          <w:b/>
          <w:sz w:val="24"/>
          <w:szCs w:val="24"/>
        </w:rPr>
        <w:t>.202</w:t>
      </w:r>
      <w:r>
        <w:rPr>
          <w:rFonts w:ascii="Arial" w:hAnsi="Arial" w:cs="Arial"/>
          <w:b/>
          <w:sz w:val="24"/>
          <w:szCs w:val="24"/>
        </w:rPr>
        <w:t>4</w:t>
      </w:r>
      <w:r w:rsidRPr="009C5207">
        <w:rPr>
          <w:rFonts w:ascii="Arial" w:hAnsi="Arial" w:cs="Arial"/>
          <w:b/>
          <w:sz w:val="24"/>
          <w:szCs w:val="24"/>
        </w:rPr>
        <w:t xml:space="preserve"> r. do godz. 10:30.</w:t>
      </w:r>
      <w:r w:rsidRPr="009C5207">
        <w:rPr>
          <w:rFonts w:ascii="Arial" w:hAnsi="Arial" w:cs="Arial"/>
          <w:sz w:val="24"/>
          <w:szCs w:val="24"/>
        </w:rPr>
        <w:t xml:space="preserve"> Oferty należy składać za pośrednictwem Platformy </w:t>
      </w:r>
      <w:hyperlink r:id="rId7" w:history="1">
        <w:r w:rsidRPr="009C5207">
          <w:rPr>
            <w:rStyle w:val="Hipercze"/>
            <w:rFonts w:ascii="Arial" w:eastAsia="Calibri" w:hAnsi="Arial" w:cs="Arial"/>
            <w:color w:val="0070C0"/>
            <w:szCs w:val="24"/>
            <w:lang w:eastAsia="en-US"/>
          </w:rPr>
          <w:t>https://e-ProPublico.pl/</w:t>
        </w:r>
      </w:hyperlink>
      <w:r w:rsidRPr="009C5207">
        <w:rPr>
          <w:rFonts w:ascii="Arial" w:hAnsi="Arial" w:cs="Arial"/>
          <w:sz w:val="24"/>
          <w:szCs w:val="24"/>
        </w:rPr>
        <w:t xml:space="preserve"> </w:t>
      </w:r>
      <w:r w:rsidRPr="009C5207">
        <w:rPr>
          <w:rFonts w:ascii="Arial" w:hAnsi="Arial" w:cs="Arial"/>
          <w:i/>
          <w:sz w:val="24"/>
          <w:szCs w:val="24"/>
        </w:rPr>
        <w:t>(zmiana dotyczy pkt. 18 SWZ)</w:t>
      </w:r>
    </w:p>
    <w:p w:rsidR="00580591" w:rsidRPr="009C5207" w:rsidRDefault="00580591" w:rsidP="00580591">
      <w:pPr>
        <w:spacing w:before="120" w:line="360" w:lineRule="auto"/>
        <w:ind w:firstLine="426"/>
        <w:jc w:val="both"/>
        <w:rPr>
          <w:rFonts w:ascii="Arial" w:hAnsi="Arial" w:cs="Arial"/>
          <w:i/>
          <w:sz w:val="24"/>
          <w:szCs w:val="24"/>
        </w:rPr>
      </w:pPr>
      <w:r w:rsidRPr="009C5207">
        <w:rPr>
          <w:rFonts w:ascii="Arial" w:hAnsi="Arial" w:cs="Arial"/>
          <w:sz w:val="24"/>
          <w:szCs w:val="24"/>
        </w:rPr>
        <w:t xml:space="preserve">Otwarcie ofert nastąpi tego samego dnia tj. </w:t>
      </w:r>
      <w:r w:rsidR="005E41EB">
        <w:rPr>
          <w:rFonts w:ascii="Arial" w:hAnsi="Arial" w:cs="Arial"/>
          <w:b/>
          <w:sz w:val="24"/>
          <w:szCs w:val="24"/>
        </w:rPr>
        <w:t>25.</w:t>
      </w:r>
      <w:r>
        <w:rPr>
          <w:rFonts w:ascii="Arial" w:hAnsi="Arial" w:cs="Arial"/>
          <w:b/>
          <w:sz w:val="24"/>
          <w:szCs w:val="24"/>
        </w:rPr>
        <w:t>01</w:t>
      </w:r>
      <w:r w:rsidRPr="009C5207">
        <w:rPr>
          <w:rFonts w:ascii="Arial" w:hAnsi="Arial" w:cs="Arial"/>
          <w:b/>
          <w:sz w:val="24"/>
          <w:szCs w:val="24"/>
        </w:rPr>
        <w:t>.202</w:t>
      </w:r>
      <w:r>
        <w:rPr>
          <w:rFonts w:ascii="Arial" w:hAnsi="Arial" w:cs="Arial"/>
          <w:b/>
          <w:sz w:val="24"/>
          <w:szCs w:val="24"/>
        </w:rPr>
        <w:t>4</w:t>
      </w:r>
      <w:r w:rsidRPr="009C5207">
        <w:rPr>
          <w:rFonts w:ascii="Arial" w:hAnsi="Arial" w:cs="Arial"/>
          <w:b/>
          <w:sz w:val="24"/>
          <w:szCs w:val="24"/>
        </w:rPr>
        <w:t xml:space="preserve"> r. o godz. 11:</w:t>
      </w:r>
      <w:r w:rsidR="00175F72">
        <w:rPr>
          <w:rFonts w:ascii="Arial" w:hAnsi="Arial" w:cs="Arial"/>
          <w:b/>
          <w:sz w:val="24"/>
          <w:szCs w:val="24"/>
        </w:rPr>
        <w:t>1</w:t>
      </w:r>
      <w:bookmarkStart w:id="0" w:name="_GoBack"/>
      <w:bookmarkEnd w:id="0"/>
      <w:r w:rsidR="005E41EB">
        <w:rPr>
          <w:rFonts w:ascii="Arial" w:hAnsi="Arial" w:cs="Arial"/>
          <w:b/>
          <w:sz w:val="24"/>
          <w:szCs w:val="24"/>
        </w:rPr>
        <w:t>0</w:t>
      </w:r>
      <w:r w:rsidRPr="009C5207">
        <w:rPr>
          <w:rFonts w:ascii="Arial" w:hAnsi="Arial" w:cs="Arial"/>
          <w:b/>
          <w:sz w:val="24"/>
          <w:szCs w:val="24"/>
        </w:rPr>
        <w:t xml:space="preserve"> </w:t>
      </w:r>
      <w:r w:rsidRPr="009C5207">
        <w:rPr>
          <w:rFonts w:ascii="Arial" w:hAnsi="Arial" w:cs="Arial"/>
          <w:sz w:val="24"/>
          <w:szCs w:val="24"/>
        </w:rPr>
        <w:t xml:space="preserve">za pośrednictwem Platformy. </w:t>
      </w:r>
      <w:r w:rsidRPr="009C5207">
        <w:rPr>
          <w:rFonts w:ascii="Arial" w:hAnsi="Arial" w:cs="Arial"/>
          <w:i/>
          <w:sz w:val="24"/>
          <w:szCs w:val="24"/>
        </w:rPr>
        <w:t xml:space="preserve">(zmiana dotyczy pkt. 19.1 SWZ) </w:t>
      </w:r>
    </w:p>
    <w:p w:rsidR="00580591" w:rsidRPr="009C5207" w:rsidRDefault="00580591" w:rsidP="00580591">
      <w:pPr>
        <w:spacing w:before="120" w:line="360" w:lineRule="auto"/>
        <w:ind w:firstLine="426"/>
        <w:jc w:val="both"/>
        <w:rPr>
          <w:rFonts w:ascii="Arial" w:hAnsi="Arial" w:cs="Arial"/>
          <w:i/>
          <w:sz w:val="24"/>
          <w:szCs w:val="24"/>
        </w:rPr>
      </w:pPr>
      <w:r w:rsidRPr="009C5207">
        <w:rPr>
          <w:rFonts w:ascii="Arial" w:hAnsi="Arial" w:cs="Arial"/>
          <w:sz w:val="24"/>
          <w:szCs w:val="24"/>
        </w:rPr>
        <w:t xml:space="preserve">Wykonawca pozostaje związany ofertą do dnia </w:t>
      </w:r>
      <w:r>
        <w:rPr>
          <w:rFonts w:ascii="Arial" w:hAnsi="Arial" w:cs="Arial"/>
          <w:b/>
          <w:sz w:val="24"/>
          <w:szCs w:val="24"/>
        </w:rPr>
        <w:t>2024-02-</w:t>
      </w:r>
      <w:r w:rsidR="000F59D6">
        <w:rPr>
          <w:rFonts w:ascii="Arial" w:hAnsi="Arial" w:cs="Arial"/>
          <w:b/>
          <w:sz w:val="24"/>
          <w:szCs w:val="24"/>
        </w:rPr>
        <w:t>23</w:t>
      </w:r>
      <w:r w:rsidRPr="009C5207">
        <w:rPr>
          <w:rFonts w:ascii="Arial" w:hAnsi="Arial" w:cs="Arial"/>
          <w:b/>
          <w:sz w:val="24"/>
          <w:szCs w:val="24"/>
        </w:rPr>
        <w:t xml:space="preserve"> </w:t>
      </w:r>
      <w:r w:rsidRPr="009C5207">
        <w:rPr>
          <w:rFonts w:ascii="Arial" w:hAnsi="Arial" w:cs="Arial"/>
          <w:i/>
          <w:sz w:val="24"/>
          <w:szCs w:val="24"/>
        </w:rPr>
        <w:t>(zmiana dotyczy pkt. 16.1 SWZ).</w:t>
      </w:r>
    </w:p>
    <w:p w:rsidR="00580591" w:rsidRDefault="00580591" w:rsidP="00580591">
      <w:pPr>
        <w:spacing w:before="120" w:line="360" w:lineRule="auto"/>
        <w:ind w:firstLine="426"/>
        <w:jc w:val="center"/>
        <w:rPr>
          <w:rFonts w:ascii="Arial" w:hAnsi="Arial" w:cs="Arial"/>
          <w:i/>
          <w:sz w:val="24"/>
          <w:szCs w:val="24"/>
        </w:rPr>
      </w:pPr>
    </w:p>
    <w:p w:rsidR="00580591" w:rsidRPr="009C5207" w:rsidRDefault="00580591" w:rsidP="00580591">
      <w:pPr>
        <w:spacing w:before="120" w:line="360" w:lineRule="auto"/>
        <w:ind w:firstLine="426"/>
        <w:jc w:val="center"/>
        <w:rPr>
          <w:rFonts w:ascii="Arial" w:hAnsi="Arial" w:cs="Arial"/>
          <w:i/>
          <w:sz w:val="24"/>
          <w:szCs w:val="24"/>
        </w:rPr>
      </w:pPr>
      <w:r w:rsidRPr="009C5207">
        <w:rPr>
          <w:rFonts w:ascii="Arial" w:hAnsi="Arial" w:cs="Arial"/>
          <w:i/>
          <w:sz w:val="24"/>
          <w:szCs w:val="24"/>
        </w:rPr>
        <w:t>dr inż. Arkadiusz Kociszewski</w:t>
      </w:r>
    </w:p>
    <w:p w:rsidR="00580591" w:rsidRPr="009C5207" w:rsidRDefault="00580591" w:rsidP="00580591">
      <w:pPr>
        <w:spacing w:before="120" w:line="360" w:lineRule="auto"/>
        <w:ind w:firstLine="426"/>
        <w:jc w:val="center"/>
        <w:rPr>
          <w:rFonts w:ascii="Arial" w:hAnsi="Arial" w:cs="Arial"/>
          <w:i/>
          <w:sz w:val="24"/>
          <w:szCs w:val="24"/>
        </w:rPr>
      </w:pPr>
      <w:r w:rsidRPr="009C5207">
        <w:rPr>
          <w:rFonts w:ascii="Arial" w:hAnsi="Arial" w:cs="Arial"/>
          <w:i/>
          <w:sz w:val="24"/>
          <w:szCs w:val="24"/>
        </w:rPr>
        <w:t>Kanclerz Politechniki</w:t>
      </w:r>
    </w:p>
    <w:p w:rsidR="00580591" w:rsidRPr="009C5207" w:rsidRDefault="00580591" w:rsidP="00580591">
      <w:pPr>
        <w:spacing w:before="120" w:line="360" w:lineRule="auto"/>
        <w:ind w:firstLine="426"/>
        <w:jc w:val="center"/>
        <w:rPr>
          <w:rFonts w:ascii="Arial" w:hAnsi="Arial" w:cs="Arial"/>
          <w:bCs/>
          <w:sz w:val="24"/>
          <w:szCs w:val="24"/>
        </w:rPr>
      </w:pPr>
      <w:r w:rsidRPr="009C5207">
        <w:rPr>
          <w:rFonts w:ascii="Arial" w:hAnsi="Arial" w:cs="Arial"/>
          <w:i/>
          <w:sz w:val="24"/>
          <w:szCs w:val="24"/>
        </w:rPr>
        <w:t>Częstochowskiej</w:t>
      </w:r>
    </w:p>
    <w:p w:rsidR="00580591" w:rsidRPr="00152970" w:rsidRDefault="00580591" w:rsidP="00580591">
      <w:pPr>
        <w:pStyle w:val="Tekstpodstawowy"/>
        <w:jc w:val="right"/>
        <w:rPr>
          <w:rFonts w:ascii="Arial" w:hAnsi="Arial" w:cs="Arial"/>
          <w:szCs w:val="24"/>
        </w:rPr>
      </w:pPr>
    </w:p>
    <w:p w:rsidR="005C0930" w:rsidRPr="00E02559" w:rsidRDefault="005C0930" w:rsidP="00580591">
      <w:pPr>
        <w:spacing w:before="480" w:after="120" w:line="360" w:lineRule="auto"/>
        <w:jc w:val="both"/>
        <w:rPr>
          <w:szCs w:val="24"/>
        </w:rPr>
      </w:pPr>
    </w:p>
    <w:sectPr w:rsidR="005C0930" w:rsidRPr="00E02559" w:rsidSect="00554D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665A" w:rsidRDefault="003F665A">
      <w:r>
        <w:separator/>
      </w:r>
    </w:p>
  </w:endnote>
  <w:endnote w:type="continuationSeparator" w:id="0">
    <w:p w:rsidR="003F665A" w:rsidRDefault="003F66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591" w:rsidRPr="00580591" w:rsidRDefault="00175F72" w:rsidP="00580591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80591" w:rsidRPr="00580591" w:rsidTr="009C1EA3">
      <w:tc>
        <w:tcPr>
          <w:tcW w:w="0" w:type="auto"/>
          <w:shd w:val="clear" w:color="auto" w:fill="auto"/>
          <w:vAlign w:val="center"/>
        </w:tcPr>
        <w:p w:rsidR="00580591" w:rsidRPr="00580591" w:rsidRDefault="00580591" w:rsidP="0058059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80591" w:rsidRPr="00580591" w:rsidRDefault="00580591" w:rsidP="0058059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8059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80591" w:rsidRPr="00580591" w:rsidRDefault="00580591" w:rsidP="0058059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80591" w:rsidRPr="00580591" w:rsidRDefault="00580591" w:rsidP="0058059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80591" w:rsidRPr="00580591" w:rsidRDefault="00580591" w:rsidP="00580591">
    <w:pPr>
      <w:spacing w:line="276" w:lineRule="auto"/>
      <w:rPr>
        <w:rFonts w:ascii="Roboto" w:hAnsi="Roboto"/>
        <w:b/>
        <w:bCs/>
        <w:sz w:val="24"/>
        <w:szCs w:val="24"/>
      </w:rPr>
    </w:pPr>
    <w:r w:rsidRPr="00580591">
      <w:rPr>
        <w:rFonts w:ascii="Roboto" w:hAnsi="Roboto"/>
        <w:b/>
        <w:bCs/>
        <w:sz w:val="24"/>
        <w:szCs w:val="18"/>
      </w:rPr>
      <w:t>Kanclerz Politechniki Częstochowskiej</w:t>
    </w:r>
  </w:p>
  <w:p w:rsidR="00580591" w:rsidRPr="00580591" w:rsidRDefault="00175F72" w:rsidP="00580591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580591" w:rsidRPr="00580591">
      <w:rPr>
        <w:rFonts w:ascii="Roboto" w:hAnsi="Roboto"/>
        <w:sz w:val="24"/>
        <w:szCs w:val="24"/>
      </w:rPr>
      <w:t>ul. Gen. J.H. Dąbrowskiego 69, 42-201 Częstochowa</w:t>
    </w:r>
  </w:p>
  <w:p w:rsidR="00580591" w:rsidRPr="00580591" w:rsidRDefault="00580591" w:rsidP="00580591">
    <w:pPr>
      <w:spacing w:line="276" w:lineRule="auto"/>
      <w:rPr>
        <w:rFonts w:ascii="Arial" w:hAnsi="Arial"/>
        <w:noProof/>
        <w:sz w:val="24"/>
        <w:szCs w:val="24"/>
      </w:rPr>
    </w:pPr>
    <w:r w:rsidRPr="00580591">
      <w:rPr>
        <w:rFonts w:ascii="Roboto" w:hAnsi="Roboto"/>
        <w:sz w:val="24"/>
        <w:szCs w:val="24"/>
      </w:rPr>
      <w:t>tel. +48 34 325 02 56, e-mail: kanclerz@pcz.pl</w:t>
    </w:r>
  </w:p>
  <w:p w:rsidR="00580591" w:rsidRPr="00580591" w:rsidRDefault="00580591" w:rsidP="00580591">
    <w:pPr>
      <w:rPr>
        <w:rFonts w:ascii="Roboto" w:hAnsi="Roboto"/>
        <w:b/>
        <w:sz w:val="24"/>
        <w:szCs w:val="24"/>
      </w:rPr>
    </w:pPr>
    <w:r w:rsidRPr="00580591">
      <w:rPr>
        <w:rFonts w:ascii="Roboto" w:hAnsi="Roboto"/>
        <w:b/>
        <w:sz w:val="24"/>
        <w:szCs w:val="24"/>
      </w:rPr>
      <w:t>www.pcz.pl</w:t>
    </w: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175F72">
      <w:rPr>
        <w:rFonts w:ascii="Arial" w:hAnsi="Arial"/>
        <w:noProof/>
        <w:sz w:val="18"/>
        <w:szCs w:val="24"/>
      </w:rPr>
      <w:t>5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175F72">
      <w:rPr>
        <w:rFonts w:ascii="Arial" w:hAnsi="Arial"/>
        <w:noProof/>
        <w:sz w:val="18"/>
        <w:szCs w:val="24"/>
      </w:rPr>
      <w:t>5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F665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665A" w:rsidRDefault="003F665A">
      <w:r>
        <w:separator/>
      </w:r>
    </w:p>
  </w:footnote>
  <w:footnote w:type="continuationSeparator" w:id="0">
    <w:p w:rsidR="003F665A" w:rsidRDefault="003F66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66BA" w:rsidRDefault="004866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591" w:rsidRPr="00580591" w:rsidRDefault="00175F72" w:rsidP="0058059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4866BA" w:rsidRDefault="004866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66BA" w:rsidRDefault="004866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93291"/>
    <w:multiLevelType w:val="hybridMultilevel"/>
    <w:tmpl w:val="F38CC3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863943"/>
    <w:multiLevelType w:val="hybridMultilevel"/>
    <w:tmpl w:val="44C82D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A4061A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74D451C0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C0B16"/>
    <w:multiLevelType w:val="hybridMultilevel"/>
    <w:tmpl w:val="BC50C6DC"/>
    <w:lvl w:ilvl="0" w:tplc="ED24FEA4">
      <w:start w:val="5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9DD21FA4">
      <w:start w:val="1"/>
      <w:numFmt w:val="lowerLetter"/>
      <w:lvlText w:val="%2)"/>
      <w:lvlJc w:val="left"/>
      <w:pPr>
        <w:ind w:left="1155" w:hanging="37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4C2D3132"/>
    <w:multiLevelType w:val="hybridMultilevel"/>
    <w:tmpl w:val="232244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38724F"/>
    <w:multiLevelType w:val="hybridMultilevel"/>
    <w:tmpl w:val="CD26CF2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150E3"/>
    <w:multiLevelType w:val="hybridMultilevel"/>
    <w:tmpl w:val="FF88CD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665A"/>
    <w:rsid w:val="00054CDC"/>
    <w:rsid w:val="00057D02"/>
    <w:rsid w:val="000613E0"/>
    <w:rsid w:val="000852B7"/>
    <w:rsid w:val="000F59D6"/>
    <w:rsid w:val="00152970"/>
    <w:rsid w:val="00175F72"/>
    <w:rsid w:val="001A571A"/>
    <w:rsid w:val="002B1C74"/>
    <w:rsid w:val="00331127"/>
    <w:rsid w:val="00384EFD"/>
    <w:rsid w:val="003D23F9"/>
    <w:rsid w:val="003F665A"/>
    <w:rsid w:val="004222DA"/>
    <w:rsid w:val="00453637"/>
    <w:rsid w:val="00453E59"/>
    <w:rsid w:val="00460DC4"/>
    <w:rsid w:val="004866BA"/>
    <w:rsid w:val="00505AFB"/>
    <w:rsid w:val="005079A4"/>
    <w:rsid w:val="00554D72"/>
    <w:rsid w:val="0055546F"/>
    <w:rsid w:val="00580591"/>
    <w:rsid w:val="005869DA"/>
    <w:rsid w:val="005C0930"/>
    <w:rsid w:val="005E41EB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B66F03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8A16634"/>
  <w15:chartTrackingRefBased/>
  <w15:docId w15:val="{20609348-D253-4D3E-B532-9150313B9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link w:val="Tekstpodstawowy"/>
    <w:rsid w:val="00580591"/>
    <w:rPr>
      <w:sz w:val="24"/>
    </w:rPr>
  </w:style>
  <w:style w:type="character" w:styleId="Hipercze">
    <w:name w:val="Hyperlink"/>
    <w:uiPriority w:val="99"/>
    <w:unhideWhenUsed/>
    <w:rsid w:val="0058059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764</Words>
  <Characters>4740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Agnieszka Bera-Rakoczy</cp:lastModifiedBy>
  <cp:revision>2</cp:revision>
  <cp:lastPrinted>2001-02-10T18:08:00Z</cp:lastPrinted>
  <dcterms:created xsi:type="dcterms:W3CDTF">2024-01-16T13:03:00Z</dcterms:created>
  <dcterms:modified xsi:type="dcterms:W3CDTF">2024-01-16T13:03:00Z</dcterms:modified>
</cp:coreProperties>
</file>