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9F6376" w:rsidRDefault="00ED5460" w:rsidP="009F63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F6376">
        <w:rPr>
          <w:rFonts w:ascii="Arial" w:hAnsi="Arial" w:cs="Arial"/>
          <w:sz w:val="24"/>
          <w:szCs w:val="24"/>
        </w:rPr>
        <w:t>Częstochowa</w:t>
      </w:r>
      <w:r w:rsidR="00035DEC" w:rsidRPr="009F6376">
        <w:rPr>
          <w:rFonts w:ascii="Arial" w:hAnsi="Arial" w:cs="Arial"/>
          <w:sz w:val="24"/>
          <w:szCs w:val="24"/>
        </w:rPr>
        <w:t xml:space="preserve"> dnia: </w:t>
      </w:r>
      <w:r w:rsidRPr="009F6376">
        <w:rPr>
          <w:rFonts w:ascii="Arial" w:hAnsi="Arial" w:cs="Arial"/>
          <w:sz w:val="24"/>
          <w:szCs w:val="24"/>
        </w:rPr>
        <w:t>2024-01-04</w:t>
      </w:r>
    </w:p>
    <w:p w:rsidR="00035DEC" w:rsidRPr="009F6376" w:rsidRDefault="00ED5460" w:rsidP="009F637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63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9F6376" w:rsidRDefault="00ED5460" w:rsidP="009F6376">
      <w:pPr>
        <w:spacing w:line="360" w:lineRule="auto"/>
        <w:rPr>
          <w:rFonts w:ascii="Arial" w:hAnsi="Arial" w:cs="Arial"/>
          <w:sz w:val="24"/>
          <w:szCs w:val="24"/>
        </w:rPr>
      </w:pPr>
      <w:r w:rsidRPr="009F6376">
        <w:rPr>
          <w:rFonts w:ascii="Arial" w:hAnsi="Arial" w:cs="Arial"/>
          <w:sz w:val="24"/>
          <w:szCs w:val="24"/>
        </w:rPr>
        <w:t>Dąbrowskiego</w:t>
      </w:r>
      <w:r w:rsidR="00035DEC" w:rsidRPr="009F6376">
        <w:rPr>
          <w:rFonts w:ascii="Arial" w:hAnsi="Arial" w:cs="Arial"/>
          <w:sz w:val="24"/>
          <w:szCs w:val="24"/>
        </w:rPr>
        <w:t xml:space="preserve"> </w:t>
      </w:r>
      <w:r w:rsidRPr="009F6376">
        <w:rPr>
          <w:rFonts w:ascii="Arial" w:hAnsi="Arial" w:cs="Arial"/>
          <w:sz w:val="24"/>
          <w:szCs w:val="24"/>
        </w:rPr>
        <w:t>69</w:t>
      </w:r>
    </w:p>
    <w:p w:rsidR="00035DEC" w:rsidRPr="009F6376" w:rsidRDefault="00ED5460" w:rsidP="009F6376">
      <w:pPr>
        <w:spacing w:line="360" w:lineRule="auto"/>
        <w:rPr>
          <w:rFonts w:ascii="Arial" w:hAnsi="Arial" w:cs="Arial"/>
          <w:sz w:val="24"/>
          <w:szCs w:val="24"/>
        </w:rPr>
      </w:pPr>
      <w:r w:rsidRPr="009F6376">
        <w:rPr>
          <w:rFonts w:ascii="Arial" w:hAnsi="Arial" w:cs="Arial"/>
          <w:sz w:val="24"/>
          <w:szCs w:val="24"/>
        </w:rPr>
        <w:t>42-201</w:t>
      </w:r>
      <w:r w:rsidR="00035DEC" w:rsidRPr="009F6376">
        <w:rPr>
          <w:rFonts w:ascii="Arial" w:hAnsi="Arial" w:cs="Arial"/>
          <w:sz w:val="24"/>
          <w:szCs w:val="24"/>
        </w:rPr>
        <w:t xml:space="preserve"> </w:t>
      </w:r>
      <w:r w:rsidRPr="009F6376">
        <w:rPr>
          <w:rFonts w:ascii="Arial" w:hAnsi="Arial" w:cs="Arial"/>
          <w:sz w:val="24"/>
          <w:szCs w:val="24"/>
        </w:rPr>
        <w:t>Częstochowa</w:t>
      </w:r>
    </w:p>
    <w:p w:rsidR="00035DEC" w:rsidRPr="009F6376" w:rsidRDefault="00F72586" w:rsidP="009F637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 -</w:t>
      </w:r>
      <w:r w:rsidR="0007339A">
        <w:rPr>
          <w:rFonts w:ascii="Arial" w:hAnsi="Arial" w:cs="Arial"/>
          <w:bCs/>
          <w:sz w:val="24"/>
          <w:szCs w:val="24"/>
        </w:rPr>
        <w:t>01/24</w:t>
      </w:r>
      <w:bookmarkStart w:id="0" w:name="_GoBack"/>
      <w:bookmarkEnd w:id="0"/>
    </w:p>
    <w:p w:rsidR="00035DEC" w:rsidRPr="009F6376" w:rsidRDefault="00035DEC" w:rsidP="009F6376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9F6376">
        <w:rPr>
          <w:rFonts w:ascii="Arial" w:hAnsi="Arial" w:cs="Arial"/>
          <w:b/>
          <w:sz w:val="24"/>
          <w:szCs w:val="24"/>
        </w:rPr>
        <w:t>WYKONAWCY</w:t>
      </w:r>
    </w:p>
    <w:p w:rsidR="00035DEC" w:rsidRPr="009F6376" w:rsidRDefault="00035DEC" w:rsidP="009F6376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9F6376">
        <w:rPr>
          <w:rFonts w:ascii="Arial" w:hAnsi="Arial" w:cs="Arial"/>
          <w:sz w:val="24"/>
          <w:szCs w:val="24"/>
        </w:rPr>
        <w:t>ubiegający się o zamówienie</w:t>
      </w:r>
    </w:p>
    <w:p w:rsidR="00035DEC" w:rsidRPr="009F6376" w:rsidRDefault="00035DEC" w:rsidP="009F6376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9F6376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9F6376">
        <w:rPr>
          <w:rFonts w:ascii="Arial" w:hAnsi="Arial" w:cs="Arial"/>
          <w:sz w:val="24"/>
          <w:szCs w:val="24"/>
        </w:rPr>
        <w:t>postępowania o udzielenie zamówienia publicznego</w:t>
      </w:r>
      <w:r w:rsidRPr="009F6376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897" w:type="dxa"/>
        <w:tblInd w:w="108" w:type="dxa"/>
        <w:tblLook w:val="04A0" w:firstRow="1" w:lastRow="0" w:firstColumn="1" w:lastColumn="0" w:noHBand="0" w:noVBand="1"/>
      </w:tblPr>
      <w:tblGrid>
        <w:gridCol w:w="2475"/>
        <w:gridCol w:w="6703"/>
        <w:gridCol w:w="719"/>
      </w:tblGrid>
      <w:tr w:rsidR="00035DEC" w:rsidRPr="009F6376" w:rsidTr="00F72586">
        <w:trPr>
          <w:trHeight w:val="895"/>
        </w:trPr>
        <w:tc>
          <w:tcPr>
            <w:tcW w:w="2475" w:type="dxa"/>
            <w:shd w:val="clear" w:color="auto" w:fill="auto"/>
          </w:tcPr>
          <w:p w:rsidR="00035DEC" w:rsidRPr="00F72586" w:rsidRDefault="00035DEC" w:rsidP="00F7258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rPr>
                <w:rFonts w:ascii="Arial" w:hAnsi="Arial" w:cs="Arial"/>
                <w:sz w:val="24"/>
                <w:szCs w:val="24"/>
              </w:rPr>
            </w:pPr>
            <w:r w:rsidRPr="009F637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422" w:type="dxa"/>
            <w:gridSpan w:val="2"/>
            <w:shd w:val="clear" w:color="auto" w:fill="auto"/>
          </w:tcPr>
          <w:p w:rsidR="00035DEC" w:rsidRPr="00F72586" w:rsidRDefault="00ED5460" w:rsidP="00F7258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6376">
              <w:rPr>
                <w:rFonts w:ascii="Arial" w:hAnsi="Arial" w:cs="Arial"/>
                <w:bCs/>
                <w:sz w:val="24"/>
                <w:szCs w:val="24"/>
              </w:rPr>
              <w:t>DOSTAWA NOTEBOOKA DLA WYDZIAŁU ELEKTRYCZNEGO</w:t>
            </w:r>
            <w:r w:rsidR="00035DEC" w:rsidRPr="009F637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D5460" w:rsidRPr="009F6376" w:rsidTr="00F72586">
        <w:trPr>
          <w:trHeight w:val="455"/>
        </w:trPr>
        <w:tc>
          <w:tcPr>
            <w:tcW w:w="2475" w:type="dxa"/>
            <w:shd w:val="clear" w:color="auto" w:fill="auto"/>
          </w:tcPr>
          <w:p w:rsidR="00ED5460" w:rsidRPr="009F6376" w:rsidRDefault="00ED5460" w:rsidP="009F63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37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422" w:type="dxa"/>
            <w:gridSpan w:val="2"/>
            <w:shd w:val="clear" w:color="auto" w:fill="auto"/>
          </w:tcPr>
          <w:p w:rsidR="00ED5460" w:rsidRPr="009F6376" w:rsidRDefault="00ED5460" w:rsidP="009F63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6376">
              <w:rPr>
                <w:rFonts w:ascii="Arial" w:hAnsi="Arial" w:cs="Arial"/>
                <w:bCs/>
                <w:sz w:val="24"/>
                <w:szCs w:val="24"/>
              </w:rPr>
              <w:t>RK-NZ.261.109.2023.JP</w:t>
            </w:r>
          </w:p>
        </w:tc>
      </w:tr>
      <w:tr w:rsidR="00035DEC" w:rsidRPr="009F6376" w:rsidTr="00F72586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rPr>
          <w:gridAfter w:val="1"/>
          <w:wAfter w:w="719" w:type="dxa"/>
        </w:trPr>
        <w:tc>
          <w:tcPr>
            <w:tcW w:w="9178" w:type="dxa"/>
            <w:gridSpan w:val="2"/>
            <w:shd w:val="clear" w:color="auto" w:fill="F2F2F2"/>
            <w:hideMark/>
          </w:tcPr>
          <w:p w:rsidR="00035DEC" w:rsidRPr="009F6376" w:rsidRDefault="00035DEC" w:rsidP="009F637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9F6376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  <w:r w:rsidR="009F6376" w:rsidRPr="009F6376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, PRZEDŁUŻENIE TARMINU SKŁADANIA OFERT</w:t>
            </w:r>
          </w:p>
        </w:tc>
      </w:tr>
    </w:tbl>
    <w:p w:rsidR="0012774F" w:rsidRPr="009F6376" w:rsidRDefault="00520165" w:rsidP="009F6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6376">
        <w:rPr>
          <w:rFonts w:ascii="Arial" w:hAnsi="Arial" w:cs="Arial"/>
          <w:sz w:val="24"/>
          <w:szCs w:val="24"/>
        </w:rPr>
        <w:t xml:space="preserve">Zamawiający, </w:t>
      </w:r>
      <w:r w:rsidR="00ED5460" w:rsidRPr="009F6376">
        <w:rPr>
          <w:rFonts w:ascii="Arial" w:hAnsi="Arial" w:cs="Arial"/>
          <w:b/>
          <w:sz w:val="24"/>
          <w:szCs w:val="24"/>
        </w:rPr>
        <w:t>Politechnika Częstochowska</w:t>
      </w:r>
      <w:r w:rsidRPr="009F6376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F6376">
        <w:rPr>
          <w:rFonts w:ascii="Arial" w:hAnsi="Arial" w:cs="Arial"/>
          <w:sz w:val="24"/>
          <w:szCs w:val="24"/>
        </w:rPr>
        <w:t>1</w:t>
      </w:r>
      <w:r w:rsidRPr="009F6376">
        <w:rPr>
          <w:rFonts w:ascii="Arial" w:hAnsi="Arial" w:cs="Arial"/>
          <w:sz w:val="24"/>
          <w:szCs w:val="24"/>
        </w:rPr>
        <w:t>3</w:t>
      </w:r>
      <w:r w:rsidR="0029606A" w:rsidRPr="009F6376">
        <w:rPr>
          <w:rFonts w:ascii="Arial" w:hAnsi="Arial" w:cs="Arial"/>
          <w:sz w:val="24"/>
          <w:szCs w:val="24"/>
        </w:rPr>
        <w:t>5</w:t>
      </w:r>
      <w:r w:rsidRPr="009F6376">
        <w:rPr>
          <w:rFonts w:ascii="Arial" w:hAnsi="Arial" w:cs="Arial"/>
          <w:sz w:val="24"/>
          <w:szCs w:val="24"/>
        </w:rPr>
        <w:t xml:space="preserve"> ust</w:t>
      </w:r>
      <w:r w:rsidR="00D9049C" w:rsidRPr="009F6376">
        <w:rPr>
          <w:rFonts w:ascii="Arial" w:hAnsi="Arial" w:cs="Arial"/>
          <w:sz w:val="24"/>
          <w:szCs w:val="24"/>
        </w:rPr>
        <w:t xml:space="preserve">. </w:t>
      </w:r>
      <w:r w:rsidR="0029606A" w:rsidRPr="009F6376">
        <w:rPr>
          <w:rFonts w:ascii="Arial" w:hAnsi="Arial" w:cs="Arial"/>
          <w:sz w:val="24"/>
          <w:szCs w:val="24"/>
        </w:rPr>
        <w:t>6</w:t>
      </w:r>
      <w:r w:rsidRPr="009F6376">
        <w:rPr>
          <w:rFonts w:ascii="Arial" w:hAnsi="Arial" w:cs="Arial"/>
          <w:sz w:val="24"/>
          <w:szCs w:val="24"/>
        </w:rPr>
        <w:t xml:space="preserve"> ustawy z dnia </w:t>
      </w:r>
      <w:r w:rsidR="0029606A" w:rsidRPr="009F6376">
        <w:rPr>
          <w:rFonts w:ascii="Arial" w:hAnsi="Arial" w:cs="Arial"/>
          <w:sz w:val="24"/>
          <w:szCs w:val="24"/>
        </w:rPr>
        <w:t>11</w:t>
      </w:r>
      <w:r w:rsidRPr="009F6376">
        <w:rPr>
          <w:rFonts w:ascii="Arial" w:hAnsi="Arial" w:cs="Arial"/>
          <w:sz w:val="24"/>
          <w:szCs w:val="24"/>
        </w:rPr>
        <w:t xml:space="preserve"> </w:t>
      </w:r>
      <w:r w:rsidR="0029606A" w:rsidRPr="009F6376">
        <w:rPr>
          <w:rFonts w:ascii="Arial" w:hAnsi="Arial" w:cs="Arial"/>
          <w:sz w:val="24"/>
          <w:szCs w:val="24"/>
        </w:rPr>
        <w:t xml:space="preserve">września </w:t>
      </w:r>
      <w:r w:rsidRPr="009F6376">
        <w:rPr>
          <w:rFonts w:ascii="Arial" w:hAnsi="Arial" w:cs="Arial"/>
          <w:sz w:val="24"/>
          <w:szCs w:val="24"/>
        </w:rPr>
        <w:t>20</w:t>
      </w:r>
      <w:r w:rsidR="0029606A" w:rsidRPr="009F6376">
        <w:rPr>
          <w:rFonts w:ascii="Arial" w:hAnsi="Arial" w:cs="Arial"/>
          <w:sz w:val="24"/>
          <w:szCs w:val="24"/>
        </w:rPr>
        <w:t>19</w:t>
      </w:r>
      <w:r w:rsidRPr="009F6376">
        <w:rPr>
          <w:rFonts w:ascii="Arial" w:hAnsi="Arial" w:cs="Arial"/>
          <w:sz w:val="24"/>
          <w:szCs w:val="24"/>
        </w:rPr>
        <w:t xml:space="preserve"> r</w:t>
      </w:r>
      <w:r w:rsidR="0029606A" w:rsidRPr="009F6376">
        <w:rPr>
          <w:rFonts w:ascii="Arial" w:hAnsi="Arial" w:cs="Arial"/>
          <w:sz w:val="24"/>
          <w:szCs w:val="24"/>
        </w:rPr>
        <w:t>.</w:t>
      </w:r>
      <w:r w:rsidRPr="009F6376">
        <w:rPr>
          <w:rFonts w:ascii="Arial" w:hAnsi="Arial" w:cs="Arial"/>
          <w:sz w:val="24"/>
          <w:szCs w:val="24"/>
        </w:rPr>
        <w:t xml:space="preserve"> Prawo </w:t>
      </w:r>
      <w:r w:rsidR="0029606A" w:rsidRPr="009F6376">
        <w:rPr>
          <w:rFonts w:ascii="Arial" w:hAnsi="Arial" w:cs="Arial"/>
          <w:sz w:val="24"/>
          <w:szCs w:val="24"/>
        </w:rPr>
        <w:t>z</w:t>
      </w:r>
      <w:r w:rsidRPr="009F6376">
        <w:rPr>
          <w:rFonts w:ascii="Arial" w:hAnsi="Arial" w:cs="Arial"/>
          <w:sz w:val="24"/>
          <w:szCs w:val="24"/>
        </w:rPr>
        <w:t xml:space="preserve">amówień </w:t>
      </w:r>
      <w:r w:rsidR="0029606A" w:rsidRPr="009F6376">
        <w:rPr>
          <w:rFonts w:ascii="Arial" w:hAnsi="Arial" w:cs="Arial"/>
          <w:sz w:val="24"/>
          <w:szCs w:val="24"/>
        </w:rPr>
        <w:t>p</w:t>
      </w:r>
      <w:r w:rsidRPr="009F6376">
        <w:rPr>
          <w:rFonts w:ascii="Arial" w:hAnsi="Arial" w:cs="Arial"/>
          <w:sz w:val="24"/>
          <w:szCs w:val="24"/>
        </w:rPr>
        <w:t xml:space="preserve">ublicznych </w:t>
      </w:r>
      <w:r w:rsidR="00ED5460" w:rsidRPr="009F6376">
        <w:rPr>
          <w:rFonts w:ascii="Arial" w:hAnsi="Arial" w:cs="Arial"/>
          <w:sz w:val="24"/>
          <w:szCs w:val="24"/>
        </w:rPr>
        <w:t>(</w:t>
      </w:r>
      <w:proofErr w:type="spellStart"/>
      <w:r w:rsidR="00ED5460" w:rsidRPr="009F6376">
        <w:rPr>
          <w:rFonts w:ascii="Arial" w:hAnsi="Arial" w:cs="Arial"/>
          <w:sz w:val="24"/>
          <w:szCs w:val="24"/>
        </w:rPr>
        <w:t>t.j</w:t>
      </w:r>
      <w:proofErr w:type="spellEnd"/>
      <w:r w:rsidR="00ED5460" w:rsidRPr="009F6376">
        <w:rPr>
          <w:rFonts w:ascii="Arial" w:hAnsi="Arial" w:cs="Arial"/>
          <w:sz w:val="24"/>
          <w:szCs w:val="24"/>
        </w:rPr>
        <w:t>. Dz. U. z 2023r. poz. 1605)</w:t>
      </w:r>
      <w:r w:rsidR="00BE7BFD" w:rsidRPr="009F6376">
        <w:rPr>
          <w:rFonts w:ascii="Arial" w:hAnsi="Arial" w:cs="Arial"/>
          <w:sz w:val="24"/>
          <w:szCs w:val="24"/>
        </w:rPr>
        <w:t xml:space="preserve">, </w:t>
      </w:r>
      <w:r w:rsidR="00D9049C" w:rsidRPr="009F6376">
        <w:rPr>
          <w:rFonts w:ascii="Arial" w:hAnsi="Arial" w:cs="Arial"/>
          <w:sz w:val="24"/>
          <w:szCs w:val="24"/>
        </w:rPr>
        <w:t>udostępnia</w:t>
      </w:r>
      <w:r w:rsidR="00BE7BFD" w:rsidRPr="009F637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F6376">
        <w:rPr>
          <w:rFonts w:ascii="Arial" w:hAnsi="Arial" w:cs="Arial"/>
          <w:sz w:val="24"/>
          <w:szCs w:val="24"/>
        </w:rPr>
        <w:t>pecyfikacji Warunków Zamówienia (</w:t>
      </w:r>
      <w:r w:rsidR="0012774F" w:rsidRPr="009F637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F637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F637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F637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F6376">
        <w:rPr>
          <w:rFonts w:ascii="Arial" w:hAnsi="Arial" w:cs="Arial"/>
          <w:sz w:val="24"/>
          <w:szCs w:val="24"/>
        </w:rPr>
        <w:t>wraz z wyjaśnieniami</w:t>
      </w:r>
      <w:r w:rsidR="0012774F" w:rsidRPr="009F637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5460" w:rsidRPr="009F6376" w:rsidTr="00182C90">
        <w:tc>
          <w:tcPr>
            <w:tcW w:w="9356" w:type="dxa"/>
            <w:shd w:val="clear" w:color="auto" w:fill="auto"/>
          </w:tcPr>
          <w:p w:rsidR="00ED5460" w:rsidRPr="009F6376" w:rsidRDefault="00F72586" w:rsidP="009F637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 w:rsidR="00ED5460" w:rsidRPr="009F6376">
              <w:rPr>
                <w:rFonts w:ascii="Arial" w:hAnsi="Arial" w:cs="Arial"/>
                <w:sz w:val="24"/>
                <w:szCs w:val="24"/>
              </w:rPr>
              <w:t>Czy Zamawiający dopuści laptopa o maksymalnej wysokości 15,4 mm Wydaje mi się że maksymalnie 15 mm jest błędnym parametrem i nie ma laptopa spełniającego specyfikacje zgodnie z parametrami ze strony Producenta sprzętu</w:t>
            </w:r>
          </w:p>
          <w:p w:rsidR="00ED5460" w:rsidRPr="009F6376" w:rsidRDefault="00ED5460" w:rsidP="009F637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376">
              <w:rPr>
                <w:rFonts w:ascii="Arial" w:hAnsi="Arial" w:cs="Arial"/>
                <w:sz w:val="24"/>
                <w:szCs w:val="24"/>
              </w:rPr>
              <w:t xml:space="preserve">Czy Zamawiający dopuści laptop posiadający Wyświetlacz 400 </w:t>
            </w:r>
            <w:proofErr w:type="spellStart"/>
            <w:r w:rsidRPr="009F6376">
              <w:rPr>
                <w:rFonts w:ascii="Arial" w:hAnsi="Arial" w:cs="Arial"/>
                <w:sz w:val="24"/>
                <w:szCs w:val="24"/>
              </w:rPr>
              <w:t>nits</w:t>
            </w:r>
            <w:proofErr w:type="spellEnd"/>
            <w:r w:rsidRPr="009F6376">
              <w:rPr>
                <w:rFonts w:ascii="Arial" w:hAnsi="Arial" w:cs="Arial"/>
                <w:sz w:val="24"/>
                <w:szCs w:val="24"/>
              </w:rPr>
              <w:t xml:space="preserve"> ? przy zachowaniu pozostałych parametrów ? Wydaje nam się, że model o który chodzi Zamawiającemu posiada </w:t>
            </w:r>
            <w:proofErr w:type="spellStart"/>
            <w:r w:rsidRPr="009F6376">
              <w:rPr>
                <w:rFonts w:ascii="Arial" w:hAnsi="Arial" w:cs="Arial"/>
                <w:sz w:val="24"/>
                <w:szCs w:val="24"/>
              </w:rPr>
              <w:t>nits</w:t>
            </w:r>
            <w:proofErr w:type="spellEnd"/>
            <w:r w:rsidRPr="009F6376">
              <w:rPr>
                <w:rFonts w:ascii="Arial" w:hAnsi="Arial" w:cs="Arial"/>
                <w:sz w:val="24"/>
                <w:szCs w:val="24"/>
              </w:rPr>
              <w:t xml:space="preserve"> a nie 500.</w:t>
            </w:r>
          </w:p>
          <w:p w:rsidR="00ED5460" w:rsidRPr="009F6376" w:rsidRDefault="00ED5460" w:rsidP="009F637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376">
              <w:rPr>
                <w:rFonts w:ascii="Arial" w:hAnsi="Arial" w:cs="Arial"/>
                <w:sz w:val="24"/>
                <w:szCs w:val="24"/>
              </w:rPr>
              <w:t>Czy Zamawiający dopuści laptopa o maksymalnej wysokości 15,6 mm Wydaje mi się że maksymalnie 15 mm jest błędnym parametrem i nie ma laptopa spełniającego specyfikacje zgodnie z parametrami ze strony Producenta sprzętu</w:t>
            </w:r>
            <w:r w:rsidR="00F72586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ED5460" w:rsidRPr="009F6376" w:rsidRDefault="00ED5460" w:rsidP="009F637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637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D5460" w:rsidRPr="009F6376" w:rsidRDefault="00ED5460" w:rsidP="009F637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376">
              <w:rPr>
                <w:rFonts w:ascii="Arial" w:hAnsi="Arial" w:cs="Arial"/>
                <w:sz w:val="24"/>
                <w:szCs w:val="24"/>
              </w:rPr>
              <w:t>Zamawiający dopuszcza ww</w:t>
            </w:r>
            <w:r w:rsidR="00F72586">
              <w:rPr>
                <w:rFonts w:ascii="Arial" w:hAnsi="Arial" w:cs="Arial"/>
                <w:sz w:val="24"/>
                <w:szCs w:val="24"/>
              </w:rPr>
              <w:t>.</w:t>
            </w:r>
            <w:r w:rsidRPr="009F6376">
              <w:rPr>
                <w:rFonts w:ascii="Arial" w:hAnsi="Arial" w:cs="Arial"/>
                <w:sz w:val="24"/>
                <w:szCs w:val="24"/>
              </w:rPr>
              <w:t xml:space="preserve"> rozwiązania.</w:t>
            </w:r>
          </w:p>
        </w:tc>
      </w:tr>
    </w:tbl>
    <w:p w:rsidR="009F6376" w:rsidRPr="009F6376" w:rsidRDefault="009F6376" w:rsidP="009F6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6376" w:rsidRDefault="00F72586" w:rsidP="00F725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 uwagi na powyższe zmiany Zamawiający działając na podstawie art. 137 ust. 6 ustawy z dnia 11 września 2019r.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Dz. U. z 2022r. poz. 1710) przedłuża termin składania ofert do dnia </w:t>
      </w:r>
      <w:r>
        <w:rPr>
          <w:rFonts w:ascii="Arial" w:hAnsi="Arial" w:cs="Arial"/>
          <w:b/>
          <w:sz w:val="24"/>
          <w:szCs w:val="24"/>
        </w:rPr>
        <w:t>25.01.2024 r. do godz. 10:30.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>
        <w:rPr>
          <w:rFonts w:ascii="Arial" w:hAnsi="Arial" w:cs="Arial"/>
          <w:sz w:val="24"/>
          <w:szCs w:val="24"/>
        </w:rPr>
        <w:t xml:space="preserve">. Otwarcie ofert nastąpi tego samego dnia tj. </w:t>
      </w:r>
      <w:r>
        <w:rPr>
          <w:rFonts w:ascii="Arial" w:hAnsi="Arial" w:cs="Arial"/>
          <w:b/>
          <w:sz w:val="24"/>
          <w:szCs w:val="24"/>
        </w:rPr>
        <w:t>25.01.2024 r. o godz. 11:00</w:t>
      </w:r>
      <w:r>
        <w:rPr>
          <w:rFonts w:ascii="Arial" w:hAnsi="Arial" w:cs="Arial"/>
          <w:sz w:val="24"/>
          <w:szCs w:val="24"/>
        </w:rPr>
        <w:t xml:space="preserve"> za pośrednictwem Platformy. Wykonawca pozostaje związany ofertą do dnia 23.04.2024 r.</w:t>
      </w:r>
    </w:p>
    <w:p w:rsidR="00F72586" w:rsidRDefault="00F72586" w:rsidP="00F725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2586" w:rsidRDefault="00F72586" w:rsidP="00F7258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Kanclerza</w:t>
      </w:r>
    </w:p>
    <w:p w:rsidR="00F72586" w:rsidRDefault="00F72586" w:rsidP="00F7258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F72586" w:rsidRDefault="00F72586" w:rsidP="00F7258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Waldemar Szczepaniak</w:t>
      </w:r>
    </w:p>
    <w:p w:rsidR="00F72586" w:rsidRPr="009F6376" w:rsidRDefault="00F72586" w:rsidP="00F72586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sectPr w:rsidR="00F72586" w:rsidRPr="009F6376" w:rsidSect="00035DEC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63F" w:rsidRDefault="0000063F">
      <w:r>
        <w:separator/>
      </w:r>
    </w:p>
  </w:endnote>
  <w:endnote w:type="continuationSeparator" w:id="0">
    <w:p w:rsidR="0000063F" w:rsidRDefault="0000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586" w:rsidRDefault="0007339A" w:rsidP="00F72586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pict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72586" w:rsidTr="00F72586">
      <w:tc>
        <w:tcPr>
          <w:tcW w:w="0" w:type="auto"/>
          <w:vAlign w:val="center"/>
        </w:tcPr>
        <w:p w:rsidR="00F72586" w:rsidRDefault="00F72586" w:rsidP="00F7258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72586" w:rsidRDefault="00F72586" w:rsidP="00F7258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72586" w:rsidRDefault="00F72586" w:rsidP="00F7258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72586" w:rsidRDefault="00F72586" w:rsidP="00F72586">
          <w:pPr>
            <w:pStyle w:val="Bezodstpw"/>
            <w:jc w:val="center"/>
            <w:rPr>
              <w:noProof/>
            </w:rPr>
          </w:pPr>
        </w:p>
      </w:tc>
    </w:tr>
  </w:tbl>
  <w:p w:rsidR="00F72586" w:rsidRDefault="00F72586" w:rsidP="00F7258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72586" w:rsidRDefault="0007339A" w:rsidP="00F72586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72586">
      <w:rPr>
        <w:rFonts w:ascii="Roboto" w:hAnsi="Roboto"/>
        <w:sz w:val="24"/>
        <w:szCs w:val="24"/>
      </w:rPr>
      <w:t>ul. Gen. J.H. Dąbrowskiego 69, 42-201 Częstochowa</w:t>
    </w:r>
  </w:p>
  <w:p w:rsidR="00F72586" w:rsidRDefault="00F72586" w:rsidP="00F7258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F72586" w:rsidRDefault="00F72586" w:rsidP="00F72586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7258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63F" w:rsidRDefault="0000063F">
      <w:r>
        <w:separator/>
      </w:r>
    </w:p>
  </w:footnote>
  <w:footnote w:type="continuationSeparator" w:id="0">
    <w:p w:rsidR="0000063F" w:rsidRDefault="00000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586" w:rsidRDefault="0007339A" w:rsidP="00F72586">
    <w:pPr>
      <w:pStyle w:val="Nagwek"/>
      <w:tabs>
        <w:tab w:val="clear" w:pos="4536"/>
        <w:tab w:val="center" w:pos="4252"/>
        <w:tab w:val="left" w:pos="4680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59264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60288;visibility:visible" strokeweight="1.5pt"/>
      </w:pict>
    </w:r>
    <w:r w:rsidR="00F72586">
      <w:tab/>
    </w:r>
    <w:r w:rsidR="00F72586">
      <w:tab/>
    </w:r>
  </w:p>
  <w:p w:rsidR="00F72586" w:rsidRDefault="00F72586" w:rsidP="00F72586">
    <w:pPr>
      <w:pStyle w:val="Nagwek"/>
    </w:pPr>
  </w:p>
  <w:p w:rsidR="00F72586" w:rsidRDefault="00F72586" w:rsidP="00F72586">
    <w:pPr>
      <w:pStyle w:val="Nagwek"/>
    </w:pPr>
  </w:p>
  <w:p w:rsidR="00F72586" w:rsidRDefault="00F72586" w:rsidP="00F72586">
    <w:pPr>
      <w:pStyle w:val="Nagwek"/>
    </w:pPr>
  </w:p>
  <w:p w:rsidR="00F72586" w:rsidRDefault="00F72586" w:rsidP="00F72586">
    <w:pPr>
      <w:pStyle w:val="Nagwek"/>
    </w:pPr>
  </w:p>
  <w:p w:rsidR="00F72586" w:rsidRDefault="00F72586" w:rsidP="00F725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63F"/>
    <w:rsid w:val="0000063F"/>
    <w:rsid w:val="00031374"/>
    <w:rsid w:val="00035DEC"/>
    <w:rsid w:val="0007339A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6376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5460"/>
    <w:rsid w:val="00F7258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5BCB3721"/>
  <w15:chartTrackingRefBased/>
  <w15:docId w15:val="{7B8C4318-9B9C-437B-84AF-E17B25A1F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9F6376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F72586"/>
  </w:style>
  <w:style w:type="paragraph" w:styleId="Bezodstpw">
    <w:name w:val="No Spacing"/>
    <w:uiPriority w:val="1"/>
    <w:qFormat/>
    <w:rsid w:val="00F7258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2024-01-04T09:03:00Z</cp:lastPrinted>
  <dcterms:created xsi:type="dcterms:W3CDTF">2024-01-04T11:42:00Z</dcterms:created>
  <dcterms:modified xsi:type="dcterms:W3CDTF">2024-01-04T11:42:00Z</dcterms:modified>
</cp:coreProperties>
</file>