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91B" w:rsidRPr="006E791B" w:rsidRDefault="006E791B" w:rsidP="006E791B">
      <w:pPr>
        <w:spacing w:line="360" w:lineRule="auto"/>
        <w:jc w:val="both"/>
        <w:rPr>
          <w:rFonts w:ascii="Arial" w:hAnsi="Arial" w:cs="Arial"/>
          <w:b/>
        </w:rPr>
      </w:pPr>
      <w:r w:rsidRPr="006E791B">
        <w:rPr>
          <w:rFonts w:ascii="Arial" w:hAnsi="Arial" w:cs="Arial"/>
          <w:b/>
        </w:rPr>
        <w:t>Formularz cenowy na wykonanie</w:t>
      </w:r>
      <w:r w:rsidRPr="006E791B">
        <w:rPr>
          <w:rFonts w:ascii="Arial" w:hAnsi="Arial" w:cs="Arial"/>
          <w:b/>
          <w:bCs/>
        </w:rPr>
        <w:t xml:space="preserve"> usługi  prania wodnego bielizny  pościelowej </w:t>
      </w:r>
      <w:r w:rsidRPr="006E791B">
        <w:rPr>
          <w:rFonts w:ascii="Arial" w:hAnsi="Arial" w:cs="Arial"/>
          <w:b/>
        </w:rPr>
        <w:t>i wyrobów włókienniczych  wraz z krochmaleniem i  maglowaniem oraz dezynfekcją dla Działu Domów Studenckich i Działu Administrowania Nieruchomościami  Politechniki Częstochowskiej.</w:t>
      </w:r>
    </w:p>
    <w:p w:rsidR="006E791B" w:rsidRPr="006E791B" w:rsidRDefault="006E791B" w:rsidP="006E791B">
      <w:pPr>
        <w:spacing w:line="360" w:lineRule="auto"/>
        <w:rPr>
          <w:rFonts w:ascii="Arial" w:hAnsi="Arial" w:cs="Arial"/>
          <w:b/>
        </w:rPr>
      </w:pPr>
    </w:p>
    <w:p w:rsidR="006E791B" w:rsidRDefault="006E791B" w:rsidP="006E791B">
      <w:pPr>
        <w:spacing w:line="360" w:lineRule="auto"/>
        <w:rPr>
          <w:rFonts w:ascii="Arial" w:hAnsi="Arial" w:cs="Arial"/>
          <w:b/>
        </w:rPr>
      </w:pPr>
      <w:r w:rsidRPr="006E791B">
        <w:rPr>
          <w:rFonts w:ascii="Arial" w:hAnsi="Arial" w:cs="Arial"/>
          <w:b/>
        </w:rPr>
        <w:t>Tabela 1 Szczegółowa oferta cen jednego prania poszczególnego asortymentu</w:t>
      </w:r>
    </w:p>
    <w:p w:rsidR="00181353" w:rsidRPr="006447AC" w:rsidRDefault="00181353" w:rsidP="006E791B">
      <w:pPr>
        <w:spacing w:line="360" w:lineRule="auto"/>
        <w:rPr>
          <w:rFonts w:ascii="Arial" w:hAnsi="Arial" w:cs="Arial"/>
          <w:b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855"/>
        <w:gridCol w:w="1789"/>
        <w:gridCol w:w="1670"/>
        <w:gridCol w:w="3032"/>
      </w:tblGrid>
      <w:tr w:rsidR="009F15EE" w:rsidRPr="006E791B" w:rsidTr="009F15EE">
        <w:trPr>
          <w:trHeight w:val="11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Pr="009F15EE" w:rsidRDefault="009F15EE" w:rsidP="009F15EE">
            <w:pPr>
              <w:spacing w:line="360" w:lineRule="auto"/>
              <w:rPr>
                <w:rFonts w:ascii="Arial" w:hAnsi="Arial" w:cs="Arial"/>
                <w:b/>
                <w:lang w:eastAsia="en-US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(1)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Lp.</w:t>
            </w:r>
          </w:p>
          <w:p w:rsidR="00181353" w:rsidRPr="009F15EE" w:rsidRDefault="00181353" w:rsidP="009F15E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9F15EE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(2)</w:t>
            </w:r>
          </w:p>
          <w:p w:rsidR="009F15EE" w:rsidRPr="009F15EE" w:rsidRDefault="00181353" w:rsidP="009F15EE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6E791B">
              <w:rPr>
                <w:rFonts w:ascii="Arial" w:hAnsi="Arial" w:cs="Arial"/>
                <w:b/>
                <w:lang w:eastAsia="en-US"/>
              </w:rPr>
              <w:t>Asortyment</w:t>
            </w:r>
            <w:r w:rsidR="009F15EE">
              <w:rPr>
                <w:rFonts w:ascii="Arial" w:hAnsi="Arial" w:cs="Arial"/>
                <w:b/>
                <w:lang w:eastAsia="en-US"/>
              </w:rPr>
              <w:br/>
            </w:r>
          </w:p>
          <w:p w:rsidR="00181353" w:rsidRPr="009F15EE" w:rsidRDefault="00181353" w:rsidP="009F15E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>
              <w:rPr>
                <w:rFonts w:ascii="Arial" w:hAnsi="Arial" w:cs="Arial"/>
                <w:b/>
                <w:lang w:eastAsia="en-US"/>
              </w:rPr>
              <w:t>(3)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 xml:space="preserve">Szacowana ilość prania 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(liczba sztuk)</w:t>
            </w:r>
          </w:p>
          <w:p w:rsidR="009F15EE" w:rsidRPr="006E791B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9F15EE">
            <w:pPr>
              <w:jc w:val="center"/>
              <w:rPr>
                <w:rFonts w:ascii="Arial" w:hAnsi="Arial" w:cs="Arial"/>
                <w:b/>
                <w:lang w:eastAsia="en-US"/>
              </w:rPr>
            </w:pPr>
          </w:p>
          <w:p w:rsidR="009F15EE" w:rsidRPr="009F15EE" w:rsidRDefault="009F15EE" w:rsidP="009F15EE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9F15EE">
              <w:rPr>
                <w:rFonts w:ascii="Arial" w:hAnsi="Arial" w:cs="Arial"/>
                <w:b/>
                <w:lang w:eastAsia="en-US"/>
              </w:rPr>
              <w:t>(4)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</w:p>
          <w:p w:rsidR="009F15EE" w:rsidRDefault="00181353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Cena jednostkowa brutto</w:t>
            </w:r>
          </w:p>
          <w:p w:rsidR="00181353" w:rsidRPr="009F15EE" w:rsidRDefault="00181353" w:rsidP="009F15E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6E791B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  <w:t>(5)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Wartość brutto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( ilość z kolumny 3 x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cena brutto z kolumny 4) </w:t>
            </w:r>
          </w:p>
        </w:tc>
      </w:tr>
      <w:tr w:rsidR="009F15EE" w:rsidRPr="006E791B" w:rsidTr="009F15EE">
        <w:trPr>
          <w:trHeight w:val="4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Poszwa bawełniana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2 010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Prześcieradło bawełniane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2 010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Poszewka bawełniana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2 010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Obrus 4 osobowy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Ręcznik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550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Kołdra z anilany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150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7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Koc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Poduszka (pierze, anilana)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150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9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Pokrowiec na materac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30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 xml:space="preserve">Pranie materaca               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F15EE" w:rsidRPr="006E791B" w:rsidTr="009F15EE">
        <w:trPr>
          <w:trHeight w:val="5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Dezynfekcja materaca</w:t>
            </w:r>
          </w:p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w komorze dezynfekcyjnej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353" w:rsidRPr="006E791B" w:rsidRDefault="00181353" w:rsidP="006E791B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6E791B">
              <w:rPr>
                <w:rFonts w:ascii="Arial" w:hAnsi="Arial" w:cs="Arial"/>
                <w:lang w:eastAsia="en-US"/>
              </w:rPr>
              <w:t>100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181353" w:rsidRPr="006E791B" w:rsidTr="009F15EE">
        <w:trPr>
          <w:trHeight w:val="710"/>
        </w:trPr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181353" w:rsidRPr="006447AC" w:rsidRDefault="00181353" w:rsidP="006447AC">
            <w:pPr>
              <w:spacing w:line="360" w:lineRule="auto"/>
              <w:jc w:val="right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9F15EE" w:rsidP="009F15EE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6447AC">
              <w:rPr>
                <w:rFonts w:ascii="Arial" w:hAnsi="Arial" w:cs="Arial"/>
                <w:b/>
                <w:lang w:eastAsia="en-US"/>
              </w:rPr>
              <w:t>RAZEM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6E791B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</w:tbl>
    <w:p w:rsidR="003F41CB" w:rsidRDefault="003F41CB"/>
    <w:sectPr w:rsidR="003F41CB" w:rsidSect="00181353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91B"/>
    <w:rsid w:val="00181353"/>
    <w:rsid w:val="00192FAF"/>
    <w:rsid w:val="003329BF"/>
    <w:rsid w:val="003F41CB"/>
    <w:rsid w:val="006447AC"/>
    <w:rsid w:val="006E791B"/>
    <w:rsid w:val="009D1918"/>
    <w:rsid w:val="009F15EE"/>
    <w:rsid w:val="00E013F0"/>
    <w:rsid w:val="00E7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BD2FB"/>
  <w15:chartTrackingRefBased/>
  <w15:docId w15:val="{1EB6D3DE-6B57-4B81-AF04-97D85BC5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7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2FAF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FAF"/>
    <w:rPr>
      <w:rFonts w:ascii="Arial" w:eastAsiaTheme="majorEastAsia" w:hAnsi="Arial" w:cstheme="majorBidi"/>
      <w:color w:val="000000" w:themeColor="text1"/>
      <w:sz w:val="24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E79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E79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4</cp:revision>
  <cp:lastPrinted>2023-12-20T10:31:00Z</cp:lastPrinted>
  <dcterms:created xsi:type="dcterms:W3CDTF">2023-12-20T09:55:00Z</dcterms:created>
  <dcterms:modified xsi:type="dcterms:W3CDTF">2023-12-21T06:53:00Z</dcterms:modified>
</cp:coreProperties>
</file>