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85057E" w:rsidRDefault="00560B3D" w:rsidP="004E1219">
      <w:pPr>
        <w:spacing w:after="160"/>
        <w:jc w:val="center"/>
        <w:rPr>
          <w:rFonts w:cs="Arial"/>
          <w:b/>
          <w:sz w:val="28"/>
          <w:szCs w:val="28"/>
          <w:lang w:eastAsia="en-US"/>
        </w:rPr>
      </w:pPr>
      <w:r w:rsidRPr="0085057E">
        <w:rPr>
          <w:rFonts w:cs="Arial"/>
          <w:b/>
          <w:sz w:val="28"/>
          <w:szCs w:val="28"/>
          <w:lang w:eastAsia="en-US"/>
        </w:rPr>
        <w:t>OPIS PRZEDMIOTU ZAMÓWIENIA</w:t>
      </w:r>
      <w:r w:rsidR="00F2627D">
        <w:rPr>
          <w:rFonts w:cs="Arial"/>
          <w:b/>
          <w:sz w:val="28"/>
          <w:szCs w:val="28"/>
          <w:lang w:eastAsia="en-US"/>
        </w:rPr>
        <w:t xml:space="preserve"> – zadanie nr 2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I</w:t>
      </w:r>
      <w:r w:rsidR="0064615A" w:rsidRPr="0064615A">
        <w:rPr>
          <w:rFonts w:cs="Arial"/>
          <w:lang w:eastAsia="en-US"/>
        </w:rPr>
        <w:t>. NAZWA I ADRES ZAMAWIAJĄCEGO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 Politechnika Częstochowska</w:t>
      </w:r>
    </w:p>
    <w:p w:rsidR="0064615A" w:rsidRPr="0085057E" w:rsidRDefault="0064615A" w:rsidP="004E1219">
      <w:pPr>
        <w:spacing w:after="160"/>
        <w:jc w:val="both"/>
        <w:rPr>
          <w:rFonts w:cs="Arial"/>
          <w:lang w:eastAsia="en-US"/>
        </w:rPr>
      </w:pPr>
      <w:r w:rsidRPr="0085057E">
        <w:rPr>
          <w:rFonts w:cs="Arial"/>
          <w:lang w:eastAsia="en-US"/>
        </w:rPr>
        <w:t>Siedziba:  ul. Dąbrowskiego 69, 42-201 Częstochowa</w:t>
      </w:r>
    </w:p>
    <w:p w:rsidR="0064615A" w:rsidRPr="0085057E" w:rsidRDefault="00C05CD7" w:rsidP="004E1219">
      <w:pPr>
        <w:spacing w:after="160"/>
        <w:jc w:val="both"/>
        <w:rPr>
          <w:rFonts w:cs="Arial"/>
          <w:lang w:eastAsia="en-US"/>
        </w:rPr>
      </w:pPr>
      <w:r w:rsidRPr="0085057E">
        <w:rPr>
          <w:rFonts w:cs="Arial"/>
          <w:lang w:eastAsia="en-US"/>
        </w:rPr>
        <w:t>II</w:t>
      </w:r>
      <w:r w:rsidR="004E1219" w:rsidRPr="0085057E">
        <w:rPr>
          <w:rFonts w:cs="Arial"/>
          <w:lang w:eastAsia="en-US"/>
        </w:rPr>
        <w:t>.  PRZEDMIOT</w:t>
      </w:r>
      <w:r w:rsidR="0064615A" w:rsidRPr="0085057E">
        <w:rPr>
          <w:rFonts w:cs="Arial"/>
          <w:lang w:eastAsia="en-US"/>
        </w:rPr>
        <w:t xml:space="preserve"> ZAMÓWIENIA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1 Określenie przedmiotu zamówienia wg kodów:</w:t>
      </w:r>
    </w:p>
    <w:p w:rsidR="0064615A" w:rsidRDefault="00435E43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- CPV </w:t>
      </w:r>
      <w:r w:rsidR="00947F02">
        <w:rPr>
          <w:rFonts w:cs="Arial"/>
          <w:lang w:eastAsia="en-US"/>
        </w:rPr>
        <w:t>–</w:t>
      </w:r>
      <w:r>
        <w:rPr>
          <w:rFonts w:cs="Arial"/>
          <w:lang w:eastAsia="en-US"/>
        </w:rPr>
        <w:t xml:space="preserve"> </w:t>
      </w:r>
      <w:r w:rsidR="00947F02">
        <w:rPr>
          <w:rFonts w:cs="Arial"/>
          <w:lang w:eastAsia="en-US"/>
        </w:rPr>
        <w:t>79714000-2</w:t>
      </w:r>
      <w:r w:rsidR="0064615A" w:rsidRPr="0064615A">
        <w:rPr>
          <w:rFonts w:cs="Arial"/>
          <w:lang w:eastAsia="en-US"/>
        </w:rPr>
        <w:t xml:space="preserve"> – usługi </w:t>
      </w:r>
      <w:r w:rsidR="00947F02">
        <w:rPr>
          <w:rFonts w:cs="Arial"/>
          <w:lang w:eastAsia="en-US"/>
        </w:rPr>
        <w:t>w zakresie nadzoru</w:t>
      </w:r>
    </w:p>
    <w:p w:rsidR="008C5924" w:rsidRDefault="008C5924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- CPV</w:t>
      </w:r>
      <w:r w:rsidR="00291004">
        <w:rPr>
          <w:rFonts w:cs="Arial"/>
          <w:lang w:eastAsia="en-US"/>
        </w:rPr>
        <w:t>– 79710000-4</w:t>
      </w:r>
      <w:r w:rsidR="00291004" w:rsidRPr="0064615A">
        <w:rPr>
          <w:rFonts w:cs="Arial"/>
          <w:lang w:eastAsia="en-US"/>
        </w:rPr>
        <w:t xml:space="preserve"> –</w:t>
      </w:r>
      <w:r w:rsidR="00291004">
        <w:rPr>
          <w:rFonts w:cs="Arial"/>
          <w:lang w:eastAsia="en-US"/>
        </w:rPr>
        <w:t xml:space="preserve"> usługi ochroniarskie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Rodzaj zamówienia: usługa </w:t>
      </w:r>
    </w:p>
    <w:p w:rsidR="00CC0C1C" w:rsidRPr="0085057E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2. Przedmiotem zamówienia jest świadczenie </w:t>
      </w:r>
      <w:r w:rsidR="00CC0C1C">
        <w:rPr>
          <w:rFonts w:cs="Arial"/>
          <w:lang w:eastAsia="en-US"/>
        </w:rPr>
        <w:t xml:space="preserve">całodobowej </w:t>
      </w:r>
      <w:r w:rsidR="002E595D">
        <w:rPr>
          <w:rFonts w:cs="Arial"/>
          <w:lang w:eastAsia="en-US"/>
        </w:rPr>
        <w:t>usługi ochrony</w:t>
      </w:r>
      <w:r w:rsidRPr="0064615A">
        <w:rPr>
          <w:rFonts w:cs="Arial"/>
          <w:lang w:eastAsia="en-US"/>
        </w:rPr>
        <w:t xml:space="preserve"> mienia przed kradzieżą, włamaniem, r</w:t>
      </w:r>
      <w:r w:rsidR="00A946AE">
        <w:rPr>
          <w:rFonts w:cs="Arial"/>
          <w:lang w:eastAsia="en-US"/>
        </w:rPr>
        <w:t>ozbojem, aktami wandalizmu, nie</w:t>
      </w:r>
      <w:r w:rsidRPr="0064615A">
        <w:rPr>
          <w:rFonts w:cs="Arial"/>
          <w:lang w:eastAsia="en-US"/>
        </w:rPr>
        <w:t>uprawnionym wstępem na teren obiektu</w:t>
      </w:r>
      <w:r w:rsidR="00CC0C1C">
        <w:rPr>
          <w:rFonts w:cs="Arial"/>
          <w:lang w:eastAsia="en-US"/>
        </w:rPr>
        <w:t xml:space="preserve"> oraz obsługa portierni i szatni.</w:t>
      </w:r>
      <w:r w:rsidR="001D52CC">
        <w:rPr>
          <w:rFonts w:cs="Arial"/>
          <w:lang w:eastAsia="en-US"/>
        </w:rPr>
        <w:t xml:space="preserve"> </w:t>
      </w:r>
      <w:r w:rsidR="001D52CC" w:rsidRPr="0085057E">
        <w:rPr>
          <w:rFonts w:cs="Arial"/>
          <w:lang w:eastAsia="en-US"/>
        </w:rPr>
        <w:t>Ochrona będzie realizowana poprzez pełnienie dyżurów przez pracowników Wykonawcy na obszarze chronionym</w:t>
      </w:r>
      <w:r w:rsidR="00A20F80" w:rsidRPr="0085057E">
        <w:rPr>
          <w:rFonts w:cs="Arial"/>
          <w:lang w:eastAsia="en-US"/>
        </w:rPr>
        <w:t>,</w:t>
      </w:r>
      <w:r w:rsidR="001D52CC" w:rsidRPr="0085057E">
        <w:rPr>
          <w:rFonts w:cs="Arial"/>
          <w:lang w:eastAsia="en-US"/>
        </w:rPr>
        <w:t xml:space="preserve"> obejmującym obiekt i teren wokół obiektu.</w:t>
      </w:r>
    </w:p>
    <w:p w:rsidR="008C5924" w:rsidRPr="00A1631F" w:rsidRDefault="00947F02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Ochrona Obiekt</w:t>
      </w:r>
      <w:r>
        <w:rPr>
          <w:rFonts w:cs="Arial"/>
          <w:lang w:eastAsia="en-US"/>
        </w:rPr>
        <w:t>ów, osób i mienia Zamawiającego</w:t>
      </w:r>
      <w:r w:rsidRPr="0064615A">
        <w:rPr>
          <w:rFonts w:cs="Arial"/>
          <w:lang w:eastAsia="en-US"/>
        </w:rPr>
        <w:t xml:space="preserve"> winna być realizowana na zasadach określonych w ustawie z dnia 22 sierpnia 1997 r. o ochronie osób i mienia </w:t>
      </w:r>
      <w:r>
        <w:rPr>
          <w:rFonts w:cs="Arial"/>
          <w:lang w:eastAsia="en-US"/>
        </w:rPr>
        <w:t xml:space="preserve">oraz </w:t>
      </w:r>
      <w:r w:rsidR="008C5924" w:rsidRPr="00A1631F">
        <w:rPr>
          <w:rFonts w:cs="Arial"/>
          <w:lang w:eastAsia="en-US"/>
        </w:rPr>
        <w:t>inn</w:t>
      </w:r>
      <w:r w:rsidR="008C5924" w:rsidRPr="0085057E">
        <w:rPr>
          <w:rFonts w:cs="Arial"/>
          <w:lang w:eastAsia="en-US"/>
        </w:rPr>
        <w:t>y</w:t>
      </w:r>
      <w:r w:rsidR="003B5784" w:rsidRPr="0085057E">
        <w:rPr>
          <w:rFonts w:cs="Arial"/>
          <w:lang w:eastAsia="en-US"/>
        </w:rPr>
        <w:t>ch</w:t>
      </w:r>
      <w:r w:rsidR="008C5924" w:rsidRPr="00A1631F">
        <w:rPr>
          <w:rFonts w:cs="Arial"/>
          <w:lang w:eastAsia="en-US"/>
        </w:rPr>
        <w:t xml:space="preserve"> obowiązują</w:t>
      </w:r>
      <w:r w:rsidR="008C5924" w:rsidRPr="0085057E">
        <w:rPr>
          <w:rFonts w:cs="Arial"/>
          <w:lang w:eastAsia="en-US"/>
        </w:rPr>
        <w:t>cy</w:t>
      </w:r>
      <w:r w:rsidR="003B5784" w:rsidRPr="0085057E">
        <w:rPr>
          <w:rFonts w:cs="Arial"/>
          <w:lang w:eastAsia="en-US"/>
        </w:rPr>
        <w:t>ch</w:t>
      </w:r>
      <w:r w:rsidR="008C5924" w:rsidRPr="00A1631F">
        <w:rPr>
          <w:rFonts w:cs="Arial"/>
          <w:lang w:eastAsia="en-US"/>
        </w:rPr>
        <w:t xml:space="preserve"> w tym zakresie przepisów prawa.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3 Miejsce świadczenia usługi: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- obiekt dydaktyczno-administracyjny Politechniki Częstochowskiej wraz z przyległymi terenami przy ulicy </w:t>
      </w:r>
      <w:r w:rsidR="00A946AE">
        <w:rPr>
          <w:rFonts w:cs="Arial"/>
          <w:lang w:eastAsia="en-US"/>
        </w:rPr>
        <w:t>Armii Krajowej 21</w:t>
      </w:r>
      <w:r w:rsidRPr="0064615A">
        <w:rPr>
          <w:rFonts w:cs="Arial"/>
          <w:lang w:eastAsia="en-US"/>
        </w:rPr>
        <w:t xml:space="preserve"> (Wydział </w:t>
      </w:r>
      <w:r w:rsidR="00A946AE">
        <w:rPr>
          <w:rFonts w:cs="Arial"/>
          <w:lang w:eastAsia="en-US"/>
        </w:rPr>
        <w:t>Inżynierii Mechanicznej i informatyki</w:t>
      </w:r>
      <w:r w:rsidRPr="0064615A">
        <w:rPr>
          <w:rFonts w:cs="Arial"/>
          <w:lang w:eastAsia="en-US"/>
        </w:rPr>
        <w:t>)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4. Termin świadczenia zamówienia:</w:t>
      </w:r>
    </w:p>
    <w:p w:rsidR="00F827CC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12 miesięcy </w:t>
      </w:r>
      <w:r w:rsidR="000C496A">
        <w:rPr>
          <w:rFonts w:cs="Arial"/>
          <w:lang w:eastAsia="en-US"/>
        </w:rPr>
        <w:t xml:space="preserve">począwszy od 1 </w:t>
      </w:r>
      <w:r w:rsidRPr="0064615A">
        <w:rPr>
          <w:rFonts w:cs="Arial"/>
          <w:lang w:eastAsia="en-US"/>
        </w:rPr>
        <w:t>dni</w:t>
      </w:r>
      <w:r w:rsidR="009F1086">
        <w:rPr>
          <w:rFonts w:cs="Arial"/>
          <w:lang w:eastAsia="en-US"/>
        </w:rPr>
        <w:t xml:space="preserve">a </w:t>
      </w:r>
      <w:r w:rsidR="000C496A">
        <w:rPr>
          <w:rFonts w:cs="Arial"/>
          <w:lang w:eastAsia="en-US"/>
        </w:rPr>
        <w:t>miesiąca następującego po miesiącu</w:t>
      </w:r>
      <w:r w:rsidR="00430B24">
        <w:rPr>
          <w:rFonts w:cs="Arial"/>
          <w:lang w:eastAsia="en-US"/>
        </w:rPr>
        <w:t>,</w:t>
      </w:r>
      <w:bookmarkStart w:id="0" w:name="_GoBack"/>
      <w:bookmarkEnd w:id="0"/>
      <w:r w:rsidR="000C496A">
        <w:rPr>
          <w:rFonts w:cs="Arial"/>
          <w:lang w:eastAsia="en-US"/>
        </w:rPr>
        <w:t xml:space="preserve"> w którym zostanie podpisana umowa</w:t>
      </w:r>
      <w:r w:rsidR="00A20F80">
        <w:rPr>
          <w:rFonts w:cs="Arial"/>
          <w:lang w:eastAsia="en-US"/>
        </w:rPr>
        <w:t>.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lastRenderedPageBreak/>
        <w:t>5</w:t>
      </w:r>
      <w:r w:rsidR="00F827CC"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Sposób świadczenia usługi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Wykonawca będzie  świadczył usługę ochrony </w:t>
      </w:r>
      <w:r w:rsidR="00F827CC">
        <w:rPr>
          <w:rFonts w:cs="Arial"/>
          <w:lang w:eastAsia="en-US"/>
        </w:rPr>
        <w:t xml:space="preserve">oraz usługę obsługi </w:t>
      </w:r>
      <w:r w:rsidR="00715B51">
        <w:rPr>
          <w:rFonts w:cs="Arial"/>
          <w:lang w:eastAsia="en-US"/>
        </w:rPr>
        <w:t>portierni wraz z szatnią</w:t>
      </w:r>
      <w:r w:rsidR="00F827CC"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poprzez osoby zatrudnione</w:t>
      </w:r>
      <w:r w:rsidR="00EF347F">
        <w:rPr>
          <w:rFonts w:cs="Arial"/>
          <w:lang w:eastAsia="en-US"/>
        </w:rPr>
        <w:t xml:space="preserve"> na podstawie umowy o pracę,</w:t>
      </w:r>
      <w:r w:rsidRPr="0064615A">
        <w:rPr>
          <w:rFonts w:cs="Arial"/>
          <w:lang w:eastAsia="en-US"/>
        </w:rPr>
        <w:t xml:space="preserve"> w syste</w:t>
      </w:r>
      <w:r w:rsidR="009F1086">
        <w:rPr>
          <w:rFonts w:cs="Arial"/>
          <w:lang w:eastAsia="en-US"/>
        </w:rPr>
        <w:t xml:space="preserve">mie pracy zmianowej, </w:t>
      </w:r>
      <w:r w:rsidR="009F1086" w:rsidRPr="00A20F80">
        <w:rPr>
          <w:rFonts w:cs="Arial"/>
          <w:b/>
          <w:lang w:eastAsia="en-US"/>
        </w:rPr>
        <w:t>całodobowo</w:t>
      </w:r>
      <w:r w:rsidR="009F1086">
        <w:rPr>
          <w:rFonts w:cs="Arial"/>
          <w:lang w:eastAsia="en-US"/>
        </w:rPr>
        <w:t>.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6</w:t>
      </w:r>
      <w:r w:rsidR="00F827CC"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Ogólne warunki zamówienia:</w:t>
      </w:r>
    </w:p>
    <w:p w:rsidR="00F827CC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Zamówienie obejmuje realizację usługi </w:t>
      </w:r>
      <w:r w:rsidRPr="0064615A">
        <w:rPr>
          <w:rFonts w:cs="Arial"/>
          <w:i/>
          <w:lang w:eastAsia="en-US"/>
        </w:rPr>
        <w:t>ochrony osób i mienia wraz z obsługą portierni</w:t>
      </w:r>
      <w:r w:rsidR="00F827CC">
        <w:rPr>
          <w:rFonts w:cs="Arial"/>
          <w:lang w:eastAsia="en-US"/>
        </w:rPr>
        <w:t xml:space="preserve"> </w:t>
      </w:r>
      <w:r w:rsidR="00F827CC" w:rsidRPr="00F827CC">
        <w:rPr>
          <w:rFonts w:cs="Arial"/>
          <w:i/>
          <w:lang w:eastAsia="en-US"/>
        </w:rPr>
        <w:t>i szatni</w:t>
      </w:r>
      <w:r w:rsidR="00F827CC"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wyżej wymienion</w:t>
      </w:r>
      <w:r w:rsidR="00A946AE">
        <w:rPr>
          <w:rFonts w:cs="Arial"/>
          <w:lang w:eastAsia="en-US"/>
        </w:rPr>
        <w:t>ego obiektu</w:t>
      </w:r>
      <w:r w:rsidRPr="0064615A">
        <w:rPr>
          <w:rFonts w:cs="Arial"/>
          <w:lang w:eastAsia="en-US"/>
        </w:rPr>
        <w:t xml:space="preserve"> Politechniki Częstochowskiej i przyległych terenów. </w:t>
      </w:r>
    </w:p>
    <w:p w:rsidR="0064615A" w:rsidRPr="0064615A" w:rsidRDefault="0064615A" w:rsidP="004E1219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7</w:t>
      </w:r>
      <w:r w:rsidR="00F827CC">
        <w:rPr>
          <w:rFonts w:cs="Arial"/>
          <w:lang w:eastAsia="en-US"/>
        </w:rPr>
        <w:t>.</w:t>
      </w:r>
      <w:r w:rsidR="008D13C5"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Do obowiązków Wykonawcy należy:</w:t>
      </w:r>
    </w:p>
    <w:p w:rsidR="0064615A" w:rsidRPr="0064615A" w:rsidRDefault="00C05CD7" w:rsidP="004E1219">
      <w:pPr>
        <w:spacing w:after="160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64615A" w:rsidRPr="0064615A">
        <w:rPr>
          <w:rFonts w:cs="Arial"/>
          <w:lang w:eastAsia="en-US"/>
        </w:rPr>
        <w:t>1. Świadczyć us</w:t>
      </w:r>
      <w:r w:rsidR="00EF347F">
        <w:rPr>
          <w:rFonts w:cs="Arial"/>
          <w:lang w:eastAsia="en-US"/>
        </w:rPr>
        <w:t xml:space="preserve">ługi </w:t>
      </w:r>
      <w:r w:rsidR="0064615A" w:rsidRPr="0064615A">
        <w:rPr>
          <w:rFonts w:cs="Arial"/>
          <w:lang w:eastAsia="en-US"/>
        </w:rPr>
        <w:t xml:space="preserve"> zgodnie z najlepszymi praktykami przyjętymi przy świadczeniu usług t</w:t>
      </w:r>
      <w:r w:rsidR="00EF347F">
        <w:rPr>
          <w:rFonts w:cs="Arial"/>
          <w:lang w:eastAsia="en-US"/>
        </w:rPr>
        <w:t xml:space="preserve">ego typu oraz przepisami prawa pracy oraz innymi przepisami obowiązującymi w tego rodzaju działalności. 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7.2</w:t>
      </w:r>
      <w:r w:rsidR="0064615A" w:rsidRPr="0064615A">
        <w:rPr>
          <w:rFonts w:cs="Arial"/>
          <w:lang w:eastAsia="en-US"/>
        </w:rPr>
        <w:t xml:space="preserve"> Dozór obiekt</w:t>
      </w:r>
      <w:r w:rsidR="006F36A7">
        <w:rPr>
          <w:rFonts w:cs="Arial"/>
          <w:lang w:eastAsia="en-US"/>
        </w:rPr>
        <w:t>u</w:t>
      </w:r>
      <w:r w:rsidR="0064615A" w:rsidRPr="0064615A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6F36A7">
        <w:rPr>
          <w:rFonts w:cs="Arial"/>
          <w:lang w:eastAsia="en-US"/>
        </w:rPr>
        <w:t xml:space="preserve"> Dokonywanie podczas zmiany nocnej obchodów </w:t>
      </w:r>
      <w:r w:rsidR="00252700" w:rsidRPr="0085057E">
        <w:rPr>
          <w:rFonts w:cs="Arial"/>
          <w:lang w:eastAsia="en-US"/>
        </w:rPr>
        <w:t>wewnątrz i na zewnątrz</w:t>
      </w:r>
      <w:r w:rsidR="00947F02" w:rsidRPr="0085057E">
        <w:rPr>
          <w:rFonts w:cs="Arial"/>
          <w:lang w:eastAsia="en-US"/>
        </w:rPr>
        <w:t xml:space="preserve"> </w:t>
      </w:r>
      <w:r w:rsidR="006F36A7">
        <w:rPr>
          <w:rFonts w:cs="Arial"/>
          <w:lang w:eastAsia="en-US"/>
        </w:rPr>
        <w:t>obiektu.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3</w:t>
      </w:r>
      <w:r w:rsidR="0064615A" w:rsidRPr="0064615A">
        <w:rPr>
          <w:rFonts w:cs="Arial"/>
          <w:lang w:eastAsia="en-US"/>
        </w:rPr>
        <w:t>. Wykonawca zobowiązany jest przeszkolić pracownika w zakresie obsługi osób niepełnosprawnych (dotyczy obsługi krzeseł ewakuacyjnych, windy).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4</w:t>
      </w:r>
      <w:r w:rsidR="0064615A">
        <w:rPr>
          <w:rFonts w:cs="Arial"/>
          <w:lang w:eastAsia="en-US"/>
        </w:rPr>
        <w:t xml:space="preserve">. </w:t>
      </w:r>
      <w:r w:rsidR="0064615A" w:rsidRPr="0064615A">
        <w:rPr>
          <w:rFonts w:cs="Arial"/>
          <w:lang w:eastAsia="en-US"/>
        </w:rPr>
        <w:t>Wydawanie i odbiór kluczy od wszystkich pomieszczeń w</w:t>
      </w:r>
      <w:r w:rsidR="00C44163">
        <w:rPr>
          <w:rFonts w:cs="Arial"/>
          <w:lang w:eastAsia="en-US"/>
        </w:rPr>
        <w:t>yłącznie osobom upoważnionym, po</w:t>
      </w:r>
      <w:r w:rsidR="0064615A" w:rsidRPr="0064615A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64615A">
        <w:rPr>
          <w:rFonts w:cs="Arial"/>
          <w:i/>
          <w:lang w:eastAsia="en-US"/>
        </w:rPr>
        <w:t>.</w:t>
      </w:r>
      <w:r w:rsidR="0064615A" w:rsidRPr="0064615A">
        <w:rPr>
          <w:rFonts w:cs="Arial"/>
          <w:lang w:eastAsia="en-US"/>
        </w:rPr>
        <w:t xml:space="preserve"> </w:t>
      </w:r>
      <w:r w:rsidR="00A946AE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7.</w:t>
      </w:r>
      <w:r w:rsidR="009A62AE">
        <w:rPr>
          <w:rFonts w:cs="Arial"/>
          <w:lang w:eastAsia="en-US"/>
        </w:rPr>
        <w:t>5</w:t>
      </w:r>
      <w:r w:rsidR="0064615A" w:rsidRPr="0064615A">
        <w:rPr>
          <w:rFonts w:cs="Arial"/>
          <w:lang w:eastAsia="en-US"/>
        </w:rPr>
        <w:t>. Sprawdzanie czy pobrane klucze od pomieszczeń w budynku zos</w:t>
      </w:r>
      <w:r w:rsidR="00A946AE">
        <w:rPr>
          <w:rFonts w:cs="Arial"/>
          <w:lang w:eastAsia="en-US"/>
        </w:rPr>
        <w:t xml:space="preserve">tały zwrócone na portiernię,  </w:t>
      </w:r>
      <w:r w:rsidR="0064615A" w:rsidRPr="0064615A">
        <w:rPr>
          <w:rFonts w:cs="Arial"/>
          <w:lang w:eastAsia="en-US"/>
        </w:rPr>
        <w:t>jeśli nie to czy osoby pozostające w budynku mają pisemne zezwolenie na przebywanie w obiekcie poza godzinami pracy.</w:t>
      </w:r>
    </w:p>
    <w:p w:rsidR="0064615A" w:rsidRPr="00EF347F" w:rsidRDefault="00EF347F" w:rsidP="004E1219">
      <w:pPr>
        <w:spacing w:after="240"/>
        <w:jc w:val="both"/>
      </w:pPr>
      <w:r w:rsidRPr="00EF347F">
        <w:t>W okresie pomiędzy zamknięciem</w:t>
      </w:r>
      <w:r w:rsidR="00917C7E">
        <w:t>,</w:t>
      </w:r>
      <w:r w:rsidRPr="00EF347F">
        <w:t xml:space="preserve"> a </w:t>
      </w:r>
      <w:r w:rsidR="0064615A" w:rsidRPr="00EF347F">
        <w:t>otwarciem budynków</w:t>
      </w:r>
      <w:r w:rsidRPr="00EF347F">
        <w:t xml:space="preserve"> (pomiędzy godziną 22.00 </w:t>
      </w:r>
      <w:r w:rsidR="00823572">
        <w:br/>
      </w:r>
      <w:r w:rsidRPr="00EF347F">
        <w:t>a 6.00)</w:t>
      </w:r>
      <w:r w:rsidR="0064615A" w:rsidRPr="00EF347F">
        <w:t xml:space="preserve"> - właściwe zabezpieczenie kluczy wejściowych przed kradzieżą, zgubieniem lub kopiowaniem.</w:t>
      </w:r>
    </w:p>
    <w:p w:rsidR="00823572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6</w:t>
      </w:r>
      <w:r w:rsidR="0064615A" w:rsidRPr="0064615A">
        <w:rPr>
          <w:rFonts w:cs="Arial"/>
          <w:lang w:eastAsia="en-US"/>
        </w:rPr>
        <w:t>. Sprawdzanie czy po godzinie 22.00 są pozamykane wszystkie okna, drzwi. Należy wyłączyć zbędn</w:t>
      </w:r>
      <w:r w:rsidR="00673684">
        <w:rPr>
          <w:rFonts w:cs="Arial"/>
          <w:lang w:eastAsia="en-US"/>
        </w:rPr>
        <w:t>e oświetlenie</w:t>
      </w:r>
      <w:r w:rsidR="00823572">
        <w:rPr>
          <w:rFonts w:cs="Arial"/>
          <w:lang w:eastAsia="en-US"/>
        </w:rPr>
        <w:t>.</w:t>
      </w:r>
    </w:p>
    <w:p w:rsidR="0064615A" w:rsidRDefault="0064615A" w:rsidP="003833F8">
      <w:pPr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 </w:t>
      </w:r>
      <w:r w:rsidR="00C05CD7"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7</w:t>
      </w:r>
      <w:r w:rsidRPr="0064615A">
        <w:rPr>
          <w:rFonts w:cs="Arial"/>
          <w:lang w:eastAsia="en-US"/>
        </w:rPr>
        <w:t>. Znajomość rozmieszczenia i umiejętność obsługi głównych wyłączników prądu, instalacji ppoż., instalacji oddymiania, zaworów wodnych i innych</w:t>
      </w:r>
      <w:r w:rsidR="003833F8">
        <w:rPr>
          <w:rFonts w:cs="Arial"/>
          <w:lang w:eastAsia="en-US"/>
        </w:rPr>
        <w:t xml:space="preserve"> </w:t>
      </w:r>
      <w:r w:rsidR="003833F8" w:rsidRPr="007D056C">
        <w:rPr>
          <w:rFonts w:cs="Arial"/>
          <w:lang w:eastAsia="en-US"/>
        </w:rPr>
        <w:t>instalacji</w:t>
      </w:r>
      <w:r w:rsidRPr="007D056C"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znajdujących się w budynku oraz umiejętność ich obsługi.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8</w:t>
      </w:r>
      <w:r w:rsidR="0064615A" w:rsidRPr="0064615A">
        <w:rPr>
          <w:rFonts w:cs="Arial"/>
          <w:lang w:eastAsia="en-US"/>
        </w:rPr>
        <w:t>. Znajomość obsługi</w:t>
      </w:r>
      <w:r w:rsidR="00823572">
        <w:rPr>
          <w:rFonts w:cs="Arial"/>
          <w:lang w:eastAsia="en-US"/>
        </w:rPr>
        <w:t xml:space="preserve"> </w:t>
      </w:r>
      <w:r w:rsidR="00823572" w:rsidRPr="0064615A">
        <w:rPr>
          <w:rFonts w:cs="Arial"/>
          <w:lang w:eastAsia="en-US"/>
        </w:rPr>
        <w:t>systemu</w:t>
      </w:r>
      <w:r w:rsidR="00823572">
        <w:rPr>
          <w:rFonts w:cs="Arial"/>
          <w:lang w:eastAsia="en-US"/>
        </w:rPr>
        <w:t xml:space="preserve"> monitoringu</w:t>
      </w:r>
      <w:r w:rsidR="00234300">
        <w:rPr>
          <w:rFonts w:cs="Arial"/>
          <w:lang w:eastAsia="en-US"/>
        </w:rPr>
        <w:t>.</w:t>
      </w:r>
      <w:r w:rsidR="00823572">
        <w:rPr>
          <w:rFonts w:cs="Arial"/>
          <w:lang w:eastAsia="en-US"/>
        </w:rPr>
        <w:t xml:space="preserve"> 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9</w:t>
      </w:r>
      <w:r w:rsidR="0064615A" w:rsidRPr="0064615A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673684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0</w:t>
      </w:r>
      <w:r w:rsidR="00673684">
        <w:rPr>
          <w:rFonts w:cs="Arial"/>
          <w:lang w:eastAsia="en-US"/>
        </w:rPr>
        <w:t>. Kontrolowanie osób w</w:t>
      </w:r>
      <w:r w:rsidR="0064615A" w:rsidRPr="0064615A">
        <w:rPr>
          <w:rFonts w:cs="Arial"/>
          <w:lang w:eastAsia="en-US"/>
        </w:rPr>
        <w:t xml:space="preserve">noszących </w:t>
      </w:r>
      <w:r w:rsidR="00823572">
        <w:rPr>
          <w:rFonts w:cs="Arial"/>
          <w:lang w:eastAsia="en-US"/>
        </w:rPr>
        <w:t xml:space="preserve">oraz wynoszących </w:t>
      </w:r>
      <w:r w:rsidR="0064615A" w:rsidRPr="0064615A">
        <w:rPr>
          <w:rFonts w:cs="Arial"/>
          <w:lang w:eastAsia="en-US"/>
        </w:rPr>
        <w:t>z budynku paczki lub inne p</w:t>
      </w:r>
      <w:r w:rsidR="00673684">
        <w:rPr>
          <w:rFonts w:cs="Arial"/>
          <w:lang w:eastAsia="en-US"/>
        </w:rPr>
        <w:t>rzedmioty mogące stanowić własność</w:t>
      </w:r>
      <w:r w:rsidR="00C44163">
        <w:rPr>
          <w:rFonts w:cs="Arial"/>
          <w:lang w:eastAsia="en-US"/>
        </w:rPr>
        <w:t xml:space="preserve"> Z</w:t>
      </w:r>
      <w:r w:rsidR="0064615A" w:rsidRPr="0064615A">
        <w:rPr>
          <w:rFonts w:cs="Arial"/>
          <w:lang w:eastAsia="en-US"/>
        </w:rPr>
        <w:t>amawiającego.</w:t>
      </w:r>
    </w:p>
    <w:p w:rsidR="00F742CC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64615A" w:rsidRPr="0064615A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1</w:t>
      </w:r>
      <w:r w:rsidR="0064615A" w:rsidRPr="0064615A">
        <w:rPr>
          <w:rFonts w:cs="Arial"/>
          <w:lang w:eastAsia="en-US"/>
        </w:rPr>
        <w:t>.Zabezpieczenie przed kradzieżą</w:t>
      </w:r>
      <w:r w:rsidR="00823572">
        <w:rPr>
          <w:rFonts w:cs="Arial"/>
          <w:lang w:eastAsia="en-US"/>
        </w:rPr>
        <w:t xml:space="preserve"> cennych przedmiotów</w:t>
      </w:r>
      <w:r w:rsidR="00823572" w:rsidRPr="00823572">
        <w:rPr>
          <w:rFonts w:cs="Arial"/>
          <w:lang w:eastAsia="en-US"/>
        </w:rPr>
        <w:t xml:space="preserve"> </w:t>
      </w:r>
      <w:r w:rsidR="00823572" w:rsidRPr="0064615A">
        <w:rPr>
          <w:rFonts w:cs="Arial"/>
          <w:lang w:eastAsia="en-US"/>
        </w:rPr>
        <w:t>osobistego użytku</w:t>
      </w:r>
      <w:r w:rsidR="00823572">
        <w:rPr>
          <w:rFonts w:cs="Arial"/>
          <w:lang w:eastAsia="en-US"/>
        </w:rPr>
        <w:t xml:space="preserve"> znalezionych podczas obchodu budynku</w:t>
      </w:r>
      <w:r w:rsidR="0064615A" w:rsidRPr="0064615A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7613F1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2</w:t>
      </w:r>
      <w:r w:rsidR="007613F1">
        <w:rPr>
          <w:rFonts w:cs="Arial"/>
          <w:lang w:eastAsia="en-US"/>
        </w:rPr>
        <w:t xml:space="preserve">.W </w:t>
      </w:r>
      <w:r w:rsidR="0064615A" w:rsidRPr="0064615A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64615A" w:rsidRPr="0064615A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3</w:t>
      </w:r>
      <w:r w:rsidR="00C74ECB">
        <w:rPr>
          <w:rFonts w:cs="Arial"/>
          <w:lang w:eastAsia="en-US"/>
        </w:rPr>
        <w:t>. Dbani</w:t>
      </w:r>
      <w:r w:rsidR="00C74ECB" w:rsidRPr="00C74ECB">
        <w:rPr>
          <w:rFonts w:cs="Arial"/>
          <w:color w:val="7030A0"/>
          <w:lang w:eastAsia="en-US"/>
        </w:rPr>
        <w:t>e</w:t>
      </w:r>
      <w:r w:rsidR="0064615A" w:rsidRPr="0064615A">
        <w:rPr>
          <w:rFonts w:cs="Arial"/>
          <w:lang w:eastAsia="en-US"/>
        </w:rPr>
        <w:t xml:space="preserve"> o czystość i porządek na stanowisku pracy – w pomieszczeniu portierni.</w:t>
      </w:r>
    </w:p>
    <w:p w:rsidR="00F827CC" w:rsidRPr="0064615A" w:rsidRDefault="00F827CC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</w:t>
      </w:r>
      <w:r w:rsidR="009A62AE">
        <w:rPr>
          <w:rFonts w:cs="Arial"/>
          <w:lang w:eastAsia="en-US"/>
        </w:rPr>
        <w:t>4</w:t>
      </w:r>
      <w:r>
        <w:rPr>
          <w:rFonts w:cs="Arial"/>
          <w:lang w:eastAsia="en-US"/>
        </w:rPr>
        <w:t xml:space="preserve"> Obsługa szatni według załączonego regulaminu. (zał. 1)</w:t>
      </w:r>
    </w:p>
    <w:p w:rsidR="0064615A" w:rsidRPr="0064615A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7.</w:t>
      </w:r>
      <w:r w:rsidR="00F827CC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5</w:t>
      </w:r>
      <w:r w:rsidR="0064615A" w:rsidRPr="0064615A">
        <w:rPr>
          <w:rFonts w:cs="Arial"/>
          <w:lang w:eastAsia="en-US"/>
        </w:rPr>
        <w:t>. Po zakończeniu służby raport z przebiegu służby wpisać w Książkę dozoru (zapewnia Wykonawca) , przekazując niezbędne uwagi osobie przejmującej dyżur.</w:t>
      </w:r>
    </w:p>
    <w:p w:rsidR="0064615A" w:rsidRDefault="00C05CD7" w:rsidP="004E1219">
      <w:pPr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F827CC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6</w:t>
      </w:r>
      <w:r w:rsidR="0064615A" w:rsidRPr="0064615A">
        <w:rPr>
          <w:rFonts w:cs="Arial"/>
          <w:lang w:eastAsia="en-US"/>
        </w:rPr>
        <w:t>. Pracownicy ochrony podlegają bezpośrednio Wykonawcy. Upoważniony przedstawiciel Zamawiającego– może wydawa</w:t>
      </w:r>
      <w:r w:rsidR="00A946AE">
        <w:rPr>
          <w:rFonts w:cs="Arial"/>
          <w:lang w:eastAsia="en-US"/>
        </w:rPr>
        <w:t xml:space="preserve">ć pracownikom ochrony dyspozycje </w:t>
      </w:r>
      <w:r w:rsidR="007613F1">
        <w:rPr>
          <w:rFonts w:cs="Arial"/>
          <w:lang w:eastAsia="en-US"/>
        </w:rPr>
        <w:t xml:space="preserve">w formie pisemnej, ustnej, </w:t>
      </w:r>
      <w:r w:rsidR="0064615A" w:rsidRPr="0064615A">
        <w:rPr>
          <w:rFonts w:cs="Arial"/>
          <w:lang w:eastAsia="en-US"/>
        </w:rPr>
        <w:t>telefonicznej</w:t>
      </w:r>
      <w:r w:rsidR="007613F1">
        <w:rPr>
          <w:rFonts w:cs="Arial"/>
          <w:lang w:eastAsia="en-US"/>
        </w:rPr>
        <w:t xml:space="preserve"> lub w formie SMS</w:t>
      </w:r>
      <w:r w:rsidR="00CD2B92">
        <w:rPr>
          <w:rFonts w:cs="Arial"/>
          <w:lang w:eastAsia="en-US"/>
        </w:rPr>
        <w:t>-a</w:t>
      </w:r>
      <w:r w:rsidR="0064615A" w:rsidRPr="0064615A">
        <w:rPr>
          <w:rFonts w:cs="Arial"/>
          <w:lang w:eastAsia="en-US"/>
        </w:rPr>
        <w:t xml:space="preserve"> z pominięciem osób reprez</w:t>
      </w:r>
      <w:r w:rsidR="00673684">
        <w:rPr>
          <w:rFonts w:cs="Arial"/>
          <w:lang w:eastAsia="en-US"/>
        </w:rPr>
        <w:t>entujących Wykonawcę. Dyspozycje</w:t>
      </w:r>
      <w:r w:rsidR="0064615A" w:rsidRPr="0064615A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64615A" w:rsidRDefault="00CD2B92" w:rsidP="004E1219">
      <w:pPr>
        <w:jc w:val="both"/>
        <w:rPr>
          <w:rFonts w:cs="Arial"/>
          <w:lang w:eastAsia="en-US"/>
        </w:rPr>
      </w:pPr>
    </w:p>
    <w:p w:rsidR="0064615A" w:rsidRPr="007D056C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47F02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7</w:t>
      </w:r>
      <w:r w:rsidR="007D056C">
        <w:rPr>
          <w:rFonts w:cs="Arial"/>
          <w:lang w:eastAsia="en-US"/>
        </w:rPr>
        <w:t>.</w:t>
      </w:r>
      <w:r w:rsidR="0064615A" w:rsidRPr="0064615A">
        <w:rPr>
          <w:rFonts w:cs="Arial"/>
          <w:lang w:eastAsia="en-US"/>
        </w:rPr>
        <w:t xml:space="preserve"> </w:t>
      </w:r>
      <w:r w:rsidR="00437EB5" w:rsidRPr="007D056C">
        <w:rPr>
          <w:rFonts w:cs="Arial"/>
          <w:lang w:eastAsia="en-US"/>
        </w:rPr>
        <w:t>Najpóźniej w dniu rozpoczęcia realizacji usługi Wykonawca zobowiązany jest dostarczyć przedstawicielowi Zamawiającego imienny wykaz osób świadczących usługę, będącą przedmiotem niniejszego postępowania</w:t>
      </w:r>
      <w:r w:rsidR="00947F02" w:rsidRPr="007D056C">
        <w:rPr>
          <w:rFonts w:cs="Arial"/>
          <w:lang w:eastAsia="en-US"/>
        </w:rPr>
        <w:t>.</w:t>
      </w:r>
    </w:p>
    <w:p w:rsidR="00C05CD7" w:rsidRPr="0064615A" w:rsidRDefault="00C05CD7" w:rsidP="004E1219">
      <w:pPr>
        <w:spacing w:after="24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47F02">
        <w:rPr>
          <w:rFonts w:cs="Arial"/>
          <w:lang w:eastAsia="en-US"/>
        </w:rPr>
        <w:t>1</w:t>
      </w:r>
      <w:r w:rsidR="009A62AE">
        <w:rPr>
          <w:rFonts w:cs="Arial"/>
          <w:lang w:eastAsia="en-US"/>
        </w:rPr>
        <w:t>8</w:t>
      </w:r>
      <w:r w:rsidR="0064615A" w:rsidRPr="0064615A">
        <w:rPr>
          <w:rFonts w:cs="Arial"/>
          <w:lang w:eastAsia="en-US"/>
        </w:rPr>
        <w:t>. Wykonawca będzie odpowiadać wobec Zamawiającego za wszelkie szkody wyrządzone Zamawiającemu przez person</w:t>
      </w:r>
      <w:r>
        <w:rPr>
          <w:rFonts w:cs="Arial"/>
          <w:lang w:eastAsia="en-US"/>
        </w:rPr>
        <w:t xml:space="preserve">el Wykonawcy oraz osoby trzecie </w:t>
      </w:r>
      <w:r>
        <w:rPr>
          <w:rFonts w:cs="Arial"/>
          <w:lang w:eastAsia="en-US"/>
        </w:rPr>
        <w:br/>
      </w:r>
      <w:r w:rsidR="0064615A" w:rsidRPr="0064615A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2E595D" w:rsidRDefault="00C05CD7" w:rsidP="004E1219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="009A62AE">
        <w:rPr>
          <w:rFonts w:cs="Arial"/>
          <w:lang w:eastAsia="en-US"/>
        </w:rPr>
        <w:t>19</w:t>
      </w:r>
      <w:r w:rsidR="0064615A" w:rsidRPr="0064615A">
        <w:rPr>
          <w:rFonts w:cs="Arial"/>
          <w:lang w:eastAsia="en-US"/>
        </w:rPr>
        <w:t>. Na zgłoszenie zastrzeżeń ze stro</w:t>
      </w:r>
      <w:r w:rsidR="00465124">
        <w:rPr>
          <w:rFonts w:cs="Arial"/>
          <w:lang w:eastAsia="en-US"/>
        </w:rPr>
        <w:t>ny Zamawiającego co do należytego wykonywania</w:t>
      </w:r>
      <w:r w:rsidR="0064615A" w:rsidRPr="0064615A">
        <w:rPr>
          <w:rFonts w:cs="Arial"/>
          <w:lang w:eastAsia="en-US"/>
        </w:rPr>
        <w:t xml:space="preserve"> pracy pracownika ochrony, Wykonawca jest zobowiązany do zmiany swojego pracownika</w:t>
      </w:r>
      <w:r w:rsidR="0026147D">
        <w:rPr>
          <w:rFonts w:cs="Arial"/>
          <w:lang w:eastAsia="en-US"/>
        </w:rPr>
        <w:t>.</w:t>
      </w:r>
    </w:p>
    <w:p w:rsidR="0026147D" w:rsidRPr="007D056C" w:rsidRDefault="0026147D" w:rsidP="0026147D">
      <w:pPr>
        <w:spacing w:after="160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 xml:space="preserve">7.20.  Nie jest wymagane posiadanie grupy interwencyjnej. </w:t>
      </w:r>
    </w:p>
    <w:p w:rsidR="00CC0A29" w:rsidRPr="00A1631F" w:rsidRDefault="0026147D" w:rsidP="004E1219">
      <w:pPr>
        <w:spacing w:after="160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>8</w:t>
      </w:r>
      <w:r w:rsidR="00CC0A29" w:rsidRPr="007D056C">
        <w:rPr>
          <w:rFonts w:cs="Arial"/>
          <w:lang w:eastAsia="en-US"/>
        </w:rPr>
        <w:t xml:space="preserve">. </w:t>
      </w:r>
      <w:r w:rsidR="00CC0A29" w:rsidRPr="00A1631F">
        <w:rPr>
          <w:rFonts w:cs="Arial"/>
          <w:lang w:eastAsia="en-US"/>
        </w:rPr>
        <w:t>Czynności polegające na pełnieniu dozoru</w:t>
      </w:r>
      <w:r w:rsidR="00CC0A29">
        <w:rPr>
          <w:rFonts w:cs="Arial"/>
          <w:lang w:eastAsia="en-US"/>
        </w:rPr>
        <w:t xml:space="preserve"> i</w:t>
      </w:r>
      <w:r w:rsidR="00CC0A29" w:rsidRPr="00A1631F">
        <w:rPr>
          <w:rFonts w:cs="Arial"/>
          <w:lang w:eastAsia="en-US"/>
        </w:rPr>
        <w:t xml:space="preserve"> ochrony obiektów i mienia: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spacing w:after="160"/>
        <w:ind w:left="1068" w:hanging="359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Przestrzeganie porządku i dyscypliny pracy.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Dokładne sprawdzenie przed objęciem dyżuru czy wszystkie klucze znajdują się na właściwym miejscu – w razie ich braku odnotowanie w książce dyżurów.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Wydawanie kluczy za pokwitowaniem, wyłącznie pracownikom upoważnionym.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Niedopuszczanie do pobierania kluczy przez osoby postronne.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Nie wpuszczanie do portierni osób postronnych.</w:t>
      </w:r>
    </w:p>
    <w:p w:rsidR="00CC0A29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Prowadzenie książki dyżurów.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 dni wolne od pracy nie wpuszczanie do budynku nikogo z wyjątkiem osób upoważnionych.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Utrzymanie portierni na swojej zmianie w należytym porządku i czystości.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Rzetelne przekazywanie służby swojemu zmiennikowi.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spacing w:after="160"/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 godzinach nocnych oświetlenie drzwi wejściowych do budynku i korytarzy oświetleniem nocnym.</w:t>
      </w:r>
    </w:p>
    <w:p w:rsidR="00CC0A29" w:rsidRPr="00A1631F" w:rsidRDefault="00CC0A29" w:rsidP="004E1219">
      <w:pPr>
        <w:pStyle w:val="Akapitzlist"/>
        <w:numPr>
          <w:ilvl w:val="0"/>
          <w:numId w:val="9"/>
        </w:numPr>
        <w:spacing w:after="160"/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 godzinach nocn</w:t>
      </w:r>
      <w:r>
        <w:rPr>
          <w:rFonts w:cs="Arial"/>
          <w:lang w:eastAsia="en-US"/>
        </w:rPr>
        <w:t xml:space="preserve">ych dokonywanie obchodu budynku </w:t>
      </w:r>
      <w:r w:rsidRPr="00845A50">
        <w:rPr>
          <w:rFonts w:cs="Arial"/>
          <w:lang w:eastAsia="en-US"/>
        </w:rPr>
        <w:t xml:space="preserve">i terenu na zewnątrz. </w:t>
      </w:r>
    </w:p>
    <w:p w:rsidR="00CC0A29" w:rsidRDefault="00CC0A29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Wykonywanie pracy na powierzonym stanowisku zgodnie z obowiązującymi przepisami BHP i ochrony p.poż.</w:t>
      </w:r>
    </w:p>
    <w:p w:rsidR="007D056C" w:rsidRDefault="007D056C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Odśnieżanie schodów przed wejściem głównym do budynku (6 schodków plus spocznik) i ewentualne posypanie ich piaskiem.</w:t>
      </w:r>
      <w:r w:rsidR="00F61ECB">
        <w:rPr>
          <w:rFonts w:cs="Arial"/>
          <w:lang w:eastAsia="en-US"/>
        </w:rPr>
        <w:t xml:space="preserve"> Sprzęt oraz piasek dostarcza Zamawiający.</w:t>
      </w:r>
    </w:p>
    <w:p w:rsidR="000B1F20" w:rsidRPr="007D056C" w:rsidRDefault="000B1F20" w:rsidP="004E121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 xml:space="preserve"> Obsługa </w:t>
      </w:r>
      <w:r w:rsidR="007D056C" w:rsidRPr="007D056C">
        <w:rPr>
          <w:rFonts w:cs="Arial"/>
          <w:lang w:eastAsia="en-US"/>
        </w:rPr>
        <w:t>centralek wczesnego ostrzegania przy serwerowniach</w:t>
      </w:r>
      <w:r w:rsidR="006743F4">
        <w:rPr>
          <w:rFonts w:cs="Arial"/>
          <w:lang w:eastAsia="en-US"/>
        </w:rPr>
        <w:t>.</w:t>
      </w:r>
    </w:p>
    <w:p w:rsidR="00BC5921" w:rsidRDefault="00BC5921" w:rsidP="004E1219">
      <w:pPr>
        <w:rPr>
          <w:b/>
          <w:u w:val="single"/>
        </w:rPr>
      </w:pPr>
    </w:p>
    <w:p w:rsidR="007D056C" w:rsidRDefault="007D056C" w:rsidP="004E1219">
      <w:pPr>
        <w:rPr>
          <w:b/>
          <w:u w:val="single"/>
        </w:rPr>
      </w:pPr>
    </w:p>
    <w:p w:rsidR="0064615A" w:rsidRDefault="0026147D" w:rsidP="004E1219">
      <w:pPr>
        <w:spacing w:after="160"/>
        <w:contextualSpacing/>
        <w:jc w:val="both"/>
        <w:rPr>
          <w:rFonts w:cs="Arial"/>
          <w:b/>
          <w:lang w:eastAsia="en-US"/>
        </w:rPr>
      </w:pPr>
      <w:r w:rsidRPr="007D056C">
        <w:rPr>
          <w:rFonts w:cs="Arial"/>
          <w:b/>
          <w:lang w:eastAsia="en-US"/>
        </w:rPr>
        <w:t xml:space="preserve">9. </w:t>
      </w:r>
      <w:r w:rsidR="0064615A" w:rsidRPr="00093AC3">
        <w:rPr>
          <w:rFonts w:cs="Arial"/>
          <w:b/>
          <w:lang w:eastAsia="en-US"/>
        </w:rPr>
        <w:t>Szczegółowe wymagania dla pracownika Wykonawcy:</w:t>
      </w:r>
    </w:p>
    <w:p w:rsidR="0064615A" w:rsidRPr="00CC0A29" w:rsidRDefault="00947F02" w:rsidP="004E1219">
      <w:pPr>
        <w:spacing w:after="160"/>
        <w:contextualSpacing/>
        <w:jc w:val="both"/>
        <w:rPr>
          <w:rFonts w:cs="Arial"/>
          <w:b/>
          <w:lang w:eastAsia="en-US"/>
        </w:rPr>
      </w:pPr>
      <w:r>
        <w:rPr>
          <w:rFonts w:cs="Arial"/>
          <w:b/>
          <w:lang w:eastAsia="en-US"/>
        </w:rPr>
        <w:t xml:space="preserve">              </w:t>
      </w:r>
    </w:p>
    <w:p w:rsidR="00947F02" w:rsidRDefault="0064615A" w:rsidP="00415A09">
      <w:pPr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jednolite umundurowanie i posiadanie identyfikatorów,</w:t>
      </w:r>
    </w:p>
    <w:p w:rsidR="00465124" w:rsidRPr="00465124" w:rsidRDefault="00465124" w:rsidP="00415A09">
      <w:pPr>
        <w:ind w:left="3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   </w:t>
      </w:r>
      <w:r w:rsidRPr="0064615A">
        <w:rPr>
          <w:rFonts w:cs="Arial"/>
          <w:lang w:eastAsia="en-US"/>
        </w:rPr>
        <w:sym w:font="Symbol" w:char="F0B7"/>
      </w:r>
      <w:r>
        <w:rPr>
          <w:rFonts w:cs="Arial"/>
          <w:lang w:eastAsia="en-US"/>
        </w:rPr>
        <w:t xml:space="preserve"> </w:t>
      </w:r>
      <w:r w:rsidR="00673684">
        <w:rPr>
          <w:rFonts w:cs="Arial"/>
          <w:lang w:eastAsia="en-US"/>
        </w:rPr>
        <w:t>wyposażenie w środki łączności</w:t>
      </w:r>
      <w:r w:rsidRPr="00465124">
        <w:rPr>
          <w:rFonts w:cs="Arial"/>
          <w:lang w:eastAsia="en-US"/>
        </w:rPr>
        <w:t xml:space="preserve">,    </w:t>
      </w:r>
    </w:p>
    <w:p w:rsidR="0064615A" w:rsidRDefault="0064615A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k</w:t>
      </w:r>
      <w:r w:rsidRPr="0064615A">
        <w:rPr>
          <w:rFonts w:cs="Arial"/>
          <w:lang w:eastAsia="en-US"/>
        </w:rPr>
        <w:t>ultura osobista i komunikatywność werbalna</w:t>
      </w:r>
      <w:r w:rsidR="00947F02">
        <w:rPr>
          <w:rFonts w:cs="Arial"/>
          <w:lang w:eastAsia="en-US"/>
        </w:rPr>
        <w:t xml:space="preserve"> w języku polskim</w:t>
      </w:r>
      <w:r w:rsidR="00E43E43">
        <w:rPr>
          <w:rFonts w:cs="Arial"/>
          <w:lang w:eastAsia="en-US"/>
        </w:rPr>
        <w:t>,</w:t>
      </w:r>
    </w:p>
    <w:p w:rsidR="00E43E43" w:rsidRPr="007D056C" w:rsidRDefault="00E43E43" w:rsidP="00415A09">
      <w:pPr>
        <w:pStyle w:val="Akapitzlist"/>
        <w:numPr>
          <w:ilvl w:val="0"/>
          <w:numId w:val="11"/>
        </w:numPr>
        <w:tabs>
          <w:tab w:val="left" w:pos="851"/>
        </w:tabs>
        <w:spacing w:after="160"/>
        <w:ind w:left="851" w:hanging="142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>dokonywanie podczas zmiany nocnej obchodów obiektu oraz terenu na zewnątrz,</w:t>
      </w:r>
    </w:p>
    <w:p w:rsidR="0064615A" w:rsidRPr="0064615A" w:rsidRDefault="0064615A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p</w:t>
      </w:r>
      <w:r w:rsidRPr="0064615A">
        <w:rPr>
          <w:rFonts w:cs="Arial"/>
          <w:lang w:eastAsia="en-US"/>
        </w:rPr>
        <w:t xml:space="preserve">ercepcja - </w:t>
      </w:r>
      <w:r w:rsidR="00465124">
        <w:rPr>
          <w:rFonts w:cs="Arial"/>
          <w:lang w:eastAsia="en-US"/>
        </w:rPr>
        <w:t>łatwość przyswajania informacji,</w:t>
      </w:r>
    </w:p>
    <w:p w:rsidR="00673684" w:rsidRDefault="0064615A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lastRenderedPageBreak/>
        <w:sym w:font="Symbol" w:char="F0B7"/>
      </w:r>
      <w:r w:rsidR="00465124">
        <w:rPr>
          <w:rFonts w:cs="Arial"/>
          <w:lang w:eastAsia="en-US"/>
        </w:rPr>
        <w:t xml:space="preserve"> z</w:t>
      </w:r>
      <w:r w:rsidRPr="0064615A">
        <w:rPr>
          <w:rFonts w:cs="Arial"/>
          <w:lang w:eastAsia="en-US"/>
        </w:rPr>
        <w:t xml:space="preserve">akaz samowolnego opuszczania miejsca pracy oraz służby w przypadku </w:t>
      </w:r>
    </w:p>
    <w:p w:rsidR="0064615A" w:rsidRPr="0064615A" w:rsidRDefault="00673684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</w:t>
      </w:r>
      <w:r w:rsidR="0064615A" w:rsidRPr="0064615A">
        <w:rPr>
          <w:rFonts w:cs="Arial"/>
          <w:lang w:eastAsia="en-US"/>
        </w:rPr>
        <w:t>nieprzybycia zmiennika</w:t>
      </w:r>
      <w:r w:rsidR="00465124">
        <w:rPr>
          <w:rFonts w:cs="Arial"/>
          <w:lang w:eastAsia="en-US"/>
        </w:rPr>
        <w:t>,</w:t>
      </w:r>
    </w:p>
    <w:p w:rsidR="0064615A" w:rsidRPr="0064615A" w:rsidRDefault="0064615A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z</w:t>
      </w:r>
      <w:r w:rsidRPr="0064615A">
        <w:rPr>
          <w:rFonts w:cs="Arial"/>
          <w:lang w:eastAsia="en-US"/>
        </w:rPr>
        <w:t>akaz samowolnej zmiany terminu lub miejsca pełnienia służby</w:t>
      </w:r>
      <w:r w:rsidR="00465124">
        <w:rPr>
          <w:rFonts w:cs="Arial"/>
          <w:lang w:eastAsia="en-US"/>
        </w:rPr>
        <w:t>,</w:t>
      </w:r>
    </w:p>
    <w:p w:rsidR="00465124" w:rsidRDefault="0064615A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z</w:t>
      </w:r>
      <w:r w:rsidRPr="0064615A">
        <w:rPr>
          <w:rFonts w:cs="Arial"/>
          <w:lang w:eastAsia="en-US"/>
        </w:rPr>
        <w:t xml:space="preserve">akaz zajmowania się czynnościami ubocznymi przeszkadzającymi </w:t>
      </w:r>
    </w:p>
    <w:p w:rsidR="0064615A" w:rsidRPr="0064615A" w:rsidRDefault="00465124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 w pełnieniu służby,</w:t>
      </w:r>
    </w:p>
    <w:p w:rsidR="00465124" w:rsidRDefault="0064615A" w:rsidP="00415A09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b</w:t>
      </w:r>
      <w:r w:rsidRPr="0064615A">
        <w:rPr>
          <w:rFonts w:cs="Arial"/>
          <w:lang w:eastAsia="en-US"/>
        </w:rPr>
        <w:t>ieżąca współpraca z  Kierownikiem obiektu w sprawach związanych</w:t>
      </w:r>
    </w:p>
    <w:p w:rsidR="0064615A" w:rsidRDefault="00465124" w:rsidP="00415A09">
      <w:pPr>
        <w:ind w:left="72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</w:t>
      </w:r>
      <w:r w:rsidR="0064615A" w:rsidRPr="0064615A">
        <w:rPr>
          <w:rFonts w:cs="Arial"/>
          <w:lang w:eastAsia="en-US"/>
        </w:rPr>
        <w:t>z funkcjonowaniem obiektu – wy</w:t>
      </w:r>
      <w:r>
        <w:rPr>
          <w:rFonts w:cs="Arial"/>
          <w:lang w:eastAsia="en-US"/>
        </w:rPr>
        <w:t>miana informacji w tym zakresie,</w:t>
      </w:r>
    </w:p>
    <w:p w:rsidR="00465124" w:rsidRDefault="0064615A" w:rsidP="00415A09">
      <w:pPr>
        <w:ind w:left="72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65124">
        <w:rPr>
          <w:rFonts w:cs="Arial"/>
          <w:lang w:eastAsia="en-US"/>
        </w:rPr>
        <w:t xml:space="preserve"> b</w:t>
      </w:r>
      <w:r w:rsidRPr="0064615A">
        <w:rPr>
          <w:rFonts w:cs="Arial"/>
          <w:lang w:eastAsia="en-US"/>
        </w:rPr>
        <w:t xml:space="preserve">ezwzględna znajomość Instrukcji Bezpieczeństwa Pożarowego Obiektu </w:t>
      </w:r>
    </w:p>
    <w:p w:rsidR="0064615A" w:rsidRPr="0064615A" w:rsidRDefault="00465124" w:rsidP="00415A09">
      <w:pPr>
        <w:ind w:left="72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 </w:t>
      </w:r>
      <w:r w:rsidR="003C7500">
        <w:rPr>
          <w:rFonts w:cs="Arial"/>
          <w:lang w:eastAsia="en-US"/>
        </w:rPr>
        <w:t>potwierdzona podpisem,</w:t>
      </w:r>
    </w:p>
    <w:p w:rsidR="003C7500" w:rsidRDefault="003C7500" w:rsidP="00415A09">
      <w:pPr>
        <w:ind w:left="709" w:hanging="11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sym w:font="Symbol" w:char="F0B7"/>
      </w:r>
      <w:r w:rsidR="00415A09">
        <w:rPr>
          <w:rFonts w:cs="Arial"/>
          <w:lang w:eastAsia="en-US"/>
        </w:rPr>
        <w:t xml:space="preserve"> </w:t>
      </w:r>
      <w:r w:rsidRPr="00CC0A29">
        <w:rPr>
          <w:rFonts w:cs="Arial"/>
          <w:lang w:eastAsia="en-US"/>
        </w:rPr>
        <w:t xml:space="preserve">pracownik nie musi posiadać wpisu na listę kwalifikowanych pracowników </w:t>
      </w:r>
    </w:p>
    <w:p w:rsidR="003C7500" w:rsidRPr="00CC0A29" w:rsidRDefault="003C7500" w:rsidP="00415A09">
      <w:pPr>
        <w:ind w:left="709" w:hanging="11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</w:t>
      </w:r>
      <w:r w:rsidR="0089322D">
        <w:rPr>
          <w:rFonts w:cs="Arial"/>
          <w:lang w:eastAsia="en-US"/>
        </w:rPr>
        <w:t>o</w:t>
      </w:r>
      <w:r w:rsidRPr="00CC0A29">
        <w:rPr>
          <w:rFonts w:cs="Arial"/>
          <w:lang w:eastAsia="en-US"/>
        </w:rPr>
        <w:t>chrony</w:t>
      </w:r>
      <w:r w:rsidR="0089322D">
        <w:rPr>
          <w:rFonts w:cs="Arial"/>
          <w:lang w:eastAsia="en-US"/>
        </w:rPr>
        <w:t>,</w:t>
      </w:r>
    </w:p>
    <w:p w:rsidR="003C7500" w:rsidRDefault="003C7500" w:rsidP="00415A09">
      <w:pPr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         </w:t>
      </w:r>
      <w:r w:rsidRPr="0064615A">
        <w:rPr>
          <w:rFonts w:cs="Arial"/>
          <w:lang w:eastAsia="en-US"/>
        </w:rPr>
        <w:sym w:font="Symbol" w:char="F0B7"/>
      </w:r>
      <w:r>
        <w:rPr>
          <w:rFonts w:cs="Arial"/>
          <w:lang w:eastAsia="en-US"/>
        </w:rPr>
        <w:t xml:space="preserve"> </w:t>
      </w:r>
      <w:r w:rsidRPr="00CC0A29">
        <w:rPr>
          <w:rFonts w:cs="Arial"/>
          <w:lang w:eastAsia="en-US"/>
        </w:rPr>
        <w:t xml:space="preserve">pracownicy mogą posiadać orzeczenie o niepełnosprawności, ale orzeczona </w:t>
      </w:r>
    </w:p>
    <w:p w:rsidR="003C7500" w:rsidRPr="0064615A" w:rsidRDefault="003C7500" w:rsidP="00415A09">
      <w:pPr>
        <w:tabs>
          <w:tab w:val="left" w:pos="993"/>
        </w:tabs>
        <w:ind w:left="72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  </w:t>
      </w:r>
      <w:r w:rsidRPr="00CC0A29">
        <w:rPr>
          <w:rFonts w:cs="Arial"/>
          <w:lang w:eastAsia="en-US"/>
        </w:rPr>
        <w:t>niepełnosprawność nie może wpływać</w:t>
      </w:r>
      <w:r w:rsidR="000A54C3">
        <w:rPr>
          <w:rFonts w:cs="Arial"/>
          <w:lang w:eastAsia="en-US"/>
        </w:rPr>
        <w:t xml:space="preserve"> </w:t>
      </w:r>
      <w:r w:rsidR="000A54C3" w:rsidRPr="007D056C">
        <w:rPr>
          <w:rFonts w:cs="Arial"/>
          <w:lang w:eastAsia="en-US"/>
        </w:rPr>
        <w:t>negatywnie</w:t>
      </w:r>
      <w:r w:rsidR="000A54C3">
        <w:rPr>
          <w:rFonts w:cs="Arial"/>
          <w:lang w:eastAsia="en-US"/>
        </w:rPr>
        <w:t xml:space="preserve"> </w:t>
      </w:r>
      <w:r w:rsidRPr="00CC0A29">
        <w:rPr>
          <w:rFonts w:cs="Arial"/>
          <w:lang w:eastAsia="en-US"/>
        </w:rPr>
        <w:t xml:space="preserve">na wykonanie zakresu </w:t>
      </w:r>
      <w:r w:rsidR="0089322D">
        <w:rPr>
          <w:rFonts w:cs="Arial"/>
          <w:lang w:eastAsia="en-US"/>
        </w:rPr>
        <w:t xml:space="preserve">        </w:t>
      </w:r>
      <w:r w:rsidR="00415A09">
        <w:rPr>
          <w:rFonts w:cs="Arial"/>
          <w:lang w:eastAsia="en-US"/>
        </w:rPr>
        <w:t xml:space="preserve"> </w:t>
      </w:r>
      <w:r w:rsidR="007D056C">
        <w:rPr>
          <w:rFonts w:cs="Arial"/>
          <w:lang w:eastAsia="en-US"/>
        </w:rPr>
        <w:t xml:space="preserve">   </w:t>
      </w:r>
      <w:r w:rsidRPr="00CC0A29">
        <w:rPr>
          <w:rFonts w:cs="Arial"/>
          <w:lang w:eastAsia="en-US"/>
        </w:rPr>
        <w:t>obowiązków</w:t>
      </w:r>
      <w:r w:rsidR="000A54C3">
        <w:rPr>
          <w:rFonts w:cs="Arial"/>
          <w:lang w:eastAsia="en-US"/>
        </w:rPr>
        <w:t>.</w:t>
      </w:r>
    </w:p>
    <w:p w:rsidR="0064615A" w:rsidRPr="0064615A" w:rsidRDefault="0064615A" w:rsidP="004E1219">
      <w:pPr>
        <w:ind w:left="720"/>
        <w:contextualSpacing/>
        <w:jc w:val="both"/>
        <w:rPr>
          <w:rFonts w:cs="Arial"/>
          <w:lang w:eastAsia="en-US"/>
        </w:rPr>
      </w:pPr>
    </w:p>
    <w:p w:rsidR="0064615A" w:rsidRPr="0064615A" w:rsidRDefault="0064615A" w:rsidP="004E1219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Charakterystyka obiekt</w:t>
      </w:r>
      <w:r w:rsidR="00435E43">
        <w:rPr>
          <w:rFonts w:cs="Arial"/>
          <w:lang w:eastAsia="en-US"/>
        </w:rPr>
        <w:t>u</w:t>
      </w:r>
    </w:p>
    <w:p w:rsidR="00166D1F" w:rsidRDefault="00166D1F" w:rsidP="00166D1F">
      <w:pPr>
        <w:spacing w:after="160"/>
        <w:contextualSpacing/>
        <w:jc w:val="both"/>
        <w:rPr>
          <w:rFonts w:cs="Arial"/>
          <w:lang w:eastAsia="en-US"/>
        </w:rPr>
      </w:pPr>
    </w:p>
    <w:p w:rsidR="0064615A" w:rsidRDefault="0064615A" w:rsidP="00BC08B2">
      <w:pPr>
        <w:spacing w:after="160"/>
        <w:ind w:left="709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Budynek </w:t>
      </w:r>
      <w:r w:rsidR="006017E1">
        <w:rPr>
          <w:rFonts w:cs="Arial"/>
          <w:lang w:eastAsia="en-US"/>
        </w:rPr>
        <w:t>Wydziału Inżynierii Mechanicznej i Informatyki</w:t>
      </w:r>
      <w:r w:rsidRPr="0064615A">
        <w:rPr>
          <w:rFonts w:cs="Arial"/>
          <w:lang w:eastAsia="en-US"/>
        </w:rPr>
        <w:t xml:space="preserve"> Politechniki Częstochowskiej, 42-218 Częstochowa, ul. </w:t>
      </w:r>
      <w:r w:rsidR="006017E1">
        <w:rPr>
          <w:rFonts w:cs="Arial"/>
          <w:lang w:eastAsia="en-US"/>
        </w:rPr>
        <w:t>Armii Krajowej 21</w:t>
      </w:r>
      <w:r w:rsidRPr="0064615A">
        <w:rPr>
          <w:rFonts w:cs="Arial"/>
          <w:lang w:eastAsia="en-US"/>
        </w:rPr>
        <w:t xml:space="preserve"> jest</w:t>
      </w:r>
      <w:r w:rsidR="006017E1">
        <w:rPr>
          <w:rFonts w:cs="Arial"/>
          <w:lang w:eastAsia="en-US"/>
        </w:rPr>
        <w:t xml:space="preserve"> obiektem pięciokondygnacyjnym, </w:t>
      </w:r>
      <w:r w:rsidRPr="0064615A">
        <w:rPr>
          <w:rFonts w:cs="Arial"/>
          <w:lang w:eastAsia="en-US"/>
        </w:rPr>
        <w:t xml:space="preserve">podpiwniczonym, o czterech kondygnacjach naziemnych. Powierzchnia zabudowy wynosi </w:t>
      </w:r>
      <w:r w:rsidR="006017E1">
        <w:rPr>
          <w:rFonts w:cs="Arial"/>
          <w:lang w:eastAsia="en-US"/>
        </w:rPr>
        <w:t>4 972</w:t>
      </w:r>
      <w:r w:rsidRPr="0064615A">
        <w:rPr>
          <w:rFonts w:cs="Arial"/>
          <w:lang w:eastAsia="en-US"/>
        </w:rPr>
        <w:t xml:space="preserve"> m</w:t>
      </w:r>
      <w:r w:rsidRPr="0064615A">
        <w:rPr>
          <w:rFonts w:cs="Arial"/>
          <w:vertAlign w:val="superscript"/>
          <w:lang w:eastAsia="en-US"/>
        </w:rPr>
        <w:t>2</w:t>
      </w:r>
      <w:r w:rsidRPr="0064615A">
        <w:rPr>
          <w:rFonts w:cs="Arial"/>
          <w:lang w:eastAsia="en-US"/>
        </w:rPr>
        <w:t xml:space="preserve">. Powierzchnia użytkowa wynosi </w:t>
      </w:r>
      <w:r w:rsidR="006017E1">
        <w:rPr>
          <w:rFonts w:cs="Arial"/>
          <w:lang w:eastAsia="en-US"/>
        </w:rPr>
        <w:t>9 029,89</w:t>
      </w:r>
      <w:r w:rsidRPr="0064615A">
        <w:rPr>
          <w:rFonts w:cs="Arial"/>
          <w:lang w:eastAsia="en-US"/>
        </w:rPr>
        <w:t xml:space="preserve"> m</w:t>
      </w:r>
      <w:r w:rsidRPr="0064615A">
        <w:rPr>
          <w:rFonts w:cs="Arial"/>
          <w:vertAlign w:val="superscript"/>
          <w:lang w:eastAsia="en-US"/>
        </w:rPr>
        <w:t>2</w:t>
      </w:r>
      <w:r w:rsidR="00673684">
        <w:rPr>
          <w:rFonts w:cs="Arial"/>
          <w:lang w:eastAsia="en-US"/>
        </w:rPr>
        <w:t xml:space="preserve">. </w:t>
      </w:r>
      <w:r w:rsidRPr="0064615A">
        <w:rPr>
          <w:rFonts w:cs="Arial"/>
          <w:lang w:eastAsia="en-US"/>
        </w:rPr>
        <w:t xml:space="preserve"> W budynku znajduje się jedna portiernia umiejscowiona przy wejściu głównym, obsługiwana jednoosobowo. Od strony </w:t>
      </w:r>
      <w:r w:rsidR="006017E1">
        <w:rPr>
          <w:rFonts w:cs="Arial"/>
          <w:lang w:eastAsia="en-US"/>
        </w:rPr>
        <w:t>południowej</w:t>
      </w:r>
      <w:r w:rsidRPr="0064615A">
        <w:rPr>
          <w:rFonts w:cs="Arial"/>
          <w:lang w:eastAsia="en-US"/>
        </w:rPr>
        <w:t xml:space="preserve"> do budynku przylega parking o nawierzchni asfaltowej prze</w:t>
      </w:r>
      <w:r w:rsidR="006017E1">
        <w:rPr>
          <w:rFonts w:cs="Arial"/>
          <w:lang w:eastAsia="en-US"/>
        </w:rPr>
        <w:t>znaczony dla pojazdów osobowych zamykany szlabanem</w:t>
      </w:r>
      <w:r w:rsidRPr="0064615A">
        <w:rPr>
          <w:rFonts w:cs="Arial"/>
          <w:lang w:eastAsia="en-US"/>
        </w:rPr>
        <w:t xml:space="preserve"> </w:t>
      </w:r>
      <w:r w:rsidR="006017E1">
        <w:rPr>
          <w:rFonts w:cs="Arial"/>
          <w:lang w:eastAsia="en-US"/>
        </w:rPr>
        <w:t>Od strony wschodniej budynku znajduje się parking żwirowy.</w:t>
      </w:r>
      <w:r w:rsidRPr="0064615A">
        <w:rPr>
          <w:rFonts w:cs="Arial"/>
          <w:lang w:eastAsia="en-US"/>
        </w:rPr>
        <w:t xml:space="preserve"> </w:t>
      </w:r>
    </w:p>
    <w:p w:rsidR="00706FD1" w:rsidRPr="00706FD1" w:rsidRDefault="00706FD1" w:rsidP="00706FD1">
      <w:pPr>
        <w:spacing w:after="160"/>
        <w:contextualSpacing/>
        <w:jc w:val="both"/>
        <w:rPr>
          <w:rFonts w:cs="Arial"/>
          <w:color w:val="7030A0"/>
          <w:lang w:eastAsia="en-US"/>
        </w:rPr>
      </w:pPr>
    </w:p>
    <w:p w:rsidR="00706FD1" w:rsidRPr="00706FD1" w:rsidRDefault="00706FD1" w:rsidP="00166D1F">
      <w:pPr>
        <w:pStyle w:val="Akapitzlist"/>
        <w:numPr>
          <w:ilvl w:val="0"/>
          <w:numId w:val="1"/>
        </w:numPr>
        <w:spacing w:after="160"/>
        <w:ind w:left="567" w:hanging="567"/>
        <w:jc w:val="both"/>
        <w:rPr>
          <w:rFonts w:cs="Arial"/>
          <w:color w:val="7030A0"/>
          <w:lang w:eastAsia="en-US"/>
        </w:rPr>
      </w:pPr>
      <w:r w:rsidRPr="007D056C">
        <w:rPr>
          <w:rFonts w:cs="Arial"/>
          <w:lang w:eastAsia="en-US"/>
        </w:rPr>
        <w:t xml:space="preserve">Zamawiający zobowiązany jest do przeszkolenia każdego pracownika skierowanego do usługi ochrony z zakresu danego Obiektu (systemu ochrony </w:t>
      </w:r>
      <w:r w:rsidRPr="007D056C">
        <w:rPr>
          <w:rFonts w:cs="Arial"/>
          <w:lang w:eastAsia="en-US"/>
        </w:rPr>
        <w:lastRenderedPageBreak/>
        <w:t>ppoż., monitoringu). Przeszkolenia każdego pracownika z zakresu obsługi centralek alarmowych w serwerowniach. Szkolenie dotyczące obsługi centralek potwierdzone pisemnym protokołem</w:t>
      </w:r>
      <w:r w:rsidRPr="00706FD1">
        <w:rPr>
          <w:rFonts w:cs="Arial"/>
          <w:color w:val="7030A0"/>
          <w:lang w:eastAsia="en-US"/>
        </w:rPr>
        <w:t>.</w:t>
      </w:r>
    </w:p>
    <w:p w:rsidR="0064615A" w:rsidRPr="0064615A" w:rsidRDefault="0064615A" w:rsidP="004E1219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64615A" w:rsidRDefault="0064615A" w:rsidP="004E1219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64615A" w:rsidRDefault="0064615A" w:rsidP="004E1219">
      <w:pPr>
        <w:spacing w:after="160"/>
        <w:ind w:left="360"/>
        <w:jc w:val="both"/>
        <w:rPr>
          <w:rFonts w:cs="Arial"/>
          <w:lang w:eastAsia="en-US"/>
        </w:rPr>
      </w:pPr>
    </w:p>
    <w:p w:rsidR="00AB59B9" w:rsidRDefault="00AB59B9" w:rsidP="004E1219"/>
    <w:sectPr w:rsidR="00AB59B9" w:rsidSect="004E12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6F2" w:rsidRDefault="001116F2" w:rsidP="00654736">
      <w:pPr>
        <w:spacing w:line="240" w:lineRule="auto"/>
      </w:pPr>
      <w:r>
        <w:separator/>
      </w:r>
    </w:p>
  </w:endnote>
  <w:endnote w:type="continuationSeparator" w:id="0">
    <w:p w:rsidR="001116F2" w:rsidRDefault="001116F2" w:rsidP="006547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36" w:rsidRDefault="006547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36" w:rsidRPr="00654736" w:rsidRDefault="00654736" w:rsidP="00654736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654736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4736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4736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49937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4736" w:rsidRPr="00654736" w:rsidTr="008F257D">
      <w:tc>
        <w:tcPr>
          <w:tcW w:w="0" w:type="auto"/>
          <w:shd w:val="clear" w:color="auto" w:fill="auto"/>
          <w:vAlign w:val="center"/>
        </w:tcPr>
        <w:p w:rsidR="00654736" w:rsidRPr="00654736" w:rsidRDefault="00654736" w:rsidP="00654736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4736" w:rsidRPr="00654736" w:rsidRDefault="00654736" w:rsidP="00654736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654736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54736" w:rsidRPr="00654736" w:rsidRDefault="00654736" w:rsidP="00654736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4736" w:rsidRPr="00654736" w:rsidRDefault="00654736" w:rsidP="00654736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654736" w:rsidRPr="00654736" w:rsidRDefault="00654736" w:rsidP="00654736">
    <w:pPr>
      <w:spacing w:line="276" w:lineRule="auto"/>
      <w:rPr>
        <w:rFonts w:ascii="Roboto" w:eastAsia="Times New Roman" w:hAnsi="Roboto"/>
        <w:b/>
        <w:bCs/>
      </w:rPr>
    </w:pPr>
    <w:r w:rsidRPr="00654736">
      <w:rPr>
        <w:rFonts w:ascii="Roboto" w:eastAsia="Times New Roman" w:hAnsi="Roboto"/>
        <w:b/>
        <w:bCs/>
        <w:szCs w:val="18"/>
      </w:rPr>
      <w:t>Kanclerz Politechniki Częstochowskiej</w:t>
    </w:r>
  </w:p>
  <w:p w:rsidR="00654736" w:rsidRPr="00654736" w:rsidRDefault="00654736" w:rsidP="00654736">
    <w:pPr>
      <w:spacing w:line="276" w:lineRule="auto"/>
      <w:rPr>
        <w:rFonts w:ascii="Roboto" w:eastAsia="Times New Roman" w:hAnsi="Roboto"/>
      </w:rPr>
    </w:pPr>
    <w:r w:rsidRPr="00654736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4736">
      <w:rPr>
        <w:rFonts w:ascii="Roboto" w:eastAsia="Times New Roman" w:hAnsi="Roboto"/>
      </w:rPr>
      <w:t>ul. Gen. J.H. Dąbrowskiego 69, 42-201 Częstochowa</w:t>
    </w:r>
  </w:p>
  <w:p w:rsidR="00654736" w:rsidRPr="00654736" w:rsidRDefault="00654736" w:rsidP="00654736">
    <w:pPr>
      <w:spacing w:line="276" w:lineRule="auto"/>
      <w:rPr>
        <w:rFonts w:eastAsia="Times New Roman"/>
        <w:noProof/>
      </w:rPr>
    </w:pPr>
    <w:r w:rsidRPr="00654736">
      <w:rPr>
        <w:rFonts w:ascii="Roboto" w:eastAsia="Times New Roman" w:hAnsi="Roboto"/>
      </w:rPr>
      <w:t>tel. +48 34 325 02 56, e-mail: kanclerz@pcz.pl</w:t>
    </w:r>
  </w:p>
  <w:p w:rsidR="00654736" w:rsidRPr="00654736" w:rsidRDefault="00654736" w:rsidP="00654736">
    <w:pPr>
      <w:spacing w:line="240" w:lineRule="auto"/>
    </w:pPr>
    <w:r w:rsidRPr="00654736">
      <w:rPr>
        <w:rFonts w:ascii="Roboto" w:eastAsia="Times New Roman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36" w:rsidRDefault="006547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6F2" w:rsidRDefault="001116F2" w:rsidP="00654736">
      <w:pPr>
        <w:spacing w:line="240" w:lineRule="auto"/>
      </w:pPr>
      <w:r>
        <w:separator/>
      </w:r>
    </w:p>
  </w:footnote>
  <w:footnote w:type="continuationSeparator" w:id="0">
    <w:p w:rsidR="001116F2" w:rsidRDefault="001116F2" w:rsidP="006547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36" w:rsidRDefault="00654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36" w:rsidRPr="00654736" w:rsidRDefault="00654736" w:rsidP="00654736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654736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4736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BDAF6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54736" w:rsidRPr="00654736" w:rsidRDefault="00654736" w:rsidP="00654736">
    <w:pPr>
      <w:spacing w:after="160" w:line="259" w:lineRule="auto"/>
      <w:rPr>
        <w:rFonts w:eastAsia="Times New Roman"/>
        <w:sz w:val="22"/>
        <w:szCs w:val="22"/>
      </w:rPr>
    </w:pPr>
  </w:p>
  <w:p w:rsidR="00654736" w:rsidRDefault="00654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36" w:rsidRDefault="006547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F10F2"/>
    <w:multiLevelType w:val="hybridMultilevel"/>
    <w:tmpl w:val="D9B0D854"/>
    <w:lvl w:ilvl="0" w:tplc="BE9ABD04">
      <w:start w:val="3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167AC"/>
    <w:multiLevelType w:val="hybridMultilevel"/>
    <w:tmpl w:val="2FC60DDE"/>
    <w:lvl w:ilvl="0" w:tplc="72D4A89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580879"/>
    <w:multiLevelType w:val="hybridMultilevel"/>
    <w:tmpl w:val="6A7230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9"/>
  </w:num>
  <w:num w:numId="7">
    <w:abstractNumId w:val="0"/>
  </w:num>
  <w:num w:numId="8">
    <w:abstractNumId w:val="4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93AC3"/>
    <w:rsid w:val="000A54C3"/>
    <w:rsid w:val="000B1F20"/>
    <w:rsid w:val="000B5477"/>
    <w:rsid w:val="000C496A"/>
    <w:rsid w:val="001116F2"/>
    <w:rsid w:val="0011738F"/>
    <w:rsid w:val="00166D1F"/>
    <w:rsid w:val="001D52CC"/>
    <w:rsid w:val="00220D52"/>
    <w:rsid w:val="00234300"/>
    <w:rsid w:val="00252700"/>
    <w:rsid w:val="0026147D"/>
    <w:rsid w:val="0028657A"/>
    <w:rsid w:val="00291004"/>
    <w:rsid w:val="002E595D"/>
    <w:rsid w:val="00327D54"/>
    <w:rsid w:val="003833F8"/>
    <w:rsid w:val="00391E0A"/>
    <w:rsid w:val="003B5784"/>
    <w:rsid w:val="003C7500"/>
    <w:rsid w:val="003D7667"/>
    <w:rsid w:val="00415A09"/>
    <w:rsid w:val="00430B24"/>
    <w:rsid w:val="00435E43"/>
    <w:rsid w:val="00437EB5"/>
    <w:rsid w:val="00465124"/>
    <w:rsid w:val="004A213F"/>
    <w:rsid w:val="004A367D"/>
    <w:rsid w:val="004C4596"/>
    <w:rsid w:val="004E1219"/>
    <w:rsid w:val="004E17ED"/>
    <w:rsid w:val="00560B3D"/>
    <w:rsid w:val="005B6717"/>
    <w:rsid w:val="006017E1"/>
    <w:rsid w:val="0063302F"/>
    <w:rsid w:val="0064615A"/>
    <w:rsid w:val="00654736"/>
    <w:rsid w:val="00673684"/>
    <w:rsid w:val="006743F4"/>
    <w:rsid w:val="006F36A7"/>
    <w:rsid w:val="00706FD1"/>
    <w:rsid w:val="00715B51"/>
    <w:rsid w:val="00725840"/>
    <w:rsid w:val="00745357"/>
    <w:rsid w:val="007613F1"/>
    <w:rsid w:val="0077321A"/>
    <w:rsid w:val="00792054"/>
    <w:rsid w:val="007C7F74"/>
    <w:rsid w:val="007D056C"/>
    <w:rsid w:val="00823572"/>
    <w:rsid w:val="0085057E"/>
    <w:rsid w:val="0089322D"/>
    <w:rsid w:val="00897761"/>
    <w:rsid w:val="008C5924"/>
    <w:rsid w:val="008D13C5"/>
    <w:rsid w:val="008E378D"/>
    <w:rsid w:val="00917C7E"/>
    <w:rsid w:val="00930AA4"/>
    <w:rsid w:val="00947F02"/>
    <w:rsid w:val="009A62AE"/>
    <w:rsid w:val="009E4D3F"/>
    <w:rsid w:val="009F1086"/>
    <w:rsid w:val="009F2DE0"/>
    <w:rsid w:val="00A20F80"/>
    <w:rsid w:val="00A946AE"/>
    <w:rsid w:val="00AB59B9"/>
    <w:rsid w:val="00B00BCA"/>
    <w:rsid w:val="00B40BB9"/>
    <w:rsid w:val="00B60B50"/>
    <w:rsid w:val="00BC08B2"/>
    <w:rsid w:val="00BC5921"/>
    <w:rsid w:val="00BC62EF"/>
    <w:rsid w:val="00BD565F"/>
    <w:rsid w:val="00C05CD7"/>
    <w:rsid w:val="00C345B1"/>
    <w:rsid w:val="00C44163"/>
    <w:rsid w:val="00C46F4A"/>
    <w:rsid w:val="00C74ECB"/>
    <w:rsid w:val="00C7655B"/>
    <w:rsid w:val="00C76766"/>
    <w:rsid w:val="00CC0A29"/>
    <w:rsid w:val="00CC0C1C"/>
    <w:rsid w:val="00CD2B92"/>
    <w:rsid w:val="00D44392"/>
    <w:rsid w:val="00D630D2"/>
    <w:rsid w:val="00E23F08"/>
    <w:rsid w:val="00E41E1E"/>
    <w:rsid w:val="00E43E43"/>
    <w:rsid w:val="00E47FF0"/>
    <w:rsid w:val="00EF347F"/>
    <w:rsid w:val="00F23704"/>
    <w:rsid w:val="00F2627D"/>
    <w:rsid w:val="00F61ECB"/>
    <w:rsid w:val="00F700CD"/>
    <w:rsid w:val="00F742CC"/>
    <w:rsid w:val="00F827CC"/>
    <w:rsid w:val="00F94CFE"/>
    <w:rsid w:val="00FE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4BA397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1288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2023-12-05T11:39:00Z</cp:lastPrinted>
  <dcterms:created xsi:type="dcterms:W3CDTF">2023-12-06T08:08:00Z</dcterms:created>
  <dcterms:modified xsi:type="dcterms:W3CDTF">2023-12-06T08:08:00Z</dcterms:modified>
</cp:coreProperties>
</file>