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0252F3F4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3B16B0">
        <w:rPr>
          <w:rFonts w:ascii="Arial" w:eastAsia="Times New Roman" w:hAnsi="Arial" w:cs="Arial"/>
          <w:b/>
          <w:color w:val="auto"/>
          <w:sz w:val="24"/>
          <w:szCs w:val="24"/>
        </w:rPr>
        <w:t>107</w:t>
      </w:r>
      <w:r w:rsidR="00A039E2" w:rsidRPr="002901BD">
        <w:rPr>
          <w:rFonts w:ascii="Arial" w:eastAsia="Times New Roman" w:hAnsi="Arial" w:cs="Arial"/>
          <w:b/>
          <w:color w:val="auto"/>
          <w:sz w:val="24"/>
          <w:szCs w:val="24"/>
        </w:rPr>
        <w:t>.2023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43658858" w14:textId="0FCA7EAF" w:rsidR="003B16B0" w:rsidRPr="002901BD" w:rsidRDefault="00E3494F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 2</w:t>
      </w:r>
      <w:bookmarkStart w:id="0" w:name="_GoBack"/>
      <w:bookmarkEnd w:id="0"/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3A047622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dozorowaniu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i o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chronie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,</w:t>
      </w:r>
      <w:r w:rsidR="003B16B0">
        <w:rPr>
          <w:rFonts w:ascii="Arial" w:eastAsia="Verdana" w:hAnsi="Arial" w:cs="Arial"/>
          <w:b/>
          <w:bCs/>
          <w:sz w:val="24"/>
          <w:szCs w:val="24"/>
        </w:rPr>
        <w:t xml:space="preserve"> określoną w zad....,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 xml:space="preserve"> tj.: </w:t>
      </w:r>
      <w:r w:rsidR="003B16B0">
        <w:rPr>
          <w:rFonts w:ascii="Arial" w:eastAsia="Verdana" w:hAnsi="Arial" w:cs="Arial"/>
          <w:b/>
          <w:bCs/>
          <w:sz w:val="24"/>
          <w:szCs w:val="24"/>
        </w:rPr>
        <w:t>……….</w:t>
      </w:r>
      <w:r w:rsidRPr="002901BD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7D4ED868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57E1867F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Zamawiający dopuszcza w okresie realizacji umowy zmianę wynagrodzenia, określonego w § 3 ust. 1 niniejszej 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0E41A759" w:rsidR="008B4CF0" w:rsidRPr="002901BD" w:rsidRDefault="008B4CF0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Wynagrodzenie, o którym mowa w  § 3 ust. 1 niniejszej umowy,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poziom zmiany wynagrodzenia zostanie ustalony na podstawie wskaźnika zmiany cen towarów i usług konsumpcyjnych, ogłoszonego w komunikacie Prezesa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44231040" w14:textId="5FE75DC2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określonego w </w:t>
      </w:r>
      <w:r w:rsidRPr="002901BD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 ta będzie wynikała z ww. waloryzacji.</w:t>
      </w:r>
    </w:p>
    <w:p w14:paraId="115A5D30" w14:textId="3632A1D0" w:rsidR="00723D4B" w:rsidRPr="002901BD" w:rsidRDefault="008B4CF0" w:rsidP="002901BD">
      <w:pPr>
        <w:pStyle w:val="Akapitzlist"/>
        <w:numPr>
          <w:ilvl w:val="0"/>
          <w:numId w:val="39"/>
        </w:numPr>
        <w:spacing w:after="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60ABBF" w14:textId="271B27F5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</w:t>
      </w:r>
      <w:r w:rsidRPr="002901BD">
        <w:rPr>
          <w:rFonts w:ascii="Arial" w:hAnsi="Arial" w:cs="Arial"/>
          <w:sz w:val="24"/>
          <w:szCs w:val="24"/>
        </w:rPr>
        <w:lastRenderedPageBreak/>
        <w:t xml:space="preserve">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ponosi odpowiedzialność za szkody (osobowe i rzeczowe) powstałe wskutek działania lub zaniechania pracowników Wykonawcy wyznaczonych do </w:t>
      </w:r>
      <w:r w:rsidRPr="002901BD">
        <w:rPr>
          <w:rFonts w:ascii="Arial" w:hAnsi="Arial" w:cs="Arial"/>
          <w:sz w:val="24"/>
          <w:szCs w:val="24"/>
        </w:rPr>
        <w:lastRenderedPageBreak/>
        <w:t>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2D5157AF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</w:t>
      </w:r>
      <w:r w:rsidR="00674FA1">
        <w:rPr>
          <w:rFonts w:ascii="Arial" w:hAnsi="Arial" w:cs="Arial"/>
          <w:sz w:val="24"/>
          <w:szCs w:val="24"/>
        </w:rPr>
        <w:t xml:space="preserve"> stwierdzenia</w:t>
      </w:r>
      <w:r w:rsidRPr="002901BD">
        <w:rPr>
          <w:rFonts w:ascii="Arial" w:hAnsi="Arial" w:cs="Arial"/>
          <w:sz w:val="24"/>
          <w:szCs w:val="24"/>
        </w:rPr>
        <w:t xml:space="preserve"> niewykonania lub nienależytego wykonywania prac objętych przedmiotem umowy, Zamawiający przekaże Wykonawcy </w:t>
      </w:r>
      <w:r w:rsidR="00674FA1">
        <w:rPr>
          <w:rFonts w:ascii="Arial" w:hAnsi="Arial" w:cs="Arial"/>
          <w:sz w:val="24"/>
          <w:szCs w:val="24"/>
        </w:rPr>
        <w:t xml:space="preserve">pisemną </w:t>
      </w:r>
      <w:r w:rsidRPr="002901BD">
        <w:rPr>
          <w:rFonts w:ascii="Arial" w:hAnsi="Arial" w:cs="Arial"/>
          <w:sz w:val="24"/>
          <w:szCs w:val="24"/>
        </w:rPr>
        <w:t>informac</w:t>
      </w:r>
      <w:r w:rsidR="0018750B">
        <w:rPr>
          <w:rFonts w:ascii="Arial" w:hAnsi="Arial" w:cs="Arial"/>
          <w:sz w:val="24"/>
          <w:szCs w:val="24"/>
        </w:rPr>
        <w:t>ję o stwierdzonych uchybieniach</w:t>
      </w:r>
      <w:r w:rsidRPr="002901BD">
        <w:rPr>
          <w:rFonts w:ascii="Arial" w:hAnsi="Arial" w:cs="Arial"/>
          <w:sz w:val="24"/>
          <w:szCs w:val="24"/>
        </w:rPr>
        <w:t>.</w:t>
      </w:r>
    </w:p>
    <w:p w14:paraId="02CEC917" w14:textId="27D4B037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 xml:space="preserve">Zamawiający obciąży </w:t>
      </w:r>
      <w:r w:rsidRPr="002901BD">
        <w:rPr>
          <w:rFonts w:ascii="Arial" w:hAnsi="Arial" w:cs="Arial"/>
          <w:sz w:val="24"/>
          <w:szCs w:val="24"/>
        </w:rPr>
        <w:lastRenderedPageBreak/>
        <w:t>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67150A27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z zakresu danego Obiektu (systemu ochrony ppoż., monitoringu). Przeszkolenia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1F7FCCE6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4466310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4A60D2F" w14:textId="535D432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lastRenderedPageBreak/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Zmiana postanowień zawartej umowy może nastąpić za zgodą obu Stron wyrażoną na piśmie, w formie aneksu do umowy, pod rygorem nieważności takiej zmiany, w okolicznościach przewidzianych niniejszą umową oraz w okolicznościach nie </w:t>
      </w:r>
      <w:r w:rsidR="00B37F69" w:rsidRPr="002901BD">
        <w:rPr>
          <w:rFonts w:ascii="Arial" w:eastAsia="Times New Roman" w:hAnsi="Arial" w:cs="Arial"/>
          <w:sz w:val="24"/>
          <w:szCs w:val="24"/>
        </w:rPr>
        <w:lastRenderedPageBreak/>
        <w:t>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7CF0E" w14:textId="77777777" w:rsidR="007C5C18" w:rsidRDefault="007C5C18" w:rsidP="00125F1B">
      <w:pPr>
        <w:spacing w:after="0" w:line="240" w:lineRule="auto"/>
      </w:pPr>
      <w:r>
        <w:separator/>
      </w:r>
    </w:p>
  </w:endnote>
  <w:endnote w:type="continuationSeparator" w:id="0">
    <w:p w14:paraId="1A2D51A3" w14:textId="77777777" w:rsidR="007C5C18" w:rsidRDefault="007C5C1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272768" w:rsidRDefault="00362749" w:rsidP="00362749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272768" w:rsidRDefault="00C751C0" w:rsidP="00C751C0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C83EF" w14:textId="77777777" w:rsidR="007C5C18" w:rsidRDefault="007C5C18" w:rsidP="00125F1B">
      <w:pPr>
        <w:spacing w:after="0" w:line="240" w:lineRule="auto"/>
      </w:pPr>
      <w:r>
        <w:separator/>
      </w:r>
    </w:p>
  </w:footnote>
  <w:footnote w:type="continuationSeparator" w:id="0">
    <w:p w14:paraId="6824EB88" w14:textId="77777777" w:rsidR="007C5C18" w:rsidRDefault="007C5C1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7A34"/>
    <w:rsid w:val="003A7F63"/>
    <w:rsid w:val="003B16B0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5C7F"/>
    <w:rsid w:val="00423966"/>
    <w:rsid w:val="00426E03"/>
    <w:rsid w:val="004407B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40812"/>
    <w:rsid w:val="006416FC"/>
    <w:rsid w:val="006459BA"/>
    <w:rsid w:val="00646B1B"/>
    <w:rsid w:val="00655A3B"/>
    <w:rsid w:val="00657D84"/>
    <w:rsid w:val="006621C3"/>
    <w:rsid w:val="00670D2B"/>
    <w:rsid w:val="00674FA1"/>
    <w:rsid w:val="00680779"/>
    <w:rsid w:val="00682CEE"/>
    <w:rsid w:val="00685CE1"/>
    <w:rsid w:val="00696239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43A7"/>
    <w:rsid w:val="007B2699"/>
    <w:rsid w:val="007B692F"/>
    <w:rsid w:val="007C34E5"/>
    <w:rsid w:val="007C5C18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36A8"/>
    <w:rsid w:val="00844996"/>
    <w:rsid w:val="00844D2E"/>
    <w:rsid w:val="0084640A"/>
    <w:rsid w:val="00851044"/>
    <w:rsid w:val="00863F22"/>
    <w:rsid w:val="0086561D"/>
    <w:rsid w:val="008677CF"/>
    <w:rsid w:val="00871E19"/>
    <w:rsid w:val="00872387"/>
    <w:rsid w:val="00886748"/>
    <w:rsid w:val="008A75DB"/>
    <w:rsid w:val="008B2BB5"/>
    <w:rsid w:val="008B2C51"/>
    <w:rsid w:val="008B4CF0"/>
    <w:rsid w:val="008C0F6C"/>
    <w:rsid w:val="008D49D5"/>
    <w:rsid w:val="008D5EA3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703D"/>
    <w:rsid w:val="009D0784"/>
    <w:rsid w:val="009D204C"/>
    <w:rsid w:val="009F221C"/>
    <w:rsid w:val="009F6794"/>
    <w:rsid w:val="00A00F78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61786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B351C-5977-49B9-841B-D6A537744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14</Pages>
  <Words>3336</Words>
  <Characters>20022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8</cp:revision>
  <cp:lastPrinted>2023-05-11T08:28:00Z</cp:lastPrinted>
  <dcterms:created xsi:type="dcterms:W3CDTF">2023-11-29T09:47:00Z</dcterms:created>
  <dcterms:modified xsi:type="dcterms:W3CDTF">2023-11-30T10:28:00Z</dcterms:modified>
</cp:coreProperties>
</file>