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8C4B7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C4B74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0E0F75">
        <w:rPr>
          <w:rFonts w:ascii="Arial" w:hAnsi="Arial" w:cs="Arial"/>
          <w:sz w:val="24"/>
          <w:szCs w:val="24"/>
        </w:rPr>
        <w:t>2023-10-26</w:t>
      </w:r>
    </w:p>
    <w:p w:rsidR="00035DEC" w:rsidRPr="00AD45A9" w:rsidRDefault="008C4B74" w:rsidP="0034663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C4B7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8C4B74" w:rsidP="0034663C">
      <w:pPr>
        <w:spacing w:line="360" w:lineRule="auto"/>
        <w:rPr>
          <w:rFonts w:ascii="Arial" w:hAnsi="Arial" w:cs="Arial"/>
          <w:sz w:val="24"/>
          <w:szCs w:val="24"/>
        </w:rPr>
      </w:pPr>
      <w:r w:rsidRPr="008C4B74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C4B74">
        <w:rPr>
          <w:rFonts w:ascii="Arial" w:hAnsi="Arial" w:cs="Arial"/>
          <w:sz w:val="24"/>
          <w:szCs w:val="24"/>
        </w:rPr>
        <w:t>69</w:t>
      </w:r>
    </w:p>
    <w:p w:rsidR="00035DEC" w:rsidRDefault="008C4B74" w:rsidP="0034663C">
      <w:pPr>
        <w:spacing w:line="360" w:lineRule="auto"/>
        <w:rPr>
          <w:rFonts w:ascii="Arial" w:hAnsi="Arial" w:cs="Arial"/>
          <w:sz w:val="24"/>
          <w:szCs w:val="24"/>
        </w:rPr>
      </w:pPr>
      <w:r w:rsidRPr="008C4B74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C4B74">
        <w:rPr>
          <w:rFonts w:ascii="Arial" w:hAnsi="Arial" w:cs="Arial"/>
          <w:sz w:val="24"/>
          <w:szCs w:val="24"/>
        </w:rPr>
        <w:t>Częstochowa</w:t>
      </w:r>
    </w:p>
    <w:p w:rsidR="0034663C" w:rsidRPr="0034663C" w:rsidRDefault="0034663C" w:rsidP="0034663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511F5B">
        <w:rPr>
          <w:rFonts w:ascii="Arial" w:hAnsi="Arial" w:cs="Arial"/>
          <w:sz w:val="24"/>
          <w:szCs w:val="24"/>
        </w:rPr>
        <w:t>1115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/23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8C4B7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4B74">
              <w:rPr>
                <w:rFonts w:ascii="Arial" w:hAnsi="Arial" w:cs="Arial"/>
                <w:bCs/>
                <w:sz w:val="24"/>
                <w:szCs w:val="24"/>
              </w:rPr>
              <w:t>Sukcesywna dostawa sprzętu komputerowego i oprogramowania dla jednostek organizacyjnych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C4B74" w:rsidRPr="004E4B64" w:rsidTr="001E2C05">
        <w:tc>
          <w:tcPr>
            <w:tcW w:w="2269" w:type="dxa"/>
            <w:shd w:val="clear" w:color="auto" w:fill="auto"/>
          </w:tcPr>
          <w:p w:rsidR="008C4B74" w:rsidRPr="004E4B64" w:rsidRDefault="008C4B74" w:rsidP="001E2C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4B74" w:rsidRPr="004E4B64" w:rsidRDefault="008C4B74" w:rsidP="001E2C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C4B74">
              <w:rPr>
                <w:rFonts w:ascii="Arial" w:hAnsi="Arial" w:cs="Arial"/>
                <w:bCs/>
                <w:sz w:val="24"/>
                <w:szCs w:val="24"/>
              </w:rPr>
              <w:t>RK-NZ.261.74.2023.MM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756F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                                ORAZ POWIADOMIENIE O PRZEDŁUŻENIU TERMINU SKŁADANIA OFERT</w:t>
            </w:r>
            <w:r w:rsidR="000E0F7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2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C4B74" w:rsidRPr="008C4B74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C4B74" w:rsidRPr="008C4B74">
        <w:rPr>
          <w:rFonts w:ascii="Arial" w:hAnsi="Arial" w:cs="Arial"/>
          <w:sz w:val="24"/>
          <w:szCs w:val="24"/>
        </w:rPr>
        <w:t>(</w:t>
      </w:r>
      <w:proofErr w:type="spellStart"/>
      <w:r w:rsidR="008C4B74" w:rsidRPr="008C4B74">
        <w:rPr>
          <w:rFonts w:ascii="Arial" w:hAnsi="Arial" w:cs="Arial"/>
          <w:sz w:val="24"/>
          <w:szCs w:val="24"/>
        </w:rPr>
        <w:t>t.j</w:t>
      </w:r>
      <w:proofErr w:type="spellEnd"/>
      <w:r w:rsidR="008C4B74" w:rsidRPr="008C4B74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8C4B74" w:rsidRPr="009003D1" w:rsidTr="000E0F75">
        <w:tc>
          <w:tcPr>
            <w:tcW w:w="9572" w:type="dxa"/>
            <w:shd w:val="clear" w:color="auto" w:fill="auto"/>
          </w:tcPr>
          <w:p w:rsidR="000E0F75" w:rsidRDefault="000E0F75" w:rsidP="000E0F7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0E0F75" w:rsidRDefault="000E0F75" w:rsidP="000E0F7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8C4B74" w:rsidRPr="000E0F75" w:rsidRDefault="008C4B74" w:rsidP="000E0F7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E0F7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</w:p>
          <w:p w:rsidR="000E0F75" w:rsidRPr="000E0F75" w:rsidRDefault="000E0F75" w:rsidP="000E0F7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E0F7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dopuści komputer z Zasilacz o mocy min. 210W i sprawności min 93% przy 50% obciążeniu (80 Plus Platinum) parametr taki pozwoli na dopuszczenie szerszej gamy komputerów spełniających wymagania</w:t>
            </w:r>
          </w:p>
          <w:p w:rsidR="008C4B74" w:rsidRPr="000E0F75" w:rsidRDefault="0034663C" w:rsidP="000E0F7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E0F75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Odpowiedź nr 1</w:t>
            </w:r>
          </w:p>
          <w:p w:rsidR="005B3D10" w:rsidRPr="00075D4F" w:rsidRDefault="000E0F75" w:rsidP="000E0F75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E0F75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Zamawiający dopuszcza komputer z zasilaczem o mocy min. 210W i sprawności min 93% przy 50% obciążeniu (80 Plus Platinum).</w:t>
            </w:r>
          </w:p>
        </w:tc>
      </w:tr>
      <w:tr w:rsidR="008C4B74" w:rsidRPr="009003D1" w:rsidTr="000E0F75">
        <w:tc>
          <w:tcPr>
            <w:tcW w:w="9572" w:type="dxa"/>
            <w:shd w:val="clear" w:color="auto" w:fill="auto"/>
          </w:tcPr>
          <w:p w:rsidR="005B3D10" w:rsidRPr="005B3D10" w:rsidRDefault="005B3D10" w:rsidP="000E0F7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C4B74" w:rsidRPr="009003D1" w:rsidTr="000E0F75">
        <w:tc>
          <w:tcPr>
            <w:tcW w:w="9572" w:type="dxa"/>
            <w:shd w:val="clear" w:color="auto" w:fill="auto"/>
          </w:tcPr>
          <w:p w:rsidR="005756FF" w:rsidRDefault="005756FF" w:rsidP="001E2C05">
            <w:pPr>
              <w:spacing w:after="60" w:line="360" w:lineRule="auto"/>
              <w:ind w:left="30" w:right="-72"/>
              <w:jc w:val="both"/>
              <w:rPr>
                <w:rStyle w:val="Pogrubienie"/>
                <w:rFonts w:ascii="Arial" w:hAnsi="Arial" w:cs="Arial"/>
                <w:b w:val="0"/>
                <w:iCs/>
                <w:sz w:val="24"/>
                <w:szCs w:val="24"/>
                <w:shd w:val="clear" w:color="auto" w:fill="FFFFFF"/>
              </w:rPr>
            </w:pPr>
          </w:p>
          <w:p w:rsidR="005756FF" w:rsidRDefault="005756FF" w:rsidP="005756FF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Zamawiający na podstawie art. 137 ust. 6 przedłuża t</w:t>
            </w:r>
            <w:r w:rsidR="00075D4F">
              <w:rPr>
                <w:rFonts w:ascii="Arial" w:hAnsi="Arial" w:cs="Arial"/>
                <w:b/>
                <w:sz w:val="24"/>
                <w:szCs w:val="24"/>
              </w:rPr>
              <w:t>ermin składania ofert do dnia 21</w:t>
            </w:r>
            <w:r w:rsidR="007C3843">
              <w:rPr>
                <w:rFonts w:ascii="Arial" w:hAnsi="Arial" w:cs="Arial"/>
                <w:b/>
                <w:sz w:val="24"/>
                <w:szCs w:val="24"/>
              </w:rPr>
              <w:t>.11</w:t>
            </w:r>
            <w:r>
              <w:rPr>
                <w:rFonts w:ascii="Arial" w:hAnsi="Arial" w:cs="Arial"/>
                <w:b/>
                <w:sz w:val="24"/>
                <w:szCs w:val="24"/>
              </w:rPr>
              <w:t>.2023 r. do godz. 10:00.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18 SWZ)</w:t>
            </w:r>
          </w:p>
          <w:p w:rsidR="005756FF" w:rsidRDefault="005756FF" w:rsidP="005756FF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075D4F">
              <w:rPr>
                <w:rFonts w:ascii="Arial" w:hAnsi="Arial" w:cs="Arial"/>
                <w:b/>
                <w:sz w:val="24"/>
                <w:szCs w:val="24"/>
              </w:rPr>
              <w:t>21</w:t>
            </w:r>
            <w:r w:rsidR="007C3843">
              <w:rPr>
                <w:rFonts w:ascii="Arial" w:hAnsi="Arial" w:cs="Arial"/>
                <w:b/>
                <w:sz w:val="24"/>
                <w:szCs w:val="24"/>
              </w:rPr>
              <w:t>.11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.2023 r. o godz. 11:00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(zmiana dotyczy pkt. 19.1 SWZ) </w:t>
            </w:r>
          </w:p>
          <w:p w:rsidR="005756FF" w:rsidRDefault="005756FF" w:rsidP="005756FF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075D4F">
              <w:rPr>
                <w:rFonts w:ascii="Arial" w:hAnsi="Arial" w:cs="Arial"/>
                <w:b/>
                <w:sz w:val="24"/>
                <w:szCs w:val="24"/>
              </w:rPr>
              <w:t>2024-02-18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16.1 SWZ).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5756FF" w:rsidTr="001E2C05">
              <w:tc>
                <w:tcPr>
                  <w:tcW w:w="9356" w:type="dxa"/>
                </w:tcPr>
                <w:p w:rsidR="005756FF" w:rsidRDefault="005756FF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5756FF" w:rsidRDefault="000E0F75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dr Waldemar Szczepaniak</w:t>
                  </w:r>
                  <w:r w:rsidR="005756FF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5756FF" w:rsidRDefault="000E0F75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Z-ca </w:t>
                  </w:r>
                  <w:r w:rsidR="005756FF">
                    <w:rPr>
                      <w:rFonts w:ascii="Arial" w:hAnsi="Arial" w:cs="Arial"/>
                      <w:sz w:val="24"/>
                      <w:szCs w:val="24"/>
                    </w:rPr>
                    <w:t>Kanclerz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  <w:r w:rsidR="005756FF">
                    <w:rPr>
                      <w:rFonts w:ascii="Arial" w:hAnsi="Arial" w:cs="Arial"/>
                      <w:sz w:val="24"/>
                      <w:szCs w:val="24"/>
                    </w:rPr>
                    <w:t xml:space="preserve"> Politechniki</w:t>
                  </w:r>
                </w:p>
                <w:p w:rsidR="005756FF" w:rsidRDefault="005756FF" w:rsidP="005756FF">
                  <w:pPr>
                    <w:pStyle w:val="Tekstpodstawowywcity3"/>
                    <w:spacing w:before="1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Częstochowskiej </w:t>
                  </w:r>
                </w:p>
                <w:p w:rsidR="005756FF" w:rsidRDefault="005756FF" w:rsidP="005756FF">
                  <w:pPr>
                    <w:spacing w:after="60" w:line="360" w:lineRule="auto"/>
                    <w:ind w:left="30" w:right="-72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5756FF" w:rsidRPr="00137561" w:rsidRDefault="005756FF" w:rsidP="001E2C0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3466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BCC" w:rsidRDefault="00F93BCC">
      <w:r>
        <w:separator/>
      </w:r>
    </w:p>
  </w:endnote>
  <w:endnote w:type="continuationSeparator" w:id="0">
    <w:p w:rsidR="00F93BCC" w:rsidRDefault="00F9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3C" w:rsidRDefault="00035DEC" w:rsidP="0034663C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0D7F03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7F03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7F03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89731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4663C" w:rsidTr="001E2C05">
      <w:tc>
        <w:tcPr>
          <w:tcW w:w="0" w:type="auto"/>
          <w:shd w:val="clear" w:color="auto" w:fill="auto"/>
          <w:vAlign w:val="center"/>
        </w:tcPr>
        <w:p w:rsidR="0034663C" w:rsidRPr="00B44D15" w:rsidRDefault="0034663C" w:rsidP="0034663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4663C" w:rsidRPr="00B7388A" w:rsidRDefault="0034663C" w:rsidP="0034663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4663C" w:rsidRPr="00AB1BF2" w:rsidRDefault="0034663C" w:rsidP="0034663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4663C" w:rsidRPr="0099535B" w:rsidRDefault="0034663C" w:rsidP="0034663C">
          <w:pPr>
            <w:pStyle w:val="Bezodstpw"/>
            <w:jc w:val="center"/>
            <w:rPr>
              <w:noProof/>
            </w:rPr>
          </w:pPr>
        </w:p>
      </w:tc>
    </w:tr>
  </w:tbl>
  <w:p w:rsidR="0034663C" w:rsidRPr="008F758E" w:rsidRDefault="0034663C" w:rsidP="0034663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4663C" w:rsidRPr="008F758E" w:rsidRDefault="000D7F03" w:rsidP="0034663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663C" w:rsidRPr="008F758E">
      <w:rPr>
        <w:rFonts w:ascii="Roboto" w:hAnsi="Roboto"/>
        <w:sz w:val="24"/>
        <w:szCs w:val="24"/>
      </w:rPr>
      <w:t xml:space="preserve">ul. </w:t>
    </w:r>
    <w:r w:rsidR="0034663C">
      <w:rPr>
        <w:rFonts w:ascii="Roboto" w:hAnsi="Roboto"/>
        <w:sz w:val="24"/>
        <w:szCs w:val="24"/>
      </w:rPr>
      <w:t>Gen. J.H. Dąbrowskiego 69</w:t>
    </w:r>
    <w:r w:rsidR="0034663C" w:rsidRPr="008F758E">
      <w:rPr>
        <w:rFonts w:ascii="Roboto" w:hAnsi="Roboto"/>
        <w:sz w:val="24"/>
        <w:szCs w:val="24"/>
      </w:rPr>
      <w:t>, 42-201 Częstochowa</w:t>
    </w:r>
  </w:p>
  <w:p w:rsidR="0034663C" w:rsidRPr="00D57C24" w:rsidRDefault="0034663C" w:rsidP="0034663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4663C" w:rsidRPr="00B7388A" w:rsidRDefault="0034663C" w:rsidP="0034663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75D4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BCC" w:rsidRDefault="00F93BCC">
      <w:r>
        <w:separator/>
      </w:r>
    </w:p>
  </w:footnote>
  <w:footnote w:type="continuationSeparator" w:id="0">
    <w:p w:rsidR="00F93BCC" w:rsidRDefault="00F93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74" w:rsidRDefault="008C4B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3C" w:rsidRPr="0062295F" w:rsidRDefault="000D7F03" w:rsidP="0034663C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D5EA1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C4B74" w:rsidRDefault="008C4B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B74" w:rsidRDefault="008C4B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C17"/>
    <w:rsid w:val="00031374"/>
    <w:rsid w:val="00035DEC"/>
    <w:rsid w:val="00075D4F"/>
    <w:rsid w:val="000A1097"/>
    <w:rsid w:val="000D7F03"/>
    <w:rsid w:val="000E0F75"/>
    <w:rsid w:val="000E2A8F"/>
    <w:rsid w:val="0012774F"/>
    <w:rsid w:val="00137561"/>
    <w:rsid w:val="00144B7A"/>
    <w:rsid w:val="00180C6E"/>
    <w:rsid w:val="00271C17"/>
    <w:rsid w:val="0029606A"/>
    <w:rsid w:val="0034663C"/>
    <w:rsid w:val="004848F3"/>
    <w:rsid w:val="004A75F2"/>
    <w:rsid w:val="00511F5B"/>
    <w:rsid w:val="005144A9"/>
    <w:rsid w:val="00520165"/>
    <w:rsid w:val="005756FF"/>
    <w:rsid w:val="005B1B08"/>
    <w:rsid w:val="005B3D10"/>
    <w:rsid w:val="00632C3C"/>
    <w:rsid w:val="00662BDB"/>
    <w:rsid w:val="006A5DF1"/>
    <w:rsid w:val="006B7198"/>
    <w:rsid w:val="006D4AB3"/>
    <w:rsid w:val="006F3B81"/>
    <w:rsid w:val="007C3843"/>
    <w:rsid w:val="007D7198"/>
    <w:rsid w:val="00870F9F"/>
    <w:rsid w:val="008804B6"/>
    <w:rsid w:val="00897AB0"/>
    <w:rsid w:val="008A3553"/>
    <w:rsid w:val="008C4B74"/>
    <w:rsid w:val="009003D1"/>
    <w:rsid w:val="00947A50"/>
    <w:rsid w:val="009639D4"/>
    <w:rsid w:val="00A77E3D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3BC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E96CA6"/>
  <w15:chartTrackingRefBased/>
  <w15:docId w15:val="{51B79781-0244-43F9-819C-224F8DB81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4663C"/>
  </w:style>
  <w:style w:type="paragraph" w:styleId="Bezodstpw">
    <w:name w:val="No Spacing"/>
    <w:uiPriority w:val="1"/>
    <w:qFormat/>
    <w:rsid w:val="0034663C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137561"/>
    <w:rPr>
      <w:b/>
      <w:bCs/>
    </w:rPr>
  </w:style>
  <w:style w:type="character" w:customStyle="1" w:styleId="Tekstpodstawowywcity3Znak">
    <w:name w:val="Tekst podstawowy wcięty 3 Znak"/>
    <w:link w:val="Tekstpodstawowywcity3"/>
    <w:rsid w:val="005756FF"/>
    <w:rPr>
      <w:sz w:val="26"/>
    </w:rPr>
  </w:style>
  <w:style w:type="character" w:styleId="Hipercze">
    <w:name w:val="Hyperlink"/>
    <w:uiPriority w:val="99"/>
    <w:unhideWhenUsed/>
    <w:rsid w:val="00575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2023-10-26T08:32:00Z</cp:lastPrinted>
  <dcterms:created xsi:type="dcterms:W3CDTF">2023-10-26T08:20:00Z</dcterms:created>
  <dcterms:modified xsi:type="dcterms:W3CDTF">2023-10-31T08:08:00Z</dcterms:modified>
</cp:coreProperties>
</file>