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907EEA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907EEA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907EEA">
        <w:rPr>
          <w:rFonts w:ascii="Arial" w:hAnsi="Arial" w:cs="Arial"/>
        </w:rPr>
        <w:t>2023-10-13</w:t>
      </w:r>
    </w:p>
    <w:p w:rsidR="00081D13" w:rsidRPr="00353FDC" w:rsidRDefault="00907EEA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907EEA">
        <w:rPr>
          <w:rFonts w:ascii="Arial" w:hAnsi="Arial" w:cs="Arial"/>
          <w:b/>
          <w:bCs/>
        </w:rPr>
        <w:t>Politechnika Częstochowska</w:t>
      </w:r>
    </w:p>
    <w:p w:rsidR="00081D13" w:rsidRPr="00353FDC" w:rsidRDefault="00907EEA" w:rsidP="00081D13">
      <w:pPr>
        <w:spacing w:line="360" w:lineRule="auto"/>
        <w:ind w:right="3969"/>
        <w:rPr>
          <w:rFonts w:ascii="Arial" w:hAnsi="Arial" w:cs="Arial"/>
        </w:rPr>
      </w:pPr>
      <w:r w:rsidRPr="00907EEA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907EEA">
        <w:rPr>
          <w:rFonts w:ascii="Arial" w:hAnsi="Arial" w:cs="Arial"/>
        </w:rPr>
        <w:t>69</w:t>
      </w:r>
    </w:p>
    <w:p w:rsidR="00081D13" w:rsidRDefault="00907EEA" w:rsidP="00081D13">
      <w:pPr>
        <w:ind w:right="3969"/>
        <w:rPr>
          <w:rFonts w:ascii="Arial" w:hAnsi="Arial" w:cs="Arial"/>
        </w:rPr>
      </w:pPr>
      <w:r w:rsidRPr="00907EEA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907EEA">
        <w:rPr>
          <w:rFonts w:ascii="Arial" w:hAnsi="Arial" w:cs="Arial"/>
        </w:rPr>
        <w:t>Częstochowa</w:t>
      </w:r>
    </w:p>
    <w:p w:rsidR="00AB2C0C" w:rsidRPr="00353FDC" w:rsidRDefault="00AB2C0C" w:rsidP="00081D13">
      <w:pPr>
        <w:ind w:right="3969"/>
        <w:rPr>
          <w:rFonts w:ascii="Arial" w:hAnsi="Arial" w:cs="Arial"/>
        </w:rPr>
      </w:pP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907EE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07EEA">
              <w:rPr>
                <w:rFonts w:ascii="Arial" w:hAnsi="Arial" w:cs="Arial"/>
                <w:bCs/>
              </w:rPr>
              <w:t>Sukcesywna dostawa materiałów eksploatacyjnych do urządzeń drukujących dla jednostek organizacyjnych Politechniki Częstochowskiej</w:t>
            </w:r>
          </w:p>
        </w:tc>
      </w:tr>
      <w:tr w:rsidR="00907EEA" w:rsidRPr="00353FDC" w:rsidTr="00901D2C">
        <w:tc>
          <w:tcPr>
            <w:tcW w:w="2269" w:type="dxa"/>
            <w:shd w:val="clear" w:color="auto" w:fill="auto"/>
          </w:tcPr>
          <w:p w:rsidR="00907EEA" w:rsidRPr="00353FDC" w:rsidRDefault="00907EEA" w:rsidP="00901D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907EEA" w:rsidRPr="00353FDC" w:rsidRDefault="00907EEA" w:rsidP="00901D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07EEA">
              <w:rPr>
                <w:rFonts w:ascii="Arial" w:hAnsi="Arial" w:cs="Arial"/>
                <w:bCs/>
              </w:rPr>
              <w:t>RK-NZ.261.64.2023.MM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907EEA" w:rsidRPr="00907EEA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907EEA" w:rsidRPr="00907EEA">
        <w:rPr>
          <w:rFonts w:ascii="Arial" w:hAnsi="Arial" w:cs="Arial"/>
        </w:rPr>
        <w:t>(</w:t>
      </w:r>
      <w:proofErr w:type="spellStart"/>
      <w:r w:rsidR="00907EEA" w:rsidRPr="00907EEA">
        <w:rPr>
          <w:rFonts w:ascii="Arial" w:hAnsi="Arial" w:cs="Arial"/>
        </w:rPr>
        <w:t>t.j</w:t>
      </w:r>
      <w:proofErr w:type="spellEnd"/>
      <w:r w:rsidR="00907EEA" w:rsidRPr="00907EEA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07EEA" w:rsidRPr="00E1738E" w:rsidTr="00901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907EEA" w:rsidRDefault="00AB2C0C" w:rsidP="00901D2C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MAK S</w:t>
            </w:r>
            <w:r w:rsidR="00907EEA" w:rsidRPr="00907EEA">
              <w:rPr>
                <w:rFonts w:ascii="Arial" w:hAnsi="Arial" w:cs="Arial"/>
                <w:b/>
              </w:rPr>
              <w:t>półka z ograniczoną odpowiedzialnością</w:t>
            </w:r>
          </w:p>
          <w:p w:rsidR="00907EEA" w:rsidRPr="00AC1F4A" w:rsidRDefault="00907EEA" w:rsidP="00901D2C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07EEA">
              <w:rPr>
                <w:rFonts w:ascii="Arial" w:hAnsi="Arial" w:cs="Arial"/>
                <w:bCs/>
              </w:rPr>
              <w:t>Kozacka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07EEA">
              <w:rPr>
                <w:rFonts w:ascii="Arial" w:hAnsi="Arial" w:cs="Arial"/>
                <w:bCs/>
              </w:rPr>
              <w:t>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907EEA" w:rsidRPr="00E1738E" w:rsidRDefault="00907EEA" w:rsidP="00901D2C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907EEA">
              <w:rPr>
                <w:rFonts w:ascii="Arial" w:hAnsi="Arial" w:cs="Arial"/>
                <w:bCs/>
              </w:rPr>
              <w:t>87-100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07EEA">
              <w:rPr>
                <w:rFonts w:ascii="Arial" w:hAnsi="Arial" w:cs="Arial"/>
                <w:bCs/>
              </w:rPr>
              <w:t>Toruń</w:t>
            </w:r>
          </w:p>
          <w:p w:rsidR="00907EEA" w:rsidRPr="00BC506C" w:rsidRDefault="00907EEA" w:rsidP="00901D2C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907EEA">
              <w:rPr>
                <w:rFonts w:ascii="Arial" w:hAnsi="Arial" w:cs="Arial"/>
                <w:b/>
              </w:rPr>
              <w:t>560 490.09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AB2C0C" w:rsidRDefault="00AB2C0C" w:rsidP="00901D2C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</w:p>
          <w:p w:rsidR="00907EEA" w:rsidRPr="00E1738E" w:rsidRDefault="00907EEA" w:rsidP="00901D2C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AB2C0C" w:rsidRDefault="00907EEA" w:rsidP="00901D2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907EEA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  <w:p w:rsidR="00AB2C0C" w:rsidRPr="00AB2C0C" w:rsidRDefault="00AB2C0C" w:rsidP="00AB2C0C"/>
          <w:p w:rsidR="00907EEA" w:rsidRPr="00AB2C0C" w:rsidRDefault="00907EEA" w:rsidP="00AB2C0C"/>
        </w:tc>
      </w:tr>
    </w:tbl>
    <w:p w:rsidR="00081D13" w:rsidRPr="00AB2C0C" w:rsidRDefault="00081D13" w:rsidP="00AB2C0C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B2C0C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AB2C0C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992"/>
        <w:gridCol w:w="1701"/>
        <w:gridCol w:w="1559"/>
        <w:gridCol w:w="1560"/>
      </w:tblGrid>
      <w:tr w:rsidR="00AB2C0C" w:rsidRPr="00AB2C0C" w:rsidTr="00AB2C0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AB2C0C" w:rsidRPr="00AB2C0C" w:rsidRDefault="00AB2C0C" w:rsidP="00AB2C0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AB2C0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AB2C0C" w:rsidRPr="00AB2C0C" w:rsidRDefault="00AB2C0C" w:rsidP="00AB2C0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C0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AB2C0C" w:rsidRPr="00AB2C0C" w:rsidRDefault="00AB2C0C" w:rsidP="00AB2C0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B2C0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AB2C0C" w:rsidRPr="00AB2C0C" w:rsidRDefault="00AB2C0C" w:rsidP="00AB2C0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B2C0C">
              <w:rPr>
                <w:rFonts w:ascii="Arial" w:hAnsi="Arial" w:cs="Arial"/>
                <w:bCs/>
                <w:sz w:val="24"/>
                <w:szCs w:val="24"/>
              </w:rPr>
              <w:t>Termin realizacji zamówienia cząstkowego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AB2C0C" w:rsidRPr="00AB2C0C" w:rsidRDefault="00AB2C0C" w:rsidP="00AB2C0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B2C0C">
              <w:rPr>
                <w:rFonts w:ascii="Arial" w:hAnsi="Arial" w:cs="Arial"/>
                <w:bCs/>
                <w:sz w:val="24"/>
                <w:szCs w:val="24"/>
              </w:rPr>
              <w:t>Czas wymiany wadliwego produktu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AB2C0C" w:rsidRPr="00AB2C0C" w:rsidRDefault="00AB2C0C" w:rsidP="00AB2C0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C0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AB2C0C" w:rsidRPr="00AB2C0C" w:rsidTr="00AB2C0C">
        <w:tc>
          <w:tcPr>
            <w:tcW w:w="851" w:type="dxa"/>
            <w:vAlign w:val="center"/>
          </w:tcPr>
          <w:p w:rsidR="00AB2C0C" w:rsidRPr="00AB2C0C" w:rsidRDefault="00AB2C0C" w:rsidP="00AB2C0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C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:rsidR="00AB2C0C" w:rsidRPr="00AB2C0C" w:rsidRDefault="00AB2C0C" w:rsidP="00AB2C0C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MAK S</w:t>
            </w:r>
            <w:r w:rsidRPr="00AB2C0C">
              <w:rPr>
                <w:rFonts w:ascii="Arial" w:hAnsi="Arial" w:cs="Arial"/>
                <w:b/>
                <w:sz w:val="24"/>
                <w:szCs w:val="24"/>
              </w:rPr>
              <w:t>półka z ograniczoną odpowiedzialnością</w:t>
            </w:r>
          </w:p>
          <w:p w:rsidR="00AB2C0C" w:rsidRPr="00AB2C0C" w:rsidRDefault="00AB2C0C" w:rsidP="00AB2C0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B2C0C">
              <w:rPr>
                <w:rFonts w:ascii="Arial" w:hAnsi="Arial" w:cs="Arial"/>
                <w:bCs/>
                <w:sz w:val="24"/>
                <w:szCs w:val="24"/>
              </w:rPr>
              <w:t>Kozacka</w:t>
            </w:r>
            <w:r w:rsidRPr="00AB2C0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B2C0C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Pr="00AB2C0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B2C0C" w:rsidRPr="00AB2C0C" w:rsidRDefault="00AB2C0C" w:rsidP="00AB2C0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B2C0C">
              <w:rPr>
                <w:rFonts w:ascii="Arial" w:hAnsi="Arial" w:cs="Arial"/>
                <w:bCs/>
                <w:sz w:val="24"/>
                <w:szCs w:val="24"/>
              </w:rPr>
              <w:t>87-100</w:t>
            </w:r>
            <w:r w:rsidRPr="00AB2C0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B2C0C">
              <w:rPr>
                <w:rFonts w:ascii="Arial" w:hAnsi="Arial" w:cs="Arial"/>
                <w:bCs/>
                <w:sz w:val="24"/>
                <w:szCs w:val="24"/>
              </w:rPr>
              <w:t>Toruń</w:t>
            </w:r>
          </w:p>
        </w:tc>
        <w:tc>
          <w:tcPr>
            <w:tcW w:w="992" w:type="dxa"/>
            <w:vAlign w:val="center"/>
          </w:tcPr>
          <w:p w:rsidR="00AB2C0C" w:rsidRPr="00AB2C0C" w:rsidRDefault="00AB2C0C" w:rsidP="00AB2C0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C0C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AB2C0C" w:rsidRPr="00AB2C0C" w:rsidRDefault="00AB2C0C" w:rsidP="00AB2C0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C0C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AB2C0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59" w:type="dxa"/>
            <w:vAlign w:val="center"/>
          </w:tcPr>
          <w:p w:rsidR="00AB2C0C" w:rsidRPr="00AB2C0C" w:rsidRDefault="00AB2C0C" w:rsidP="00AB2C0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C0C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AB2C0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60" w:type="dxa"/>
            <w:vAlign w:val="center"/>
          </w:tcPr>
          <w:p w:rsidR="00AB2C0C" w:rsidRPr="00AB2C0C" w:rsidRDefault="00AB2C0C" w:rsidP="00AB2C0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</w:t>
            </w:r>
            <w:bookmarkStart w:id="3" w:name="_GoBack"/>
            <w:bookmarkEnd w:id="3"/>
            <w:r w:rsidRPr="00AB2C0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AB2C0C" w:rsidRPr="00AB2C0C" w:rsidTr="00AB2C0C">
        <w:tc>
          <w:tcPr>
            <w:tcW w:w="851" w:type="dxa"/>
            <w:vAlign w:val="center"/>
          </w:tcPr>
          <w:p w:rsidR="00AB2C0C" w:rsidRPr="00AB2C0C" w:rsidRDefault="00AB2C0C" w:rsidP="00AB2C0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C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AB2C0C" w:rsidRPr="00AB2C0C" w:rsidRDefault="00AB2C0C" w:rsidP="00AB2C0C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B2C0C">
              <w:rPr>
                <w:rFonts w:ascii="Arial" w:hAnsi="Arial" w:cs="Arial"/>
                <w:b/>
                <w:sz w:val="24"/>
                <w:szCs w:val="24"/>
              </w:rPr>
              <w:t>Komatech S.C. Tomasz Marszałek, Piotr Kowalczyk</w:t>
            </w:r>
          </w:p>
          <w:p w:rsidR="00AB2C0C" w:rsidRPr="00AB2C0C" w:rsidRDefault="00AB2C0C" w:rsidP="00AB2C0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B2C0C">
              <w:rPr>
                <w:rFonts w:ascii="Arial" w:hAnsi="Arial" w:cs="Arial"/>
                <w:bCs/>
                <w:sz w:val="24"/>
                <w:szCs w:val="24"/>
              </w:rPr>
              <w:t>Wojska Polskiego</w:t>
            </w:r>
            <w:r w:rsidRPr="00AB2C0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B2C0C">
              <w:rPr>
                <w:rFonts w:ascii="Arial" w:hAnsi="Arial" w:cs="Arial"/>
                <w:bCs/>
                <w:sz w:val="24"/>
                <w:szCs w:val="24"/>
              </w:rPr>
              <w:t>8</w:t>
            </w:r>
            <w:r w:rsidRPr="00AB2C0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B2C0C" w:rsidRPr="00AB2C0C" w:rsidRDefault="00AB2C0C" w:rsidP="00AB2C0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B2C0C">
              <w:rPr>
                <w:rFonts w:ascii="Arial" w:hAnsi="Arial" w:cs="Arial"/>
                <w:bCs/>
                <w:sz w:val="24"/>
                <w:szCs w:val="24"/>
              </w:rPr>
              <w:t>43-190</w:t>
            </w:r>
            <w:r w:rsidRPr="00AB2C0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B2C0C">
              <w:rPr>
                <w:rFonts w:ascii="Arial" w:hAnsi="Arial" w:cs="Arial"/>
                <w:bCs/>
                <w:sz w:val="24"/>
                <w:szCs w:val="24"/>
              </w:rPr>
              <w:t>Mikołów</w:t>
            </w:r>
          </w:p>
        </w:tc>
        <w:tc>
          <w:tcPr>
            <w:tcW w:w="992" w:type="dxa"/>
            <w:vAlign w:val="center"/>
          </w:tcPr>
          <w:p w:rsidR="00AB2C0C" w:rsidRPr="00AB2C0C" w:rsidRDefault="00AB2C0C" w:rsidP="00AB2C0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C0C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AB2C0C" w:rsidRPr="00AB2C0C" w:rsidRDefault="00AB2C0C" w:rsidP="00AB2C0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C0C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AB2C0C" w:rsidRPr="00AB2C0C" w:rsidRDefault="00AB2C0C" w:rsidP="00AB2C0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C0C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AB2C0C" w:rsidRPr="00AB2C0C" w:rsidRDefault="00AB2C0C" w:rsidP="00AB2C0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C0C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bookmarkEnd w:id="0"/>
    </w:tbl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AB2C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AF4" w:rsidRDefault="009B6AF4">
      <w:r>
        <w:separator/>
      </w:r>
    </w:p>
  </w:endnote>
  <w:endnote w:type="continuationSeparator" w:id="0">
    <w:p w:rsidR="009B6AF4" w:rsidRDefault="009B6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EEA" w:rsidRDefault="00907E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C0C" w:rsidRDefault="00081D13" w:rsidP="00AB2C0C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4B39E0">
      <w:rPr>
        <w:sz w:val="18"/>
      </w:rPr>
      <w:tab/>
    </w:r>
    <w:r w:rsidR="00AB2C0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AB2C0C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AB2C0C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B2C0C" w:rsidTr="00901D2C">
      <w:tc>
        <w:tcPr>
          <w:tcW w:w="0" w:type="auto"/>
          <w:shd w:val="clear" w:color="auto" w:fill="auto"/>
          <w:vAlign w:val="center"/>
        </w:tcPr>
        <w:p w:rsidR="00AB2C0C" w:rsidRPr="00B44D15" w:rsidRDefault="00AB2C0C" w:rsidP="00AB2C0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B2C0C" w:rsidRPr="00B7388A" w:rsidRDefault="00AB2C0C" w:rsidP="00AB2C0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AB2C0C" w:rsidRPr="00AB1BF2" w:rsidRDefault="00AB2C0C" w:rsidP="00AB2C0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B2C0C" w:rsidRPr="0099535B" w:rsidRDefault="00AB2C0C" w:rsidP="00AB2C0C">
          <w:pPr>
            <w:pStyle w:val="Bezodstpw"/>
            <w:jc w:val="center"/>
            <w:rPr>
              <w:noProof/>
            </w:rPr>
          </w:pPr>
        </w:p>
      </w:tc>
    </w:tr>
  </w:tbl>
  <w:p w:rsidR="00AB2C0C" w:rsidRPr="008F758E" w:rsidRDefault="00AB2C0C" w:rsidP="00AB2C0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B2C0C" w:rsidRPr="008F758E" w:rsidRDefault="00AB2C0C" w:rsidP="00AB2C0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B2C0C" w:rsidRPr="00D57C24" w:rsidRDefault="00AB2C0C" w:rsidP="00AB2C0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AB2C0C" w:rsidRPr="00B7388A" w:rsidRDefault="00AB2C0C" w:rsidP="00AB2C0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EEA" w:rsidRDefault="00907E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AF4" w:rsidRDefault="009B6AF4">
      <w:r>
        <w:separator/>
      </w:r>
    </w:p>
  </w:footnote>
  <w:footnote w:type="continuationSeparator" w:id="0">
    <w:p w:rsidR="009B6AF4" w:rsidRDefault="009B6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EEA" w:rsidRDefault="00907E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C0C" w:rsidRPr="0062295F" w:rsidRDefault="00AB2C0C" w:rsidP="00AB2C0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07EEA" w:rsidRDefault="00907E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EEA" w:rsidRDefault="00907E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6AF4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7EEA"/>
    <w:rsid w:val="00915B9E"/>
    <w:rsid w:val="00952256"/>
    <w:rsid w:val="0097748A"/>
    <w:rsid w:val="009B6AF4"/>
    <w:rsid w:val="009F0E5C"/>
    <w:rsid w:val="00A029B8"/>
    <w:rsid w:val="00A17CDB"/>
    <w:rsid w:val="00AA02AC"/>
    <w:rsid w:val="00AB2C0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9A72757"/>
  <w15:chartTrackingRefBased/>
  <w15:docId w15:val="{4645042A-3889-46A0-A8AE-9FA4875F8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B2C0C"/>
    <w:rPr>
      <w:sz w:val="24"/>
      <w:szCs w:val="24"/>
    </w:rPr>
  </w:style>
  <w:style w:type="paragraph" w:styleId="Bezodstpw">
    <w:name w:val="No Spacing"/>
    <w:uiPriority w:val="1"/>
    <w:qFormat/>
    <w:rsid w:val="00AB2C0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210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2023-10-13T12:30:00Z</cp:lastPrinted>
  <dcterms:created xsi:type="dcterms:W3CDTF">2023-10-13T12:30:00Z</dcterms:created>
  <dcterms:modified xsi:type="dcterms:W3CDTF">2023-10-13T12:30:00Z</dcterms:modified>
</cp:coreProperties>
</file>