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B71" w:rsidRDefault="00912B71" w:rsidP="00912B7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</w:p>
    <w:p w:rsidR="00B36EDA" w:rsidRPr="00912B71" w:rsidRDefault="000A3043" w:rsidP="00912B71">
      <w:pPr>
        <w:spacing w:after="600" w:line="360" w:lineRule="auto"/>
        <w:jc w:val="right"/>
        <w:rPr>
          <w:rFonts w:ascii="Arial" w:hAnsi="Arial" w:cs="Arial"/>
        </w:rPr>
      </w:pPr>
      <w:r w:rsidRPr="00912B71">
        <w:rPr>
          <w:rFonts w:ascii="Arial" w:hAnsi="Arial" w:cs="Arial"/>
        </w:rPr>
        <w:t>Częstochowa</w:t>
      </w:r>
      <w:r w:rsidR="00B36EDA" w:rsidRPr="00912B71">
        <w:rPr>
          <w:rFonts w:ascii="Arial" w:hAnsi="Arial" w:cs="Arial"/>
        </w:rPr>
        <w:t xml:space="preserve"> dnia: </w:t>
      </w:r>
      <w:r w:rsidR="00912B71" w:rsidRPr="00912B71">
        <w:rPr>
          <w:rFonts w:ascii="Arial" w:hAnsi="Arial" w:cs="Arial"/>
        </w:rPr>
        <w:t>2023-10-10</w:t>
      </w:r>
    </w:p>
    <w:p w:rsidR="00B36EDA" w:rsidRPr="00912B71" w:rsidRDefault="000A3043" w:rsidP="00912B71">
      <w:pPr>
        <w:spacing w:line="360" w:lineRule="auto"/>
        <w:ind w:right="3969"/>
        <w:rPr>
          <w:rFonts w:ascii="Arial" w:hAnsi="Arial" w:cs="Arial"/>
          <w:b/>
          <w:bCs/>
        </w:rPr>
      </w:pPr>
      <w:r w:rsidRPr="00912B71">
        <w:rPr>
          <w:rFonts w:ascii="Arial" w:hAnsi="Arial" w:cs="Arial"/>
          <w:b/>
          <w:bCs/>
        </w:rPr>
        <w:t>Politechnika Częstochowska</w:t>
      </w:r>
    </w:p>
    <w:p w:rsidR="00B36EDA" w:rsidRPr="00912B71" w:rsidRDefault="000A3043" w:rsidP="00912B71">
      <w:pPr>
        <w:spacing w:line="360" w:lineRule="auto"/>
        <w:ind w:right="3969"/>
        <w:rPr>
          <w:rFonts w:ascii="Arial" w:hAnsi="Arial" w:cs="Arial"/>
        </w:rPr>
      </w:pPr>
      <w:r w:rsidRPr="00912B71">
        <w:rPr>
          <w:rFonts w:ascii="Arial" w:hAnsi="Arial" w:cs="Arial"/>
        </w:rPr>
        <w:t>Dąbrowskiego</w:t>
      </w:r>
      <w:r w:rsidR="00B36EDA" w:rsidRPr="00912B71">
        <w:rPr>
          <w:rFonts w:ascii="Arial" w:hAnsi="Arial" w:cs="Arial"/>
        </w:rPr>
        <w:t xml:space="preserve"> </w:t>
      </w:r>
      <w:r w:rsidRPr="00912B71">
        <w:rPr>
          <w:rFonts w:ascii="Arial" w:hAnsi="Arial" w:cs="Arial"/>
        </w:rPr>
        <w:t>69</w:t>
      </w:r>
    </w:p>
    <w:p w:rsidR="00B36EDA" w:rsidRPr="00912B71" w:rsidRDefault="000A3043" w:rsidP="00912B71">
      <w:pPr>
        <w:spacing w:line="360" w:lineRule="auto"/>
        <w:ind w:right="3969"/>
        <w:rPr>
          <w:rFonts w:ascii="Arial" w:hAnsi="Arial" w:cs="Arial"/>
        </w:rPr>
      </w:pPr>
      <w:r w:rsidRPr="00912B71">
        <w:rPr>
          <w:rFonts w:ascii="Arial" w:hAnsi="Arial" w:cs="Arial"/>
        </w:rPr>
        <w:t>42-201</w:t>
      </w:r>
      <w:r w:rsidR="00B36EDA" w:rsidRPr="00912B71">
        <w:rPr>
          <w:rFonts w:ascii="Arial" w:hAnsi="Arial" w:cs="Arial"/>
        </w:rPr>
        <w:t xml:space="preserve"> </w:t>
      </w:r>
      <w:r w:rsidRPr="00912B71">
        <w:rPr>
          <w:rFonts w:ascii="Arial" w:hAnsi="Arial" w:cs="Arial"/>
        </w:rPr>
        <w:t>Częstochowa</w:t>
      </w:r>
    </w:p>
    <w:p w:rsidR="00B36EDA" w:rsidRPr="00912B71" w:rsidRDefault="00B36EDA" w:rsidP="00912B71">
      <w:pPr>
        <w:spacing w:line="360" w:lineRule="auto"/>
        <w:ind w:right="3969"/>
        <w:jc w:val="both"/>
        <w:rPr>
          <w:rFonts w:ascii="Arial" w:hAnsi="Arial" w:cs="Arial"/>
          <w:bCs/>
        </w:rPr>
      </w:pPr>
      <w:r w:rsidRPr="00912B71">
        <w:rPr>
          <w:rFonts w:ascii="Arial" w:hAnsi="Arial" w:cs="Arial"/>
          <w:bCs/>
        </w:rPr>
        <w:t>……………………………………</w:t>
      </w:r>
    </w:p>
    <w:p w:rsidR="00B36EDA" w:rsidRPr="00912B71" w:rsidRDefault="00B36EDA" w:rsidP="00912B71">
      <w:pPr>
        <w:tabs>
          <w:tab w:val="right" w:pos="9072"/>
        </w:tabs>
        <w:spacing w:after="600" w:line="360" w:lineRule="auto"/>
        <w:ind w:right="3969"/>
        <w:jc w:val="both"/>
        <w:rPr>
          <w:rFonts w:ascii="Arial" w:hAnsi="Arial" w:cs="Arial"/>
          <w:bCs/>
        </w:rPr>
      </w:pPr>
      <w:r w:rsidRPr="00912B71">
        <w:rPr>
          <w:rFonts w:ascii="Arial" w:hAnsi="Arial" w:cs="Arial"/>
          <w:bCs/>
        </w:rPr>
        <w:t>[nazwa zamawiającego, adres]</w:t>
      </w:r>
    </w:p>
    <w:p w:rsidR="00B36EDA" w:rsidRPr="00912B71" w:rsidRDefault="00B36EDA" w:rsidP="00912B7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12B71" w:rsidTr="00B36EDA">
        <w:tc>
          <w:tcPr>
            <w:tcW w:w="9923" w:type="dxa"/>
            <w:shd w:val="clear" w:color="auto" w:fill="F2F2F2"/>
            <w:hideMark/>
          </w:tcPr>
          <w:p w:rsidR="00B36EDA" w:rsidRPr="00912B71" w:rsidRDefault="00B36EDA" w:rsidP="00912B7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12B71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B36EDA" w:rsidRPr="00912B71" w:rsidRDefault="00B36EDA" w:rsidP="00912B7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12B71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36EDA" w:rsidRPr="00912B71" w:rsidRDefault="00B36EDA" w:rsidP="00912B7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912B71" w:rsidRDefault="00B36EDA" w:rsidP="00912B7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912B71">
        <w:rPr>
          <w:rFonts w:ascii="Arial" w:eastAsia="Calibri" w:hAnsi="Arial" w:cs="Arial"/>
          <w:lang w:eastAsia="en-US"/>
        </w:rPr>
        <w:t xml:space="preserve">Dotyczy </w:t>
      </w:r>
      <w:r w:rsidRPr="00912B71">
        <w:rPr>
          <w:rFonts w:ascii="Arial" w:hAnsi="Arial" w:cs="Arial"/>
        </w:rPr>
        <w:t>postępowania o udzielenie zamówienia publicznego</w:t>
      </w:r>
      <w:r w:rsidRPr="00912B71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12B71" w:rsidTr="00B36EDA">
        <w:tc>
          <w:tcPr>
            <w:tcW w:w="2269" w:type="dxa"/>
            <w:shd w:val="clear" w:color="auto" w:fill="auto"/>
          </w:tcPr>
          <w:p w:rsidR="00B36EDA" w:rsidRPr="00912B71" w:rsidRDefault="00B36EDA" w:rsidP="00912B7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12B71" w:rsidRDefault="000A3043" w:rsidP="00912B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Dostawa stanowisk dydaktycznych dla Wydziału Elektrycznego Politechniki Częstochowskiej</w:t>
            </w:r>
          </w:p>
        </w:tc>
      </w:tr>
      <w:tr w:rsidR="000A3043" w:rsidRPr="00912B71" w:rsidTr="00105887">
        <w:tc>
          <w:tcPr>
            <w:tcW w:w="2269" w:type="dxa"/>
            <w:shd w:val="clear" w:color="auto" w:fill="auto"/>
          </w:tcPr>
          <w:p w:rsidR="000A3043" w:rsidRPr="00912B71" w:rsidRDefault="000A3043" w:rsidP="00912B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0A3043" w:rsidRPr="00912B71" w:rsidRDefault="000A3043" w:rsidP="00912B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RK-NZ.261.80.2023.AR</w:t>
            </w:r>
          </w:p>
        </w:tc>
      </w:tr>
    </w:tbl>
    <w:p w:rsidR="00B36EDA" w:rsidRPr="00912B71" w:rsidRDefault="00B36EDA" w:rsidP="00912B71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912B71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912B71">
        <w:rPr>
          <w:rFonts w:ascii="Arial" w:hAnsi="Arial" w:cs="Arial"/>
        </w:rPr>
        <w:t xml:space="preserve">Zamawiający, </w:t>
      </w:r>
      <w:r w:rsidR="000A3043" w:rsidRPr="00912B71">
        <w:rPr>
          <w:rFonts w:ascii="Arial" w:hAnsi="Arial" w:cs="Arial"/>
          <w:b/>
        </w:rPr>
        <w:t>Politechnika Częstochowska</w:t>
      </w:r>
      <w:r w:rsidRPr="00912B71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0A3043" w:rsidRPr="00912B71">
        <w:rPr>
          <w:rFonts w:ascii="Arial" w:hAnsi="Arial" w:cs="Arial"/>
        </w:rPr>
        <w:t>(</w:t>
      </w:r>
      <w:proofErr w:type="spellStart"/>
      <w:r w:rsidR="000A3043" w:rsidRPr="00912B71">
        <w:rPr>
          <w:rFonts w:ascii="Arial" w:hAnsi="Arial" w:cs="Arial"/>
        </w:rPr>
        <w:t>t.j</w:t>
      </w:r>
      <w:proofErr w:type="spellEnd"/>
      <w:r w:rsidR="000A3043" w:rsidRPr="00912B71">
        <w:rPr>
          <w:rFonts w:ascii="Arial" w:hAnsi="Arial" w:cs="Arial"/>
        </w:rPr>
        <w:t>. Dz. U. z 2023r. poz. 1605)</w:t>
      </w:r>
      <w:r w:rsidRPr="00912B71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:rsidR="00912B71" w:rsidRDefault="00912B71" w:rsidP="00912B71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912B71" w:rsidRDefault="00912B71" w:rsidP="00912B71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912B71" w:rsidRDefault="00912B71" w:rsidP="00912B71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912B71" w:rsidRPr="00912B71" w:rsidRDefault="00912B71" w:rsidP="00912B71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3043" w:rsidRPr="00912B71" w:rsidTr="000A30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  <w:b/>
                <w:bCs/>
              </w:rPr>
              <w:t xml:space="preserve">Część nr </w:t>
            </w:r>
            <w:r w:rsidRPr="00912B71">
              <w:rPr>
                <w:rFonts w:ascii="Arial" w:hAnsi="Arial" w:cs="Arial"/>
                <w:b/>
                <w:bCs/>
              </w:rPr>
              <w:t>1</w:t>
            </w:r>
            <w:r w:rsidRPr="00912B71">
              <w:rPr>
                <w:rFonts w:ascii="Arial" w:hAnsi="Arial" w:cs="Arial"/>
              </w:rPr>
              <w:t xml:space="preserve">: </w:t>
            </w:r>
            <w:r w:rsidRPr="00912B71">
              <w:rPr>
                <w:rFonts w:ascii="Arial" w:hAnsi="Arial" w:cs="Arial"/>
              </w:rPr>
              <w:t xml:space="preserve">Stanowisko do badania prostowników tyrystorowych sterowanych oraz mostkowych </w:t>
            </w:r>
            <w:proofErr w:type="spellStart"/>
            <w:r w:rsidRPr="00912B71">
              <w:rPr>
                <w:rFonts w:ascii="Arial" w:hAnsi="Arial" w:cs="Arial"/>
              </w:rPr>
              <w:t>półsterowanych</w:t>
            </w:r>
            <w:proofErr w:type="spellEnd"/>
          </w:p>
          <w:p w:rsidR="000A3043" w:rsidRPr="00912B71" w:rsidRDefault="000A3043" w:rsidP="00912B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2B71">
              <w:rPr>
                <w:rFonts w:ascii="Arial" w:hAnsi="Arial" w:cs="Arial"/>
                <w:b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PUŁAWSKA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34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</w:p>
          <w:p w:rsidR="000A3043" w:rsidRPr="00912B71" w:rsidRDefault="000A3043" w:rsidP="00912B7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05-500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PIASECZNO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</w:rPr>
              <w:t xml:space="preserve">za cenę wykonania przedmiotu zamówienia w wysokości </w:t>
            </w:r>
            <w:r w:rsidRPr="00912B71">
              <w:rPr>
                <w:rFonts w:ascii="Arial" w:hAnsi="Arial" w:cs="Arial"/>
                <w:b/>
              </w:rPr>
              <w:t>21 541.00 zł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  <w:b/>
                <w:bCs/>
              </w:rPr>
              <w:t>brutto</w:t>
            </w:r>
            <w:r w:rsidRPr="00912B71">
              <w:rPr>
                <w:rFonts w:ascii="Arial" w:hAnsi="Arial" w:cs="Arial"/>
                <w:bCs/>
              </w:rPr>
              <w:t>.</w:t>
            </w:r>
          </w:p>
          <w:p w:rsidR="000A3043" w:rsidRPr="00912B71" w:rsidRDefault="000A3043" w:rsidP="00912B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912B71">
              <w:rPr>
                <w:rFonts w:ascii="Arial" w:hAnsi="Arial" w:cs="Arial"/>
                <w:color w:val="000000"/>
              </w:rPr>
              <w:t>:</w:t>
            </w:r>
          </w:p>
          <w:p w:rsidR="000A3043" w:rsidRPr="00912B71" w:rsidRDefault="000A3043" w:rsidP="00912B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  <w:tr w:rsidR="000A3043" w:rsidRPr="00912B71" w:rsidTr="000A30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  <w:b/>
                <w:bCs/>
              </w:rPr>
              <w:t xml:space="preserve">Część nr </w:t>
            </w:r>
            <w:r w:rsidRPr="00912B71">
              <w:rPr>
                <w:rFonts w:ascii="Arial" w:hAnsi="Arial" w:cs="Arial"/>
                <w:b/>
                <w:bCs/>
              </w:rPr>
              <w:t>2</w:t>
            </w:r>
            <w:r w:rsidRPr="00912B71">
              <w:rPr>
                <w:rFonts w:ascii="Arial" w:hAnsi="Arial" w:cs="Arial"/>
              </w:rPr>
              <w:t xml:space="preserve">: </w:t>
            </w:r>
            <w:r w:rsidRPr="00912B71">
              <w:rPr>
                <w:rFonts w:ascii="Arial" w:hAnsi="Arial" w:cs="Arial"/>
              </w:rPr>
              <w:t>Stanowisko do badania falowników jednofazowych jednogałęziowych oraz mostkowych z modulacją sinusoidalną i fazową.</w:t>
            </w:r>
          </w:p>
          <w:p w:rsidR="000A3043" w:rsidRPr="00912B71" w:rsidRDefault="000A3043" w:rsidP="00912B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2B71">
              <w:rPr>
                <w:rFonts w:ascii="Arial" w:hAnsi="Arial" w:cs="Arial"/>
                <w:b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PUŁAWSKA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34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</w:p>
          <w:p w:rsidR="000A3043" w:rsidRPr="00912B71" w:rsidRDefault="000A3043" w:rsidP="00912B7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05-500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PIASECZNO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</w:rPr>
              <w:t xml:space="preserve">za cenę wykonania przedmiotu zamówienia w wysokości </w:t>
            </w:r>
            <w:r w:rsidRPr="00912B71">
              <w:rPr>
                <w:rFonts w:ascii="Arial" w:hAnsi="Arial" w:cs="Arial"/>
                <w:b/>
              </w:rPr>
              <w:t>21 541.00 zł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  <w:b/>
                <w:bCs/>
              </w:rPr>
              <w:t>brutto</w:t>
            </w:r>
            <w:r w:rsidRPr="00912B71">
              <w:rPr>
                <w:rFonts w:ascii="Arial" w:hAnsi="Arial" w:cs="Arial"/>
                <w:bCs/>
              </w:rPr>
              <w:t>.</w:t>
            </w:r>
          </w:p>
          <w:p w:rsidR="000A3043" w:rsidRPr="00912B71" w:rsidRDefault="000A3043" w:rsidP="00912B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912B71">
              <w:rPr>
                <w:rFonts w:ascii="Arial" w:hAnsi="Arial" w:cs="Arial"/>
                <w:color w:val="000000"/>
              </w:rPr>
              <w:t>:</w:t>
            </w:r>
          </w:p>
          <w:p w:rsidR="000A3043" w:rsidRPr="00912B71" w:rsidRDefault="000A3043" w:rsidP="00912B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  <w:tr w:rsidR="000A3043" w:rsidRPr="00912B71" w:rsidTr="000A30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12B71">
              <w:rPr>
                <w:rFonts w:ascii="Arial" w:hAnsi="Arial" w:cs="Arial"/>
                <w:b/>
                <w:bCs/>
              </w:rPr>
              <w:t>3</w:t>
            </w:r>
            <w:r w:rsidRPr="00912B71">
              <w:rPr>
                <w:rFonts w:ascii="Arial" w:hAnsi="Arial" w:cs="Arial"/>
              </w:rPr>
              <w:t xml:space="preserve">: </w:t>
            </w:r>
            <w:r w:rsidRPr="00912B71">
              <w:rPr>
                <w:rFonts w:ascii="Arial" w:hAnsi="Arial" w:cs="Arial"/>
              </w:rPr>
              <w:t>Stanowisko do badania przekształtników DC/DC obniżających, podwyższających i obniżająco-podwyższających napięcie.</w:t>
            </w:r>
          </w:p>
          <w:p w:rsidR="000A3043" w:rsidRPr="00912B71" w:rsidRDefault="000A3043" w:rsidP="00912B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2B71">
              <w:rPr>
                <w:rFonts w:ascii="Arial" w:hAnsi="Arial" w:cs="Arial"/>
                <w:b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PUŁAWSKA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34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</w:p>
          <w:p w:rsidR="000A3043" w:rsidRPr="00912B71" w:rsidRDefault="000A3043" w:rsidP="00912B7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05-500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PIASECZNO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</w:rPr>
              <w:t xml:space="preserve">za cenę wykonania przedmiotu zamówienia w wysokości </w:t>
            </w:r>
            <w:r w:rsidRPr="00912B71">
              <w:rPr>
                <w:rFonts w:ascii="Arial" w:hAnsi="Arial" w:cs="Arial"/>
                <w:b/>
              </w:rPr>
              <w:t>21 541.00 zł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  <w:b/>
                <w:bCs/>
              </w:rPr>
              <w:t>brutto</w:t>
            </w:r>
            <w:r w:rsidRPr="00912B71">
              <w:rPr>
                <w:rFonts w:ascii="Arial" w:hAnsi="Arial" w:cs="Arial"/>
                <w:bCs/>
              </w:rPr>
              <w:t>.</w:t>
            </w:r>
          </w:p>
          <w:p w:rsidR="000A3043" w:rsidRPr="00912B71" w:rsidRDefault="000A3043" w:rsidP="00912B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912B71">
              <w:rPr>
                <w:rFonts w:ascii="Arial" w:hAnsi="Arial" w:cs="Arial"/>
                <w:color w:val="000000"/>
              </w:rPr>
              <w:t>:</w:t>
            </w:r>
          </w:p>
          <w:p w:rsidR="000A3043" w:rsidRPr="00912B71" w:rsidRDefault="000A3043" w:rsidP="00912B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  <w:tr w:rsidR="000A3043" w:rsidRPr="00912B71" w:rsidTr="000A30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  <w:b/>
                <w:bCs/>
              </w:rPr>
              <w:t xml:space="preserve">Część nr </w:t>
            </w:r>
            <w:r w:rsidRPr="00912B71">
              <w:rPr>
                <w:rFonts w:ascii="Arial" w:hAnsi="Arial" w:cs="Arial"/>
                <w:b/>
                <w:bCs/>
              </w:rPr>
              <w:t>4</w:t>
            </w:r>
            <w:r w:rsidRPr="00912B71">
              <w:rPr>
                <w:rFonts w:ascii="Arial" w:hAnsi="Arial" w:cs="Arial"/>
              </w:rPr>
              <w:t xml:space="preserve">: </w:t>
            </w:r>
            <w:r w:rsidRPr="00912B71">
              <w:rPr>
                <w:rFonts w:ascii="Arial" w:hAnsi="Arial" w:cs="Arial"/>
              </w:rPr>
              <w:t>Stanowisko do badania przekształtników AC/AC - przemienników częstotliwości</w:t>
            </w:r>
          </w:p>
          <w:p w:rsidR="000A3043" w:rsidRPr="00912B71" w:rsidRDefault="000A3043" w:rsidP="00912B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2B71">
              <w:rPr>
                <w:rFonts w:ascii="Arial" w:hAnsi="Arial" w:cs="Arial"/>
                <w:b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PUŁAWSKA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34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</w:p>
          <w:p w:rsidR="000A3043" w:rsidRPr="00912B71" w:rsidRDefault="000A3043" w:rsidP="00912B7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05-500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PIASECZNO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</w:rPr>
              <w:t xml:space="preserve">za cenę wykonania przedmiotu zamówienia w wysokości </w:t>
            </w:r>
            <w:r w:rsidRPr="00912B71">
              <w:rPr>
                <w:rFonts w:ascii="Arial" w:hAnsi="Arial" w:cs="Arial"/>
                <w:b/>
              </w:rPr>
              <w:t>21 541.00 zł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  <w:b/>
                <w:bCs/>
              </w:rPr>
              <w:t>brutto</w:t>
            </w:r>
            <w:r w:rsidRPr="00912B71">
              <w:rPr>
                <w:rFonts w:ascii="Arial" w:hAnsi="Arial" w:cs="Arial"/>
                <w:bCs/>
              </w:rPr>
              <w:t>.</w:t>
            </w:r>
          </w:p>
          <w:p w:rsidR="000A3043" w:rsidRPr="00912B71" w:rsidRDefault="000A3043" w:rsidP="00912B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912B71">
              <w:rPr>
                <w:rFonts w:ascii="Arial" w:hAnsi="Arial" w:cs="Arial"/>
                <w:color w:val="000000"/>
              </w:rPr>
              <w:t>:</w:t>
            </w:r>
          </w:p>
          <w:p w:rsidR="000A3043" w:rsidRPr="00912B71" w:rsidRDefault="000A3043" w:rsidP="00912B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  <w:tr w:rsidR="000A3043" w:rsidRPr="00912B71" w:rsidTr="000A30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12B71">
              <w:rPr>
                <w:rFonts w:ascii="Arial" w:hAnsi="Arial" w:cs="Arial"/>
                <w:b/>
                <w:bCs/>
              </w:rPr>
              <w:t>5</w:t>
            </w:r>
            <w:r w:rsidRPr="00912B71">
              <w:rPr>
                <w:rFonts w:ascii="Arial" w:hAnsi="Arial" w:cs="Arial"/>
              </w:rPr>
              <w:t xml:space="preserve">: </w:t>
            </w:r>
            <w:r w:rsidRPr="00912B71">
              <w:rPr>
                <w:rFonts w:ascii="Arial" w:hAnsi="Arial" w:cs="Arial"/>
              </w:rPr>
              <w:t>Stanowisko do badania właściwości tranzystorów MOSFET, IGBT jako łączników mocy</w:t>
            </w:r>
          </w:p>
          <w:p w:rsidR="000A3043" w:rsidRPr="00912B71" w:rsidRDefault="000A3043" w:rsidP="00912B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2B71">
              <w:rPr>
                <w:rFonts w:ascii="Arial" w:hAnsi="Arial" w:cs="Arial"/>
                <w:b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PUŁAWSKA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34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</w:p>
          <w:p w:rsidR="000A3043" w:rsidRPr="00912B71" w:rsidRDefault="000A3043" w:rsidP="00912B7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05-500</w:t>
            </w:r>
            <w:r w:rsidRPr="00912B71">
              <w:rPr>
                <w:rFonts w:ascii="Arial" w:hAnsi="Arial" w:cs="Arial"/>
                <w:bCs/>
              </w:rPr>
              <w:t xml:space="preserve"> </w:t>
            </w:r>
            <w:r w:rsidRPr="00912B71">
              <w:rPr>
                <w:rFonts w:ascii="Arial" w:hAnsi="Arial" w:cs="Arial"/>
                <w:bCs/>
              </w:rPr>
              <w:t>PIASECZNO</w:t>
            </w:r>
          </w:p>
          <w:p w:rsidR="000A3043" w:rsidRPr="00912B71" w:rsidRDefault="000A3043" w:rsidP="00912B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</w:rPr>
              <w:t xml:space="preserve">za cenę wykonania przedmiotu zamówienia w wysokości </w:t>
            </w:r>
            <w:r w:rsidRPr="00912B71">
              <w:rPr>
                <w:rFonts w:ascii="Arial" w:hAnsi="Arial" w:cs="Arial"/>
                <w:b/>
              </w:rPr>
              <w:t>21 541.00 zł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  <w:b/>
                <w:bCs/>
              </w:rPr>
              <w:t>brutto</w:t>
            </w:r>
            <w:r w:rsidRPr="00912B71">
              <w:rPr>
                <w:rFonts w:ascii="Arial" w:hAnsi="Arial" w:cs="Arial"/>
                <w:bCs/>
              </w:rPr>
              <w:t>.</w:t>
            </w:r>
          </w:p>
          <w:p w:rsidR="000A3043" w:rsidRPr="00912B71" w:rsidRDefault="000A3043" w:rsidP="00912B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912B71">
              <w:rPr>
                <w:rFonts w:ascii="Arial" w:hAnsi="Arial" w:cs="Arial"/>
                <w:color w:val="000000"/>
              </w:rPr>
              <w:t>:</w:t>
            </w:r>
          </w:p>
          <w:p w:rsidR="000A3043" w:rsidRPr="00912B71" w:rsidRDefault="000A3043" w:rsidP="00912B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</w:tbl>
    <w:p w:rsidR="00B36EDA" w:rsidRPr="00912B71" w:rsidRDefault="00B36EDA" w:rsidP="00912B71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912B7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12B7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B71" w:rsidRDefault="00B36EDA" w:rsidP="00912B7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B71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B71" w:rsidRDefault="00B36EDA" w:rsidP="00912B7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912B71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B71" w:rsidRDefault="00B36EDA" w:rsidP="00912B7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B71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12B71" w:rsidRDefault="00B36EDA" w:rsidP="00912B7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912B71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1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 xml:space="preserve">Stanowisko do badania prostowników tyrystorowych sterowanych oraz mostkowych </w:t>
            </w:r>
            <w:proofErr w:type="spellStart"/>
            <w:r w:rsidRPr="00912B71">
              <w:rPr>
                <w:rFonts w:ascii="Arial" w:hAnsi="Arial" w:cs="Arial"/>
              </w:rPr>
              <w:t>półsterowanych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PUŁAWSKA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34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05-500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- 80.00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80,00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1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 xml:space="preserve">Stanowisko do badania prostowników tyrystorowych sterowanych oraz mostkowych </w:t>
            </w:r>
            <w:proofErr w:type="spellStart"/>
            <w:r w:rsidRPr="00912B71">
              <w:rPr>
                <w:rFonts w:ascii="Arial" w:hAnsi="Arial" w:cs="Arial"/>
              </w:rPr>
              <w:t>półsterowanych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TRUKMEN SP. Z O.O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B71">
              <w:rPr>
                <w:rFonts w:ascii="Arial" w:hAnsi="Arial" w:cs="Arial"/>
              </w:rPr>
              <w:t>Niepodległosci</w:t>
            </w:r>
            <w:proofErr w:type="spellEnd"/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44-48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75-252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- 56.04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76,04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lastRenderedPageBreak/>
              <w:t>2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falowników jednofazowych jednogałęziowych oraz mostkowych z modulacją sinusoidalną i fazową.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PUŁAWSKA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34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05-500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- 80.00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80,00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falowników jednofazowych jednogałęziowych oraz mostkowych z modulacją sinusoidalną i fazową.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TRUKMEN SP. Z O.O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B71">
              <w:rPr>
                <w:rFonts w:ascii="Arial" w:hAnsi="Arial" w:cs="Arial"/>
              </w:rPr>
              <w:t>Niepodległosci</w:t>
            </w:r>
            <w:proofErr w:type="spellEnd"/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44-48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75-252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- 56.04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76,04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3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przekształtników DC/DC obniżających, podwyższających i obniżająco-podwyższających napięcie.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PUŁAWSKA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34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05-500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- 80.00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80,00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3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 xml:space="preserve">Stanowisko do badania </w:t>
            </w:r>
            <w:r w:rsidRPr="00912B71">
              <w:rPr>
                <w:rFonts w:ascii="Arial" w:hAnsi="Arial" w:cs="Arial"/>
              </w:rPr>
              <w:lastRenderedPageBreak/>
              <w:t>przekształtników DC/DC obniżających, podwyższających i obniżająco-podwyższających napięcie.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lastRenderedPageBreak/>
              <w:t>TRUKMEN SP. Z O.O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B71">
              <w:rPr>
                <w:rFonts w:ascii="Arial" w:hAnsi="Arial" w:cs="Arial"/>
              </w:rPr>
              <w:t>Niepodległosci</w:t>
            </w:r>
            <w:proofErr w:type="spellEnd"/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44-48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lastRenderedPageBreak/>
              <w:t>75-252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lastRenderedPageBreak/>
              <w:t>1 - Cena - 56.04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76,04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4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przekształtników AC/AC - przemienników częstotliwości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PUŁAWSKA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34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05-500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- 80.00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80,00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4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przekształtników AC/AC - przemienników częstotliwości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TRUKMEN SP. Z O.O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B71">
              <w:rPr>
                <w:rFonts w:ascii="Arial" w:hAnsi="Arial" w:cs="Arial"/>
              </w:rPr>
              <w:t>Niepodległosci</w:t>
            </w:r>
            <w:proofErr w:type="spellEnd"/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44-48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75-252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- 56.04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76,04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5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>Stanowisko do badania właściwości tranzystorów MOSFET, IGBT jako łączników mocy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t>DACPOL SP ZOO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PUŁAWSKA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34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05-500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- 80.00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80,00</w:t>
            </w:r>
          </w:p>
        </w:tc>
      </w:tr>
      <w:tr w:rsidR="000A3043" w:rsidRPr="00912B71" w:rsidTr="000A30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5</w:t>
            </w:r>
            <w:r w:rsidRPr="00912B71">
              <w:rPr>
                <w:rFonts w:ascii="Arial" w:hAnsi="Arial" w:cs="Arial"/>
              </w:rPr>
              <w:t xml:space="preserve"> - </w:t>
            </w:r>
            <w:r w:rsidRPr="00912B71">
              <w:rPr>
                <w:rFonts w:ascii="Arial" w:hAnsi="Arial" w:cs="Arial"/>
              </w:rPr>
              <w:t xml:space="preserve">Stanowisko do badania właściwości </w:t>
            </w:r>
            <w:r w:rsidRPr="00912B71">
              <w:rPr>
                <w:rFonts w:ascii="Arial" w:hAnsi="Arial" w:cs="Arial"/>
              </w:rPr>
              <w:lastRenderedPageBreak/>
              <w:t>tranzystorów MOSFET, IGBT jako łączników mocy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12B71">
              <w:rPr>
                <w:rFonts w:ascii="Arial" w:hAnsi="Arial" w:cs="Arial"/>
                <w:b/>
                <w:bCs/>
              </w:rPr>
              <w:lastRenderedPageBreak/>
              <w:t>TRUKMEN SP. Z O.O</w:t>
            </w:r>
          </w:p>
          <w:p w:rsidR="000A3043" w:rsidRPr="00912B71" w:rsidRDefault="000A3043" w:rsidP="00912B71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12B71">
              <w:rPr>
                <w:rFonts w:ascii="Arial" w:hAnsi="Arial" w:cs="Arial"/>
              </w:rPr>
              <w:t>Niepodległosci</w:t>
            </w:r>
            <w:proofErr w:type="spellEnd"/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44-48</w:t>
            </w:r>
          </w:p>
          <w:p w:rsidR="000A3043" w:rsidRPr="00912B71" w:rsidRDefault="000A3043" w:rsidP="00912B7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75-252</w:t>
            </w:r>
            <w:r w:rsidRPr="00912B71">
              <w:rPr>
                <w:rFonts w:ascii="Arial" w:hAnsi="Arial" w:cs="Arial"/>
              </w:rPr>
              <w:t xml:space="preserve"> </w:t>
            </w:r>
            <w:r w:rsidRPr="00912B71">
              <w:rPr>
                <w:rFonts w:ascii="Arial" w:hAnsi="Arial" w:cs="Arial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</w:rPr>
            </w:pPr>
            <w:r w:rsidRPr="00912B71">
              <w:rPr>
                <w:rFonts w:ascii="Arial" w:hAnsi="Arial" w:cs="Arial"/>
              </w:rPr>
              <w:t>1 - Cena - 56.04</w:t>
            </w:r>
          </w:p>
          <w:p w:rsidR="000A3043" w:rsidRPr="00912B71" w:rsidRDefault="000A3043" w:rsidP="00912B7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43" w:rsidRPr="00912B71" w:rsidRDefault="000A3043" w:rsidP="00912B7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12B71">
              <w:rPr>
                <w:rFonts w:ascii="Arial" w:hAnsi="Arial" w:cs="Arial"/>
              </w:rPr>
              <w:t xml:space="preserve">  76,04</w:t>
            </w:r>
          </w:p>
        </w:tc>
      </w:tr>
      <w:bookmarkEnd w:id="0"/>
    </w:tbl>
    <w:p w:rsidR="008642B3" w:rsidRPr="00912B71" w:rsidRDefault="008642B3" w:rsidP="00912B71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912B7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3ED" w:rsidRDefault="005303ED">
      <w:r>
        <w:separator/>
      </w:r>
    </w:p>
  </w:endnote>
  <w:endnote w:type="continuationSeparator" w:id="0">
    <w:p w:rsidR="005303ED" w:rsidRDefault="0053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71" w:rsidRPr="00912B71" w:rsidRDefault="00912B71" w:rsidP="00912B71">
    <w:pPr>
      <w:spacing w:line="276" w:lineRule="auto"/>
      <w:rPr>
        <w:rFonts w:ascii="Roboto" w:hAnsi="Roboto"/>
        <w:b/>
        <w:bCs/>
        <w:sz w:val="22"/>
        <w:szCs w:val="18"/>
      </w:rPr>
    </w:pPr>
    <w:r w:rsidRPr="00912B7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12B71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12B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2B71" w:rsidRPr="00912B71" w:rsidTr="00105887">
      <w:tc>
        <w:tcPr>
          <w:tcW w:w="0" w:type="auto"/>
          <w:shd w:val="clear" w:color="auto" w:fill="auto"/>
          <w:vAlign w:val="center"/>
        </w:tcPr>
        <w:p w:rsidR="00912B71" w:rsidRPr="00912B71" w:rsidRDefault="00912B71" w:rsidP="00912B7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12B71" w:rsidRPr="00912B71" w:rsidRDefault="00912B71" w:rsidP="00912B7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12B7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12B71" w:rsidRPr="00912B71" w:rsidRDefault="00912B71" w:rsidP="00912B7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12B71" w:rsidRPr="00912B71" w:rsidRDefault="00912B71" w:rsidP="00912B7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12B71" w:rsidRPr="00912B71" w:rsidRDefault="00912B71" w:rsidP="00912B71">
    <w:pPr>
      <w:spacing w:line="276" w:lineRule="auto"/>
      <w:rPr>
        <w:rFonts w:ascii="Roboto" w:hAnsi="Roboto"/>
        <w:b/>
        <w:bCs/>
      </w:rPr>
    </w:pPr>
    <w:r w:rsidRPr="00912B71">
      <w:rPr>
        <w:rFonts w:ascii="Roboto" w:hAnsi="Roboto"/>
        <w:b/>
        <w:bCs/>
        <w:szCs w:val="18"/>
      </w:rPr>
      <w:t>Kanclerz Politechniki Częstochowskiej</w:t>
    </w:r>
  </w:p>
  <w:p w:rsidR="00912B71" w:rsidRPr="00912B71" w:rsidRDefault="00912B71" w:rsidP="00912B71">
    <w:pPr>
      <w:spacing w:line="276" w:lineRule="auto"/>
      <w:rPr>
        <w:rFonts w:ascii="Roboto" w:hAnsi="Roboto"/>
      </w:rPr>
    </w:pPr>
    <w:r w:rsidRPr="00912B71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12B71">
      <w:rPr>
        <w:rFonts w:ascii="Roboto" w:hAnsi="Roboto"/>
      </w:rPr>
      <w:t>ul. Gen. J.H. Dąbrowskiego 69, 42-201 Częstochowa</w:t>
    </w:r>
  </w:p>
  <w:p w:rsidR="00912B71" w:rsidRPr="00912B71" w:rsidRDefault="00912B71" w:rsidP="00912B71">
    <w:pPr>
      <w:spacing w:line="276" w:lineRule="auto"/>
      <w:rPr>
        <w:rFonts w:ascii="Arial" w:hAnsi="Arial"/>
        <w:noProof/>
      </w:rPr>
    </w:pPr>
    <w:r w:rsidRPr="00912B71">
      <w:rPr>
        <w:rFonts w:ascii="Roboto" w:hAnsi="Roboto"/>
      </w:rPr>
      <w:t>tel. +48 34 325 02 56, e-mail: kanclerz@pcz.pl</w:t>
    </w:r>
  </w:p>
  <w:p w:rsidR="00912B71" w:rsidRPr="00912B71" w:rsidRDefault="00912B71" w:rsidP="00912B71">
    <w:pPr>
      <w:rPr>
        <w:rFonts w:ascii="Roboto" w:hAnsi="Roboto"/>
        <w:b/>
      </w:rPr>
    </w:pPr>
    <w:r w:rsidRPr="00912B71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3ED" w:rsidRDefault="005303ED">
      <w:r>
        <w:separator/>
      </w:r>
    </w:p>
  </w:footnote>
  <w:footnote w:type="continuationSeparator" w:id="0">
    <w:p w:rsidR="005303ED" w:rsidRDefault="0053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71" w:rsidRPr="00912B71" w:rsidRDefault="00912B71" w:rsidP="00912B7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12B7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12B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3ED"/>
    <w:rsid w:val="00022322"/>
    <w:rsid w:val="00042497"/>
    <w:rsid w:val="000A304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3E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2B71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F4AB0BC"/>
  <w15:chartTrackingRefBased/>
  <w15:docId w15:val="{7F7A2C9F-A31D-4A21-B165-19BF272C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724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2023-10-05T11:36:00Z</cp:lastPrinted>
  <dcterms:created xsi:type="dcterms:W3CDTF">2023-10-05T11:36:00Z</dcterms:created>
  <dcterms:modified xsi:type="dcterms:W3CDTF">2023-10-05T11:36:00Z</dcterms:modified>
</cp:coreProperties>
</file>