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A6AC6" w:rsidRDefault="00E8301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A6AC6">
        <w:rPr>
          <w:rFonts w:ascii="Arial Narrow" w:hAnsi="Arial Narrow"/>
          <w:sz w:val="22"/>
          <w:szCs w:val="22"/>
        </w:rPr>
        <w:t>Bydgoszcz</w:t>
      </w:r>
      <w:r w:rsidR="00FB7F50" w:rsidRPr="00DA6AC6">
        <w:rPr>
          <w:rFonts w:ascii="Arial Narrow" w:hAnsi="Arial Narrow"/>
          <w:sz w:val="22"/>
          <w:szCs w:val="22"/>
        </w:rPr>
        <w:t xml:space="preserve"> dnia: </w:t>
      </w:r>
      <w:r w:rsidRPr="00DA6AC6">
        <w:rPr>
          <w:rFonts w:ascii="Arial Narrow" w:hAnsi="Arial Narrow"/>
          <w:sz w:val="22"/>
          <w:szCs w:val="22"/>
        </w:rPr>
        <w:t>2023-09-12</w:t>
      </w:r>
    </w:p>
    <w:p w:rsidR="00FB7F50" w:rsidRPr="00DA6AC6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A6AC6" w:rsidRDefault="00E8301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A6AC6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A6AC6" w:rsidRDefault="00E8301D" w:rsidP="00FB7F50">
      <w:pPr>
        <w:rPr>
          <w:rFonts w:ascii="Arial Narrow" w:hAnsi="Arial Narrow"/>
          <w:sz w:val="22"/>
          <w:szCs w:val="22"/>
        </w:rPr>
      </w:pPr>
      <w:r w:rsidRPr="00DA6AC6">
        <w:rPr>
          <w:rFonts w:ascii="Arial Narrow" w:hAnsi="Arial Narrow"/>
          <w:sz w:val="22"/>
          <w:szCs w:val="22"/>
        </w:rPr>
        <w:t>Powstańców Warszawy</w:t>
      </w:r>
      <w:r w:rsidR="00FB7F50" w:rsidRPr="00DA6AC6">
        <w:rPr>
          <w:rFonts w:ascii="Arial Narrow" w:hAnsi="Arial Narrow"/>
          <w:sz w:val="22"/>
          <w:szCs w:val="22"/>
        </w:rPr>
        <w:t xml:space="preserve"> </w:t>
      </w:r>
      <w:r w:rsidRPr="00DA6AC6">
        <w:rPr>
          <w:rFonts w:ascii="Arial Narrow" w:hAnsi="Arial Narrow"/>
          <w:sz w:val="22"/>
          <w:szCs w:val="22"/>
        </w:rPr>
        <w:t>5</w:t>
      </w:r>
    </w:p>
    <w:p w:rsidR="00FB7F50" w:rsidRPr="00DA6AC6" w:rsidRDefault="00E8301D" w:rsidP="00FB7F50">
      <w:pPr>
        <w:rPr>
          <w:rFonts w:ascii="Arial Narrow" w:hAnsi="Arial Narrow"/>
          <w:sz w:val="22"/>
          <w:szCs w:val="22"/>
        </w:rPr>
      </w:pPr>
      <w:r w:rsidRPr="00DA6AC6">
        <w:rPr>
          <w:rFonts w:ascii="Arial Narrow" w:hAnsi="Arial Narrow"/>
          <w:sz w:val="22"/>
          <w:szCs w:val="22"/>
        </w:rPr>
        <w:t>85-681</w:t>
      </w:r>
      <w:r w:rsidR="00FB7F50" w:rsidRPr="00DA6AC6">
        <w:rPr>
          <w:rFonts w:ascii="Arial Narrow" w:hAnsi="Arial Narrow"/>
          <w:sz w:val="22"/>
          <w:szCs w:val="22"/>
        </w:rPr>
        <w:t xml:space="preserve"> </w:t>
      </w:r>
      <w:r w:rsidRPr="00DA6AC6">
        <w:rPr>
          <w:rFonts w:ascii="Arial Narrow" w:hAnsi="Arial Narrow"/>
          <w:sz w:val="22"/>
          <w:szCs w:val="22"/>
        </w:rPr>
        <w:t>Bydgoszcz</w:t>
      </w:r>
    </w:p>
    <w:p w:rsidR="00FB7F50" w:rsidRPr="00DA6AC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A6AC6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A6AC6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DA6AC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A6AC6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DA6AC6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DA6AC6">
        <w:rPr>
          <w:rFonts w:ascii="Arial Narrow" w:hAnsi="Arial Narrow"/>
          <w:sz w:val="28"/>
        </w:rPr>
        <w:t>OGŁOSZENIE</w:t>
      </w:r>
    </w:p>
    <w:p w:rsidR="008642B3" w:rsidRPr="00DA6AC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DA6AC6">
        <w:rPr>
          <w:rFonts w:ascii="Arial Narrow" w:hAnsi="Arial Narrow"/>
          <w:b/>
          <w:sz w:val="28"/>
        </w:rPr>
        <w:t>o</w:t>
      </w:r>
      <w:proofErr w:type="gramEnd"/>
      <w:r w:rsidRPr="00DA6AC6">
        <w:rPr>
          <w:rFonts w:ascii="Arial Narrow" w:hAnsi="Arial Narrow"/>
          <w:b/>
          <w:sz w:val="28"/>
        </w:rPr>
        <w:t xml:space="preserve"> </w:t>
      </w:r>
      <w:r w:rsidR="0054734E" w:rsidRPr="00DA6AC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E8301D" w:rsidRPr="00DA6AC6" w:rsidTr="00044C66">
        <w:trPr>
          <w:trHeight w:val="638"/>
        </w:trPr>
        <w:tc>
          <w:tcPr>
            <w:tcW w:w="959" w:type="dxa"/>
            <w:shd w:val="clear" w:color="auto" w:fill="auto"/>
          </w:tcPr>
          <w:p w:rsidR="00E8301D" w:rsidRPr="00DA6AC6" w:rsidRDefault="00E8301D" w:rsidP="00044C6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301D" w:rsidRPr="00DA6AC6" w:rsidRDefault="00E8301D" w:rsidP="00DA6AC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DA6AC6">
              <w:rPr>
                <w:rFonts w:ascii="Arial Narrow" w:hAnsi="Arial Narrow"/>
                <w:sz w:val="22"/>
                <w:szCs w:val="22"/>
              </w:rPr>
              <w:t>m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A6AC6">
              <w:rPr>
                <w:rFonts w:ascii="Arial Narrow" w:hAnsi="Arial Narrow"/>
                <w:b/>
                <w:bCs/>
                <w:sz w:val="22"/>
                <w:szCs w:val="22"/>
              </w:rPr>
              <w:t>Dostawa sprzętu medycznego</w:t>
            </w:r>
            <w:r w:rsidRPr="00DA6AC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96/2023</w:t>
            </w:r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A6AC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A6AC6">
        <w:rPr>
          <w:rFonts w:ascii="Arial Narrow" w:hAnsi="Arial Narrow"/>
          <w:sz w:val="22"/>
          <w:szCs w:val="22"/>
        </w:rPr>
        <w:t xml:space="preserve">Zamawiający, </w:t>
      </w:r>
      <w:r w:rsidR="00E8301D" w:rsidRPr="00DA6AC6">
        <w:rPr>
          <w:rFonts w:ascii="Arial Narrow" w:hAnsi="Arial Narrow"/>
          <w:b/>
          <w:sz w:val="22"/>
          <w:szCs w:val="22"/>
        </w:rPr>
        <w:t>10WSzKzP SPZOZ</w:t>
      </w:r>
      <w:r w:rsidRPr="00DA6AC6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A6AC6">
        <w:rPr>
          <w:rFonts w:ascii="Arial Narrow" w:hAnsi="Arial Narrow"/>
          <w:sz w:val="22"/>
          <w:szCs w:val="22"/>
        </w:rPr>
        <w:t xml:space="preserve"> pkt. 1 i ust. 2</w:t>
      </w:r>
      <w:r w:rsidRPr="00DA6AC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8301D" w:rsidRPr="00DA6AC6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E8301D" w:rsidRPr="00DA6AC6">
        <w:rPr>
          <w:rFonts w:ascii="Arial Narrow" w:hAnsi="Arial Narrow"/>
          <w:sz w:val="22"/>
          <w:szCs w:val="22"/>
        </w:rPr>
        <w:t>z</w:t>
      </w:r>
      <w:proofErr w:type="gramEnd"/>
      <w:r w:rsidR="00E8301D" w:rsidRPr="00DA6AC6">
        <w:rPr>
          <w:rFonts w:ascii="Arial Narrow" w:hAnsi="Arial Narrow"/>
          <w:sz w:val="22"/>
          <w:szCs w:val="22"/>
        </w:rPr>
        <w:t xml:space="preserve"> 2022r. poz. 1710)</w:t>
      </w:r>
      <w:r w:rsidRPr="00DA6AC6">
        <w:rPr>
          <w:rFonts w:ascii="Arial Narrow" w:hAnsi="Arial Narrow"/>
          <w:sz w:val="22"/>
          <w:szCs w:val="22"/>
        </w:rPr>
        <w:t>, zwanej dalej „ustawą Pzp”</w:t>
      </w:r>
      <w:r w:rsidR="00D26ED6" w:rsidRPr="00DA6AC6">
        <w:rPr>
          <w:rFonts w:ascii="Arial Narrow" w:hAnsi="Arial Narrow"/>
          <w:sz w:val="22"/>
          <w:szCs w:val="22"/>
        </w:rPr>
        <w:t xml:space="preserve">, </w:t>
      </w:r>
      <w:r w:rsidRPr="00DA6AC6">
        <w:rPr>
          <w:rFonts w:ascii="Arial Narrow" w:hAnsi="Arial Narrow"/>
          <w:sz w:val="22"/>
          <w:szCs w:val="22"/>
        </w:rPr>
        <w:t>informuje</w:t>
      </w:r>
      <w:r w:rsidR="00D26ED6" w:rsidRPr="00DA6AC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A6AC6">
        <w:rPr>
          <w:rFonts w:ascii="Arial Narrow" w:hAnsi="Arial Narrow"/>
          <w:sz w:val="22"/>
          <w:szCs w:val="22"/>
        </w:rPr>
        <w:t>najkorzystniejsz</w:t>
      </w:r>
      <w:r w:rsidR="00D26ED6" w:rsidRPr="00DA6AC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A6AC6">
        <w:rPr>
          <w:rFonts w:ascii="Arial Narrow" w:hAnsi="Arial Narrow"/>
          <w:sz w:val="22"/>
          <w:szCs w:val="22"/>
        </w:rPr>
        <w:t>ofer</w:t>
      </w:r>
      <w:r w:rsidR="00D26ED6" w:rsidRPr="00DA6AC6">
        <w:rPr>
          <w:rFonts w:ascii="Arial Narrow" w:hAnsi="Arial Narrow"/>
          <w:sz w:val="22"/>
          <w:szCs w:val="22"/>
        </w:rPr>
        <w:t>t</w:t>
      </w:r>
      <w:r w:rsidR="009F0E5C" w:rsidRPr="00DA6AC6">
        <w:rPr>
          <w:rFonts w:ascii="Arial Narrow" w:hAnsi="Arial Narrow"/>
          <w:sz w:val="22"/>
          <w:szCs w:val="22"/>
        </w:rPr>
        <w:t>a</w:t>
      </w:r>
      <w:r w:rsidR="00D26ED6" w:rsidRPr="00DA6AC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A6AC6">
              <w:rPr>
                <w:rFonts w:ascii="Arial Narrow" w:hAnsi="Arial Narrow"/>
                <w:b/>
                <w:sz w:val="22"/>
                <w:szCs w:val="22"/>
              </w:rPr>
              <w:t>EVIDENT Europe GmbH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DA6AC6">
              <w:rPr>
                <w:rFonts w:ascii="Arial Narrow" w:hAnsi="Arial Narrow"/>
                <w:bCs/>
                <w:sz w:val="22"/>
                <w:szCs w:val="22"/>
              </w:rPr>
              <w:t>Caffamacherreihe</w:t>
            </w:r>
            <w:proofErr w:type="spell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 xml:space="preserve"> 8-10, 20355 Hamburg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Filtr do mikroskopu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7 226.37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E8301D" w:rsidP="00DA6AC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Eppendorf</w:t>
            </w:r>
            <w:proofErr w:type="spellEnd"/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Poland Spółka z ograniczoną odpowiedzialnością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A6AC6">
              <w:rPr>
                <w:rFonts w:ascii="Arial Narrow" w:hAnsi="Arial Narrow"/>
                <w:bCs/>
                <w:sz w:val="22"/>
                <w:szCs w:val="22"/>
              </w:rPr>
              <w:t>Al. Jerozolimskie 212, 02-486 Warszawa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Zestaw pipet automatycznych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7 699.52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E8301D" w:rsidP="00DA6AC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A6AC6">
              <w:rPr>
                <w:rFonts w:ascii="Arial Narrow" w:hAnsi="Arial Narrow"/>
                <w:b/>
                <w:sz w:val="22"/>
                <w:szCs w:val="22"/>
              </w:rPr>
              <w:t>Zakład Techniki Medycznej "TECH-MED" Sp. z o.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A6AC6">
              <w:rPr>
                <w:rFonts w:ascii="Arial Narrow" w:hAnsi="Arial Narrow"/>
                <w:bCs/>
                <w:sz w:val="22"/>
                <w:szCs w:val="22"/>
              </w:rPr>
              <w:t>Ernsta Petersona 6</w:t>
            </w:r>
            <w:proofErr w:type="gramStart"/>
            <w:r w:rsidRPr="00DA6AC6">
              <w:rPr>
                <w:rFonts w:ascii="Arial Narrow" w:hAnsi="Arial Narrow"/>
                <w:bCs/>
                <w:sz w:val="22"/>
                <w:szCs w:val="22"/>
              </w:rPr>
              <w:t xml:space="preserve">A , 85-862 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:</w:t>
            </w:r>
            <w:r w:rsidR="00DA6AC6" w:rsidRP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Wózek medyczny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6 285.60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E8301D" w:rsidP="00DA6AC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A6AC6" w:rsidRP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Medicavera</w:t>
            </w:r>
            <w:proofErr w:type="spellEnd"/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spell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Dalhausen</w:t>
            </w:r>
            <w:proofErr w:type="spellEnd"/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A6AC6">
              <w:rPr>
                <w:rFonts w:ascii="Arial Narrow" w:hAnsi="Arial Narrow"/>
                <w:bCs/>
                <w:sz w:val="22"/>
                <w:szCs w:val="22"/>
              </w:rPr>
              <w:t>Majowa 2, 71-374 Szczecin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Defibrylator AED (4 sztuki)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26 799.98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DA6AC6" w:rsidP="00044C6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  <w:highlight w:val="darkGray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 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Karl </w:t>
            </w:r>
            <w:proofErr w:type="spell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Storz</w:t>
            </w:r>
            <w:proofErr w:type="spellEnd"/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DA6AC6">
              <w:rPr>
                <w:rFonts w:ascii="Arial Narrow" w:hAnsi="Arial Narrow"/>
                <w:bCs/>
                <w:sz w:val="22"/>
                <w:szCs w:val="22"/>
              </w:rPr>
              <w:t>Hołubcowa</w:t>
            </w:r>
            <w:proofErr w:type="spell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 xml:space="preserve"> 123 /-, 02-854 Warszawa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Zestaw do endoskopii urologicznych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16 074.99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DA6AC6" w:rsidP="00044C6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  <w:highlight w:val="darkGray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 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A6AC6">
              <w:rPr>
                <w:rFonts w:ascii="Arial Narrow" w:hAnsi="Arial Narrow"/>
                <w:b/>
                <w:sz w:val="22"/>
                <w:szCs w:val="22"/>
              </w:rPr>
              <w:lastRenderedPageBreak/>
              <w:t>Varimed</w:t>
            </w:r>
            <w:proofErr w:type="spellEnd"/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A6AC6">
              <w:rPr>
                <w:rFonts w:ascii="Arial Narrow" w:hAnsi="Arial Narrow"/>
                <w:bCs/>
                <w:sz w:val="22"/>
                <w:szCs w:val="22"/>
              </w:rPr>
              <w:t>Tadeusza Kościuszki 115/4U, 50-442 Wrocław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na: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 xml:space="preserve">Mikroskop do </w:t>
            </w:r>
            <w:proofErr w:type="gramStart"/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badania jakości</w:t>
            </w:r>
            <w:proofErr w:type="gramEnd"/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 xml:space="preserve"> włókien światłowodowych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2 460.00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E8301D" w:rsidP="00DA6AC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A6AC6">
              <w:rPr>
                <w:rFonts w:ascii="Arial Narrow" w:hAnsi="Arial Narrow"/>
                <w:b/>
                <w:sz w:val="22"/>
                <w:szCs w:val="22"/>
              </w:rPr>
              <w:t>Olympus Polska Sp. z o.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 Wynalazek 1, 02-677 Warszawa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:</w:t>
            </w:r>
            <w:r w:rsidR="00DA6AC6" w:rsidRP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Sonda litotryptora hybrydowego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24 605.53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E8301D" w:rsidP="00DA6AC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A6AC6" w:rsidRP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Comef</w:t>
            </w:r>
            <w:proofErr w:type="spellEnd"/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 Gdańska 2, 40-719 Katowice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:</w:t>
            </w:r>
            <w:r w:rsidR="00DA6AC6" w:rsidRP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Uchwyt do stabilizacji czaszki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14 256.00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E8301D" w:rsidP="00DA6AC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A6AC6" w:rsidRP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Medicom</w:t>
            </w:r>
            <w:proofErr w:type="spellEnd"/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A6AC6">
              <w:rPr>
                <w:rFonts w:ascii="Arial Narrow" w:hAnsi="Arial Narrow"/>
                <w:bCs/>
                <w:sz w:val="22"/>
                <w:szCs w:val="22"/>
              </w:rPr>
              <w:t>M. Skłodowskiej - Curie 34, 41-819 Zabrze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Lampa czołowa LED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8 789.04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E8301D" w:rsidP="00DA6AC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A6AC6">
              <w:rPr>
                <w:rFonts w:ascii="Arial Narrow" w:hAnsi="Arial Narrow"/>
                <w:b/>
                <w:sz w:val="22"/>
                <w:szCs w:val="22"/>
              </w:rPr>
              <w:t>"GREENPOL" INSTYTUT KSZTAŁTOWANIA ŚRODOWISKA SP. Z O.O.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A6AC6">
              <w:rPr>
                <w:rFonts w:ascii="Arial Narrow" w:hAnsi="Arial Narrow"/>
                <w:bCs/>
                <w:sz w:val="22"/>
                <w:szCs w:val="22"/>
              </w:rPr>
              <w:t xml:space="preserve">UL. </w:t>
            </w:r>
            <w:r w:rsidR="00DA6AC6" w:rsidRPr="00DA6AC6">
              <w:rPr>
                <w:rFonts w:ascii="Arial Narrow" w:hAnsi="Arial Narrow"/>
                <w:bCs/>
                <w:sz w:val="22"/>
                <w:szCs w:val="22"/>
              </w:rPr>
              <w:t xml:space="preserve">Stefana Żeromskiego </w:t>
            </w:r>
            <w:r w:rsidRPr="00DA6AC6">
              <w:rPr>
                <w:rFonts w:ascii="Arial Narrow" w:hAnsi="Arial Narrow"/>
                <w:bCs/>
                <w:sz w:val="22"/>
                <w:szCs w:val="22"/>
              </w:rPr>
              <w:t xml:space="preserve">10/4, 65-066 </w:t>
            </w:r>
            <w:r w:rsidR="00DA6AC6">
              <w:rPr>
                <w:rFonts w:ascii="Arial Narrow" w:hAnsi="Arial Narrow"/>
                <w:bCs/>
                <w:sz w:val="22"/>
                <w:szCs w:val="22"/>
              </w:rPr>
              <w:t>Zielona G</w:t>
            </w:r>
            <w:r w:rsidR="00DA6AC6" w:rsidRPr="00DA6AC6">
              <w:rPr>
                <w:rFonts w:ascii="Arial Narrow" w:hAnsi="Arial Narrow"/>
                <w:bCs/>
                <w:sz w:val="22"/>
                <w:szCs w:val="22"/>
              </w:rPr>
              <w:t>óra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na: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 xml:space="preserve">Płuczko-dezynfektor do kaczorów i basenów (2 </w:t>
            </w:r>
            <w:proofErr w:type="gramStart"/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sztuki )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91 800.00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E8301D" w:rsidP="00DA6AC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8301D" w:rsidRPr="00DA6AC6" w:rsidTr="00044C66">
        <w:trPr>
          <w:cantSplit/>
        </w:trPr>
        <w:tc>
          <w:tcPr>
            <w:tcW w:w="9498" w:type="dxa"/>
          </w:tcPr>
          <w:p w:rsidR="00E8301D" w:rsidRPr="00DA6AC6" w:rsidRDefault="00E8301D" w:rsidP="00044C6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ArjoHuntleigh</w:t>
            </w:r>
            <w:proofErr w:type="spellEnd"/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8301D" w:rsidRPr="00DA6AC6" w:rsidRDefault="00E8301D" w:rsidP="00044C6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A6AC6">
              <w:rPr>
                <w:rFonts w:ascii="Arial Narrow" w:hAnsi="Arial Narrow"/>
                <w:bCs/>
                <w:sz w:val="22"/>
                <w:szCs w:val="22"/>
              </w:rPr>
              <w:t>Ks. Piotra Wawrzyniaka 2, 62-052 Komorniki</w:t>
            </w:r>
          </w:p>
          <w:p w:rsidR="00E8301D" w:rsidRPr="00DA6AC6" w:rsidRDefault="00E8301D" w:rsidP="00044C6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A6AC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A6AC6">
              <w:rPr>
                <w:rFonts w:ascii="Arial Narrow" w:hAnsi="Arial Narrow"/>
                <w:sz w:val="22"/>
                <w:szCs w:val="22"/>
              </w:rPr>
              <w:t>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DA6AC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A6AC6">
              <w:rPr>
                <w:rFonts w:ascii="Arial Narrow" w:hAnsi="Arial Narrow"/>
                <w:color w:val="000000"/>
                <w:sz w:val="22"/>
                <w:szCs w:val="22"/>
              </w:rPr>
              <w:t>Podnośnik kąpielowy</w:t>
            </w:r>
            <w:r w:rsidRPr="00DA6AC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A6AC6">
              <w:rPr>
                <w:rFonts w:ascii="Arial Narrow" w:hAnsi="Arial Narrow"/>
                <w:b/>
                <w:sz w:val="22"/>
                <w:szCs w:val="22"/>
              </w:rPr>
              <w:t xml:space="preserve"> 21 872.92 </w:t>
            </w:r>
            <w:proofErr w:type="gramStart"/>
            <w:r w:rsidRPr="00DA6AC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A6A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8301D" w:rsidRPr="00DA6AC6" w:rsidRDefault="00E8301D" w:rsidP="00DA6AC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A6AC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DA6AC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A6AC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A6AC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A6AC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A6AC6" w:rsidTr="00596EA3">
        <w:tc>
          <w:tcPr>
            <w:tcW w:w="2169" w:type="dxa"/>
            <w:shd w:val="clear" w:color="auto" w:fill="F3F3F3"/>
          </w:tcPr>
          <w:p w:rsidR="00211A34" w:rsidRPr="00DA6AC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A6AC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A6AC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A6AC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Filtr do mikroskopu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EVIDENT Europe GmbH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A6AC6">
              <w:rPr>
                <w:rFonts w:ascii="Arial Narrow" w:hAnsi="Arial Narrow"/>
                <w:sz w:val="20"/>
                <w:szCs w:val="20"/>
              </w:rPr>
              <w:t>Caffamacherreihe</w:t>
            </w:r>
            <w:proofErr w:type="spellEnd"/>
            <w:r w:rsidRPr="00DA6AC6">
              <w:rPr>
                <w:rFonts w:ascii="Arial Narrow" w:hAnsi="Arial Narrow"/>
                <w:sz w:val="20"/>
                <w:szCs w:val="20"/>
              </w:rPr>
              <w:t xml:space="preserve"> 8-10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20355 Hamburg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Zestaw pipet automatycznych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Eppendorf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Spółka z ograniczoną odpowiedzialnością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Al. Jerozolimskie 212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02-486 Warszawa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Zestaw pipet automatycznych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Mettler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-Toledo Sp. z o.</w:t>
            </w:r>
            <w:proofErr w:type="gram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Poleczki 21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02-822 Warszawa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- 50.60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- 4.76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62,03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Wózek medyczny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Zakład Techniki Medycznej </w:t>
            </w:r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"TECH-MED" Sp. z o.</w:t>
            </w:r>
            <w:proofErr w:type="gram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Ernsta Petersona 6A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lastRenderedPageBreak/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lastRenderedPageBreak/>
              <w:t>4 - Defibrylator AED (4 sztuki)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6 - Zestaw do endoskopii urologicznych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Storz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A6AC6">
              <w:rPr>
                <w:rFonts w:ascii="Arial Narrow" w:hAnsi="Arial Narrow"/>
                <w:sz w:val="20"/>
                <w:szCs w:val="20"/>
              </w:rPr>
              <w:t>Hołubcowa</w:t>
            </w:r>
            <w:proofErr w:type="spellEnd"/>
            <w:r w:rsidRPr="00DA6AC6">
              <w:rPr>
                <w:rFonts w:ascii="Arial Narrow" w:hAnsi="Arial Narrow"/>
                <w:sz w:val="20"/>
                <w:szCs w:val="20"/>
              </w:rPr>
              <w:t xml:space="preserve"> 123/-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02-854 Warszawa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6 - Zestaw do endoskopii urologicznych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ZAKŁAD ELEKTRONICZNY VIDEOMED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Klonowa 18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58-310 Szczawno-Zdrój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7 - Mikroskop do </w:t>
            </w:r>
            <w:proofErr w:type="gramStart"/>
            <w:r w:rsidRPr="00DA6AC6">
              <w:rPr>
                <w:rFonts w:ascii="Arial Narrow" w:hAnsi="Arial Narrow"/>
                <w:sz w:val="20"/>
                <w:szCs w:val="20"/>
              </w:rPr>
              <w:t>badania jakości</w:t>
            </w:r>
            <w:proofErr w:type="gramEnd"/>
            <w:r w:rsidRPr="00DA6AC6">
              <w:rPr>
                <w:rFonts w:ascii="Arial Narrow" w:hAnsi="Arial Narrow"/>
                <w:sz w:val="20"/>
                <w:szCs w:val="20"/>
              </w:rPr>
              <w:t xml:space="preserve"> włókien światłowodowych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Varimed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Tadeusza Kościuszki 115/4U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50-442 Wrocław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8 - Sonda litotryptora hybrydowego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</w:t>
            </w:r>
            <w:proofErr w:type="gram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DA6AC6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DA6AC6">
              <w:rPr>
                <w:rFonts w:ascii="Arial Narrow" w:hAnsi="Arial Narrow"/>
                <w:sz w:val="20"/>
                <w:szCs w:val="20"/>
              </w:rPr>
              <w:t>. Wynalazek 1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02-677 Warszawa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9 - Uchwyt do stabilizacji czaszki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Comef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DA6AC6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DA6AC6">
              <w:rPr>
                <w:rFonts w:ascii="Arial Narrow" w:hAnsi="Arial Narrow"/>
                <w:sz w:val="20"/>
                <w:szCs w:val="20"/>
              </w:rPr>
              <w:t>. Gdańska 2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40-719 Katowice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10 - Lampa czołowa LED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Powstańców Śląskich 54a/2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53-333 Wrocław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- 34.88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74,88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10 - Lampa czołowa LED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Medicom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M. Skłodowskiej - Curie 34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41-819 Zabrze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- 3.33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76,66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DA6AC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12 - Płuczko-dezynfektor do kaczorów i basenów (2 sztuki)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UL. </w:t>
            </w:r>
            <w:r w:rsidR="00DA6AC6" w:rsidRPr="00DA6AC6">
              <w:rPr>
                <w:rFonts w:ascii="Arial Narrow" w:hAnsi="Arial Narrow"/>
                <w:sz w:val="20"/>
                <w:szCs w:val="20"/>
              </w:rPr>
              <w:t xml:space="preserve">Stefana </w:t>
            </w:r>
            <w:r w:rsidR="00DA6AC6">
              <w:rPr>
                <w:rFonts w:ascii="Arial Narrow" w:hAnsi="Arial Narrow"/>
                <w:sz w:val="20"/>
                <w:szCs w:val="20"/>
              </w:rPr>
              <w:t>Ż</w:t>
            </w:r>
            <w:r w:rsidR="00DA6AC6" w:rsidRPr="00DA6AC6">
              <w:rPr>
                <w:rFonts w:ascii="Arial Narrow" w:hAnsi="Arial Narrow"/>
                <w:sz w:val="20"/>
                <w:szCs w:val="20"/>
              </w:rPr>
              <w:t>eromskiego</w:t>
            </w:r>
            <w:r w:rsidRPr="00DA6AC6">
              <w:rPr>
                <w:rFonts w:ascii="Arial Narrow" w:hAnsi="Arial Narrow"/>
                <w:sz w:val="20"/>
                <w:szCs w:val="20"/>
              </w:rPr>
              <w:t xml:space="preserve"> 10/4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65-066 </w:t>
            </w:r>
            <w:r w:rsidR="00DA6AC6" w:rsidRPr="00DA6AC6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8301D" w:rsidRPr="00DA6AC6" w:rsidTr="00044C66">
        <w:tc>
          <w:tcPr>
            <w:tcW w:w="2169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15 - Podnośnik kąpielowy</w:t>
            </w:r>
          </w:p>
        </w:tc>
        <w:tc>
          <w:tcPr>
            <w:tcW w:w="2793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ArjoHuntleigh</w:t>
            </w:r>
            <w:proofErr w:type="spell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A6AC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8301D" w:rsidRPr="00DA6AC6" w:rsidRDefault="00E8301D" w:rsidP="00044C66">
            <w:pPr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Ks. Piotra Wawrzyniaka 2</w:t>
            </w:r>
          </w:p>
          <w:p w:rsidR="00E8301D" w:rsidRPr="00DA6AC6" w:rsidRDefault="00E8301D" w:rsidP="00044C6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62-052 Komorniki</w:t>
            </w:r>
          </w:p>
        </w:tc>
        <w:tc>
          <w:tcPr>
            <w:tcW w:w="2976" w:type="dxa"/>
            <w:shd w:val="clear" w:color="auto" w:fill="auto"/>
          </w:tcPr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E8301D" w:rsidRPr="00DA6AC6" w:rsidRDefault="00E8301D" w:rsidP="00044C6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01D" w:rsidRPr="00DA6AC6" w:rsidRDefault="00E8301D" w:rsidP="00044C6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A6AC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DA6AC6">
        <w:rPr>
          <w:rFonts w:ascii="Arial Narrow" w:hAnsi="Arial Narrow"/>
          <w:i/>
          <w:sz w:val="22"/>
          <w:szCs w:val="22"/>
        </w:rPr>
        <w:t>Zamawiający</w:t>
      </w:r>
    </w:p>
    <w:p w:rsidR="00831612" w:rsidRDefault="00831612" w:rsidP="00831612">
      <w:pPr>
        <w:rPr>
          <w:rFonts w:ascii="Arial Narrow" w:hAnsi="Arial Narrow"/>
          <w:sz w:val="20"/>
          <w:szCs w:val="20"/>
        </w:rPr>
      </w:pPr>
    </w:p>
    <w:p w:rsidR="00831612" w:rsidRDefault="00831612" w:rsidP="00831612">
      <w:pPr>
        <w:rPr>
          <w:rFonts w:ascii="Arial Narrow" w:hAnsi="Arial Narrow"/>
          <w:sz w:val="20"/>
          <w:szCs w:val="20"/>
        </w:rPr>
      </w:pPr>
    </w:p>
    <w:p w:rsidR="00831612" w:rsidRDefault="00831612" w:rsidP="00831612">
      <w:pPr>
        <w:rPr>
          <w:rFonts w:ascii="Arial Narrow" w:hAnsi="Arial Narrow"/>
          <w:sz w:val="20"/>
          <w:szCs w:val="20"/>
        </w:rPr>
      </w:pPr>
    </w:p>
    <w:p w:rsidR="00831612" w:rsidRDefault="00831612" w:rsidP="00831612">
      <w:pPr>
        <w:rPr>
          <w:rFonts w:ascii="Arial Narrow" w:hAnsi="Arial Narrow"/>
          <w:sz w:val="20"/>
          <w:szCs w:val="20"/>
        </w:rPr>
      </w:pPr>
    </w:p>
    <w:p w:rsidR="00831612" w:rsidRDefault="00831612" w:rsidP="0083161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831612" w:rsidRPr="00831612" w:rsidRDefault="00831612" w:rsidP="00831612">
      <w:pPr>
        <w:rPr>
          <w:rFonts w:ascii="Arial Narrow" w:hAnsi="Arial Narrow"/>
          <w:sz w:val="20"/>
          <w:szCs w:val="20"/>
        </w:rPr>
      </w:pPr>
      <w:r w:rsidRPr="00831612">
        <w:rPr>
          <w:rFonts w:ascii="Arial Narrow" w:hAnsi="Arial Narrow"/>
          <w:sz w:val="20"/>
          <w:szCs w:val="20"/>
        </w:rPr>
        <w:t xml:space="preserve">Egz. 1 – hol szpitala </w:t>
      </w:r>
    </w:p>
    <w:p w:rsidR="00831612" w:rsidRPr="00831612" w:rsidRDefault="00831612" w:rsidP="00831612">
      <w:pPr>
        <w:rPr>
          <w:rFonts w:ascii="Arial Narrow" w:hAnsi="Arial Narrow"/>
          <w:sz w:val="20"/>
          <w:szCs w:val="20"/>
        </w:rPr>
      </w:pPr>
      <w:r w:rsidRPr="00831612">
        <w:rPr>
          <w:rFonts w:ascii="Arial Narrow" w:hAnsi="Arial Narrow"/>
          <w:sz w:val="20"/>
          <w:szCs w:val="20"/>
        </w:rPr>
        <w:t>Egz. 2 – biuro przepustek</w:t>
      </w:r>
    </w:p>
    <w:p w:rsidR="00831612" w:rsidRDefault="00831612" w:rsidP="0083161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831612" w:rsidRPr="00DA6AC6" w:rsidRDefault="00831612" w:rsidP="00831612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</w:t>
      </w:r>
      <w:r>
        <w:rPr>
          <w:rFonts w:ascii="Arial Narrow" w:hAnsi="Arial Narrow"/>
          <w:sz w:val="20"/>
          <w:szCs w:val="20"/>
        </w:rPr>
        <w:t>9-12</w:t>
      </w:r>
    </w:p>
    <w:bookmarkEnd w:id="0"/>
    <w:sectPr w:rsidR="00831612" w:rsidRPr="00DA6AC6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B30" w:rsidRDefault="00ED7B30">
      <w:r>
        <w:separator/>
      </w:r>
    </w:p>
  </w:endnote>
  <w:endnote w:type="continuationSeparator" w:id="0">
    <w:p w:rsidR="00ED7B30" w:rsidRDefault="00ED7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B30" w:rsidRDefault="00ED7B30">
      <w:r>
        <w:separator/>
      </w:r>
    </w:p>
  </w:footnote>
  <w:footnote w:type="continuationSeparator" w:id="0">
    <w:p w:rsidR="00ED7B30" w:rsidRDefault="00ED7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B30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1612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A6AC6"/>
    <w:rsid w:val="00E30B2D"/>
    <w:rsid w:val="00E62859"/>
    <w:rsid w:val="00E8301D"/>
    <w:rsid w:val="00E85D70"/>
    <w:rsid w:val="00ED7B3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1156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2023-09-12T09:20:00Z</cp:lastPrinted>
  <dcterms:created xsi:type="dcterms:W3CDTF">2023-09-12T09:15:00Z</dcterms:created>
  <dcterms:modified xsi:type="dcterms:W3CDTF">2023-09-12T09:20:00Z</dcterms:modified>
</cp:coreProperties>
</file>