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0B02" w:rsidRDefault="00EF3719">
      <w:pPr>
        <w:pStyle w:val="Nagwek4"/>
        <w:spacing w:before="0" w:after="360"/>
        <w:jc w:val="right"/>
        <w:rPr>
          <w:rFonts w:ascii="Times New Roman" w:hAnsi="Times New Roman"/>
          <w:b w:val="0"/>
          <w:i/>
          <w:sz w:val="22"/>
          <w:szCs w:val="22"/>
        </w:rPr>
      </w:pPr>
      <w:r>
        <w:rPr>
          <w:rFonts w:ascii="Times New Roman" w:hAnsi="Times New Roman"/>
          <w:b w:val="0"/>
          <w:i/>
          <w:sz w:val="22"/>
          <w:szCs w:val="22"/>
        </w:rPr>
        <w:t>Załącznik nr 1 do SWZ</w:t>
      </w:r>
    </w:p>
    <w:tbl>
      <w:tblPr>
        <w:tblW w:w="9104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04"/>
      </w:tblGrid>
      <w:tr w:rsidR="00FB0B02">
        <w:tc>
          <w:tcPr>
            <w:tcW w:w="9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EF3719">
            <w:pPr>
              <w:pStyle w:val="Nagwek2"/>
              <w:widowControl/>
              <w:spacing w:before="240" w:after="240" w:line="276" w:lineRule="auto"/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FORMULARZ OFERTY</w:t>
            </w:r>
          </w:p>
        </w:tc>
      </w:tr>
    </w:tbl>
    <w:p w:rsidR="00FB0B02" w:rsidRDefault="00FB0B02">
      <w:pPr>
        <w:pStyle w:val="Nagwek2"/>
        <w:widowControl/>
        <w:spacing w:line="360" w:lineRule="auto"/>
        <w:rPr>
          <w:sz w:val="22"/>
          <w:szCs w:val="22"/>
        </w:rPr>
      </w:pPr>
    </w:p>
    <w:p w:rsidR="00FB0B02" w:rsidRDefault="00EF371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Nawiązując do toczącego się postępowania o udzielenie zamówienia publicznego prowadzonego </w:t>
      </w:r>
      <w:r>
        <w:rPr>
          <w:sz w:val="22"/>
          <w:szCs w:val="22"/>
        </w:rPr>
        <w:br/>
        <w:t xml:space="preserve">w trybie przetargu nieograniczonego pn.: </w:t>
      </w:r>
    </w:p>
    <w:p w:rsidR="00FB0B02" w:rsidRDefault="00FB0B02">
      <w:pPr>
        <w:jc w:val="both"/>
        <w:rPr>
          <w:sz w:val="22"/>
          <w:szCs w:val="22"/>
        </w:rPr>
      </w:pPr>
    </w:p>
    <w:p w:rsidR="00FB0B02" w:rsidRDefault="00EF3719">
      <w:pPr>
        <w:widowControl w:val="0"/>
        <w:autoSpaceDE w:val="0"/>
        <w:spacing w:after="120" w:line="276" w:lineRule="auto"/>
        <w:jc w:val="center"/>
      </w:pPr>
      <w:r>
        <w:rPr>
          <w:sz w:val="40"/>
          <w:szCs w:val="40"/>
        </w:rPr>
        <w:t>”</w:t>
      </w:r>
      <w:r>
        <w:rPr>
          <w:b/>
          <w:sz w:val="40"/>
          <w:szCs w:val="40"/>
        </w:rPr>
        <w:t>Dostawa produktów leczniczych.”</w:t>
      </w:r>
    </w:p>
    <w:p w:rsidR="00FB0B02" w:rsidRDefault="00EF3719">
      <w:pPr>
        <w:pStyle w:val="Nagwek"/>
        <w:jc w:val="center"/>
        <w:rPr>
          <w:b/>
        </w:rPr>
      </w:pPr>
      <w:r>
        <w:rPr>
          <w:b/>
        </w:rPr>
        <w:t>Znak sprawy PN/242/9/L/23</w:t>
      </w:r>
    </w:p>
    <w:p w:rsidR="00FB0B02" w:rsidRDefault="00EF3719">
      <w:pPr>
        <w:jc w:val="both"/>
        <w:rPr>
          <w:sz w:val="22"/>
          <w:szCs w:val="22"/>
        </w:rPr>
      </w:pPr>
      <w:r>
        <w:rPr>
          <w:sz w:val="22"/>
          <w:szCs w:val="22"/>
        </w:rPr>
        <w:t>my niżej podpisani:</w:t>
      </w:r>
    </w:p>
    <w:p w:rsidR="00FB0B02" w:rsidRDefault="00EF3719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………………………………………………………………………………………………………..**</w:t>
      </w:r>
    </w:p>
    <w:p w:rsidR="00FB0B02" w:rsidRDefault="00EF3719">
      <w:pPr>
        <w:jc w:val="both"/>
        <w:rPr>
          <w:sz w:val="22"/>
          <w:szCs w:val="22"/>
        </w:rPr>
      </w:pPr>
      <w:r>
        <w:rPr>
          <w:sz w:val="22"/>
          <w:szCs w:val="22"/>
        </w:rPr>
        <w:t>działając w imieniu i na rzecz:</w:t>
      </w:r>
    </w:p>
    <w:p w:rsidR="00FB0B02" w:rsidRDefault="00EF3719">
      <w:pPr>
        <w:spacing w:after="100"/>
      </w:pPr>
      <w:r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072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92"/>
        <w:gridCol w:w="5780"/>
      </w:tblGrid>
      <w:tr w:rsidR="00FB0B02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FB0B02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FB0B02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Województwo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pStyle w:val="Akapitzlist"/>
              <w:autoSpaceDE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FB0B02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pStyle w:val="Akapitzlist"/>
              <w:autoSpaceDE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FB0B02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faksu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pStyle w:val="Akapitzlist"/>
              <w:autoSpaceDE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FB0B02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NIP (jeżeli dotyczy)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pStyle w:val="Akapitzlist"/>
              <w:autoSpaceDE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FB0B02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REGON (jeżeli dotyczy)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pStyle w:val="Akapitzlist"/>
              <w:autoSpaceDE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FB0B02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KRS (jeżeli dotyczy)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pStyle w:val="Akapitzlist"/>
              <w:autoSpaceDE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FB0B02">
        <w:trPr>
          <w:trHeight w:val="330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</w:pPr>
            <w:r>
              <w:rPr>
                <w:rFonts w:eastAsia="Calibri"/>
                <w:sz w:val="22"/>
                <w:szCs w:val="22"/>
              </w:rPr>
              <w:t xml:space="preserve">Wykonawca jest micro przedsiębiorcą? </w:t>
            </w:r>
            <w:r>
              <w:rPr>
                <w:i/>
                <w:sz w:val="16"/>
              </w:rPr>
              <w:t>(Przedsiębiorstwo, które zatrudnia mniej niż 10 osób i którego roczny obrót lub roczna suma bilansowa nie przekracza 2 milionów EURO).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EF3719">
            <w:pPr>
              <w:pStyle w:val="Akapitzlist"/>
              <w:autoSpaceDE w:val="0"/>
              <w:spacing w:before="60" w:after="60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 / Nie *</w:t>
            </w:r>
          </w:p>
        </w:tc>
      </w:tr>
      <w:tr w:rsidR="00FB0B02">
        <w:trPr>
          <w:trHeight w:val="330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</w:pPr>
            <w:r>
              <w:rPr>
                <w:rFonts w:eastAsia="Calibri"/>
                <w:sz w:val="22"/>
                <w:szCs w:val="22"/>
              </w:rPr>
              <w:t>Wykonawca jest małym  przedsiębiorcą?</w:t>
            </w:r>
            <w:r>
              <w:rPr>
                <w:i/>
                <w:sz w:val="16"/>
              </w:rPr>
              <w:t>(Przedsiębiorstwo, które zatrudnia mniej niż 50 osób i katorgo roczny obrót lub roczna suma bilansowa nie przekracza 10 milionów EURO).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EF3719">
            <w:pPr>
              <w:pStyle w:val="Akapitzlist"/>
              <w:autoSpaceDE w:val="0"/>
              <w:spacing w:before="60" w:after="60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 / Nie *</w:t>
            </w:r>
          </w:p>
        </w:tc>
      </w:tr>
      <w:tr w:rsidR="00FB0B02">
        <w:trPr>
          <w:trHeight w:val="330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</w:pPr>
            <w:r>
              <w:rPr>
                <w:rFonts w:eastAsia="Calibri"/>
                <w:sz w:val="22"/>
                <w:szCs w:val="22"/>
              </w:rPr>
              <w:t>Wykonawca jest średnim przedsiębiorcą?</w:t>
            </w:r>
            <w:r>
              <w:rPr>
                <w:i/>
                <w:sz w:val="16"/>
              </w:rPr>
              <w:t>(Przedsiębiorstwo, które nie jest mikroprzedsiębiorstwem ani małym przedsiębiorstwem i które zatrudnia mniej niż 250 osób i którego roczny obrót nie przekracza 50 milionów EUR. lub roczna suma bilansowa nie przekracza 43 milionów EURO).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EF3719">
            <w:pPr>
              <w:pStyle w:val="Akapitzlist"/>
              <w:autoSpaceDE w:val="0"/>
              <w:spacing w:before="60" w:after="60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 / Nie *</w:t>
            </w:r>
          </w:p>
        </w:tc>
      </w:tr>
      <w:tr w:rsidR="00FB0B02">
        <w:trPr>
          <w:trHeight w:val="330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</w:pPr>
            <w:r>
              <w:rPr>
                <w:rFonts w:eastAsia="Arial"/>
                <w:bCs/>
                <w:sz w:val="22"/>
                <w:szCs w:val="22"/>
              </w:rPr>
              <w:t>Wykonawca prowadzi jednoosobową działalność gospodarczą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EF3719">
            <w:r>
              <w:rPr>
                <w:sz w:val="22"/>
                <w:szCs w:val="22"/>
              </w:rPr>
              <w:t>Tak / Nie *</w:t>
            </w:r>
          </w:p>
        </w:tc>
      </w:tr>
      <w:tr w:rsidR="00FB0B02">
        <w:trPr>
          <w:trHeight w:val="330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Inny rodzaj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rPr>
                <w:sz w:val="22"/>
                <w:szCs w:val="22"/>
              </w:rPr>
            </w:pPr>
          </w:p>
          <w:p w:rsidR="00FB0B02" w:rsidRDefault="00EF3719">
            <w:r>
              <w:rPr>
                <w:sz w:val="22"/>
                <w:szCs w:val="22"/>
              </w:rPr>
              <w:t>……………………………………………….. **</w:t>
            </w:r>
          </w:p>
        </w:tc>
      </w:tr>
    </w:tbl>
    <w:p w:rsidR="00FB0B02" w:rsidRDefault="00EF3719">
      <w:pPr>
        <w:pStyle w:val="Akapitzlist"/>
        <w:numPr>
          <w:ilvl w:val="0"/>
          <w:numId w:val="2"/>
        </w:numPr>
        <w:spacing w:after="120" w:line="276" w:lineRule="auto"/>
        <w:ind w:left="284" w:hanging="284"/>
        <w:jc w:val="both"/>
      </w:pPr>
      <w:r>
        <w:rPr>
          <w:b/>
          <w:sz w:val="22"/>
          <w:szCs w:val="22"/>
        </w:rPr>
        <w:lastRenderedPageBreak/>
        <w:t>SKŁADAMY OFERTĘ</w:t>
      </w:r>
      <w:r>
        <w:rPr>
          <w:sz w:val="22"/>
          <w:szCs w:val="22"/>
        </w:rPr>
        <w:t xml:space="preserve"> na wykonanie poszczególnych części przedmiotu zamówienia zgodnie, ze Specyfikacją Warunków Zamówienia, za ceny netto i brutto jak w arkuszach cenowych na :</w:t>
      </w:r>
    </w:p>
    <w:p w:rsidR="00FB0B02" w:rsidRDefault="00EF3719">
      <w:pPr>
        <w:pStyle w:val="Tekstpodstawowy2"/>
        <w:rPr>
          <w:sz w:val="22"/>
          <w:szCs w:val="22"/>
        </w:rPr>
      </w:pPr>
      <w:r>
        <w:rPr>
          <w:sz w:val="22"/>
          <w:szCs w:val="22"/>
        </w:rPr>
        <w:t xml:space="preserve">     Pakiet/Pakiety nr …………………</w:t>
      </w:r>
      <w:r w:rsidR="00672505">
        <w:rPr>
          <w:sz w:val="22"/>
          <w:szCs w:val="22"/>
        </w:rPr>
        <w:t>…………………………………………</w:t>
      </w:r>
      <w:r>
        <w:rPr>
          <w:sz w:val="22"/>
          <w:szCs w:val="22"/>
        </w:rPr>
        <w:t xml:space="preserve">………..…… ** </w:t>
      </w:r>
    </w:p>
    <w:p w:rsidR="00FB0B02" w:rsidRDefault="00FB0B02">
      <w:pPr>
        <w:pStyle w:val="Tekstpodstawowy2"/>
        <w:rPr>
          <w:sz w:val="22"/>
          <w:szCs w:val="22"/>
        </w:rPr>
      </w:pPr>
    </w:p>
    <w:p w:rsidR="00FB0B02" w:rsidRPr="0000666A" w:rsidRDefault="00EF3719">
      <w:pPr>
        <w:pStyle w:val="Tekstpodstawowy2"/>
      </w:pPr>
      <w:r>
        <w:rPr>
          <w:bCs/>
          <w:sz w:val="22"/>
          <w:szCs w:val="22"/>
        </w:rPr>
        <w:t xml:space="preserve">2. </w:t>
      </w:r>
      <w:r>
        <w:rPr>
          <w:sz w:val="22"/>
          <w:szCs w:val="22"/>
        </w:rPr>
        <w:t xml:space="preserve">Oświadczamy, że dostawy częściowe realizowane będą w terminie </w:t>
      </w:r>
      <w:r>
        <w:rPr>
          <w:b/>
          <w:sz w:val="22"/>
          <w:szCs w:val="22"/>
        </w:rPr>
        <w:t>..............** dni roboczych</w:t>
      </w:r>
      <w:r>
        <w:rPr>
          <w:b/>
          <w:sz w:val="22"/>
          <w:szCs w:val="22"/>
        </w:rPr>
        <w:br/>
        <w:t xml:space="preserve">     (min.1, max.3)</w:t>
      </w:r>
      <w:r>
        <w:rPr>
          <w:sz w:val="22"/>
          <w:szCs w:val="22"/>
        </w:rPr>
        <w:t xml:space="preserve"> od poniedziałku do piątku, </w:t>
      </w:r>
      <w:r w:rsidRPr="0000666A">
        <w:rPr>
          <w:b/>
          <w:sz w:val="22"/>
          <w:szCs w:val="22"/>
          <w:u w:val="single"/>
        </w:rPr>
        <w:t>najpóźniej do godziny 11:00</w:t>
      </w:r>
      <w:r w:rsidR="0000666A">
        <w:rPr>
          <w:b/>
          <w:sz w:val="22"/>
          <w:szCs w:val="22"/>
          <w:u w:val="single"/>
        </w:rPr>
        <w:t xml:space="preserve"> </w:t>
      </w:r>
      <w:r w:rsidR="009725F6">
        <w:rPr>
          <w:sz w:val="22"/>
          <w:szCs w:val="22"/>
        </w:rPr>
        <w:t>(w przypadku pakietów</w:t>
      </w:r>
      <w:r w:rsidR="0000666A" w:rsidRPr="0000666A">
        <w:rPr>
          <w:sz w:val="22"/>
          <w:szCs w:val="22"/>
        </w:rPr>
        <w:t xml:space="preserve"> </w:t>
      </w:r>
      <w:r w:rsidR="0000666A">
        <w:rPr>
          <w:sz w:val="22"/>
          <w:szCs w:val="22"/>
        </w:rPr>
        <w:br/>
        <w:t xml:space="preserve">     </w:t>
      </w:r>
      <w:r w:rsidR="0000666A" w:rsidRPr="0000666A">
        <w:rPr>
          <w:sz w:val="22"/>
          <w:szCs w:val="22"/>
        </w:rPr>
        <w:t>nr 19</w:t>
      </w:r>
      <w:r w:rsidR="009725F6">
        <w:rPr>
          <w:sz w:val="22"/>
          <w:szCs w:val="22"/>
        </w:rPr>
        <w:t xml:space="preserve"> i 30 </w:t>
      </w:r>
      <w:r w:rsidR="0000666A" w:rsidRPr="0000666A">
        <w:rPr>
          <w:sz w:val="22"/>
          <w:szCs w:val="22"/>
        </w:rPr>
        <w:t xml:space="preserve"> – do godziny 14:00)</w:t>
      </w:r>
      <w:r w:rsidRPr="0000666A">
        <w:rPr>
          <w:sz w:val="22"/>
          <w:szCs w:val="22"/>
        </w:rPr>
        <w:t>.</w:t>
      </w:r>
    </w:p>
    <w:p w:rsidR="00FB0B02" w:rsidRDefault="00FB0B02">
      <w:pPr>
        <w:pStyle w:val="Tekstpodstawowy2"/>
        <w:rPr>
          <w:sz w:val="22"/>
          <w:szCs w:val="22"/>
        </w:rPr>
      </w:pPr>
    </w:p>
    <w:p w:rsidR="00FB0B02" w:rsidRDefault="00EF3719">
      <w:pPr>
        <w:pStyle w:val="Tekstpodstawowy2"/>
      </w:pPr>
      <w:r>
        <w:rPr>
          <w:sz w:val="22"/>
          <w:szCs w:val="22"/>
        </w:rPr>
        <w:t xml:space="preserve">3. W  przypadku dostaw tzw. „cito” (w przypadki zagrożenia zdrowia lub życia), w terminie </w:t>
      </w:r>
      <w:r w:rsidR="00D34C81">
        <w:rPr>
          <w:b/>
          <w:sz w:val="22"/>
          <w:szCs w:val="22"/>
        </w:rPr>
        <w:t>max 6</w:t>
      </w:r>
      <w:r>
        <w:rPr>
          <w:b/>
          <w:sz w:val="22"/>
          <w:szCs w:val="22"/>
        </w:rPr>
        <w:t xml:space="preserve"> h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br/>
      </w:r>
      <w:r w:rsidRPr="00D34C81">
        <w:rPr>
          <w:sz w:val="22"/>
          <w:szCs w:val="22"/>
        </w:rPr>
        <w:t xml:space="preserve">     </w:t>
      </w:r>
      <w:r w:rsidR="00D34C81" w:rsidRPr="00D34C81">
        <w:rPr>
          <w:sz w:val="22"/>
          <w:szCs w:val="22"/>
        </w:rPr>
        <w:t>(</w:t>
      </w:r>
      <w:r w:rsidR="0000666A" w:rsidRPr="00110B8E">
        <w:rPr>
          <w:sz w:val="22"/>
          <w:szCs w:val="22"/>
        </w:rPr>
        <w:t>nie dotyczy pakietu nr 32</w:t>
      </w:r>
      <w:r w:rsidR="00110B8E">
        <w:rPr>
          <w:sz w:val="22"/>
          <w:szCs w:val="22"/>
        </w:rPr>
        <w:t>;</w:t>
      </w:r>
      <w:r w:rsidR="0000666A" w:rsidRPr="00110B8E">
        <w:rPr>
          <w:sz w:val="22"/>
          <w:szCs w:val="22"/>
        </w:rPr>
        <w:t xml:space="preserve"> </w:t>
      </w:r>
      <w:r w:rsidR="00D34C81" w:rsidRPr="00D34C81">
        <w:rPr>
          <w:sz w:val="22"/>
          <w:szCs w:val="22"/>
        </w:rPr>
        <w:t>dla produktu leczniczego znajdującego się w pakiecie 19 - max 8 h od</w:t>
      </w:r>
      <w:r w:rsidR="0000666A">
        <w:rPr>
          <w:sz w:val="22"/>
          <w:szCs w:val="22"/>
        </w:rPr>
        <w:br/>
        <w:t xml:space="preserve">    </w:t>
      </w:r>
      <w:r w:rsidR="00D34C81" w:rsidRPr="00D34C81">
        <w:rPr>
          <w:sz w:val="22"/>
          <w:szCs w:val="22"/>
        </w:rPr>
        <w:t xml:space="preserve"> poniedziałku do piątku, z pominięciem dni ustawowo wolnych od pracy</w:t>
      </w:r>
      <w:r w:rsidR="00D34C81" w:rsidRPr="00D34C81">
        <w:rPr>
          <w:sz w:val="22"/>
          <w:szCs w:val="22"/>
        </w:rPr>
        <w:t xml:space="preserve">) </w:t>
      </w:r>
      <w:r w:rsidRPr="00D34C81">
        <w:rPr>
          <w:sz w:val="22"/>
          <w:szCs w:val="22"/>
        </w:rPr>
        <w:t xml:space="preserve">od </w:t>
      </w:r>
      <w:r>
        <w:rPr>
          <w:sz w:val="22"/>
          <w:szCs w:val="22"/>
        </w:rPr>
        <w:t>momentu</w:t>
      </w:r>
      <w:bookmarkStart w:id="0" w:name="_GoBack"/>
      <w:bookmarkEnd w:id="0"/>
      <w:r>
        <w:rPr>
          <w:sz w:val="22"/>
          <w:szCs w:val="22"/>
        </w:rPr>
        <w:t xml:space="preserve"> złożenia</w:t>
      </w:r>
      <w:r w:rsidR="0000666A">
        <w:rPr>
          <w:sz w:val="22"/>
          <w:szCs w:val="22"/>
        </w:rPr>
        <w:br/>
        <w:t xml:space="preserve">     </w:t>
      </w:r>
      <w:r>
        <w:rPr>
          <w:sz w:val="22"/>
          <w:szCs w:val="22"/>
        </w:rPr>
        <w:t>zamówienia.</w:t>
      </w:r>
    </w:p>
    <w:p w:rsidR="00FB0B02" w:rsidRDefault="00FB0B02">
      <w:pPr>
        <w:pStyle w:val="Tekstpodstawowy2"/>
        <w:ind w:left="284" w:hanging="284"/>
        <w:rPr>
          <w:sz w:val="22"/>
          <w:szCs w:val="22"/>
        </w:rPr>
      </w:pPr>
    </w:p>
    <w:p w:rsidR="00FB0B02" w:rsidRDefault="00EF3719">
      <w:pPr>
        <w:spacing w:line="276" w:lineRule="auto"/>
        <w:ind w:left="284" w:hanging="284"/>
        <w:jc w:val="both"/>
      </w:pPr>
      <w:r>
        <w:rPr>
          <w:sz w:val="22"/>
          <w:szCs w:val="22"/>
        </w:rPr>
        <w:t xml:space="preserve">4. Termin płatności ustala się </w:t>
      </w:r>
      <w:r>
        <w:rPr>
          <w:b/>
          <w:bCs/>
          <w:sz w:val="22"/>
          <w:szCs w:val="22"/>
        </w:rPr>
        <w:t>na 45 dni</w:t>
      </w:r>
      <w:r>
        <w:rPr>
          <w:sz w:val="22"/>
          <w:szCs w:val="22"/>
        </w:rPr>
        <w:t>, licząc od dnia otrzymania prawidłowo  wystawionej faktury VAT.</w:t>
      </w:r>
    </w:p>
    <w:p w:rsidR="00FB0B02" w:rsidRDefault="00EF3719">
      <w:pPr>
        <w:pStyle w:val="Standard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FB0B02" w:rsidRDefault="00EF3719">
      <w:pPr>
        <w:pStyle w:val="Tekstpodstawowy2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5. OŚWIADCZAMY, ŻE :</w:t>
      </w:r>
    </w:p>
    <w:p w:rsidR="00FB0B02" w:rsidRDefault="00EF3719">
      <w:pPr>
        <w:pStyle w:val="Tekstpodstawowy2"/>
        <w:ind w:left="284" w:hanging="284"/>
      </w:pPr>
      <w:r>
        <w:rPr>
          <w:sz w:val="22"/>
          <w:szCs w:val="22"/>
        </w:rPr>
        <w:t xml:space="preserve">a) w przypadku wszystkich oferowanych pakietów w cenie oferty zostały uwzględnione wszelkie </w:t>
      </w:r>
      <w:r>
        <w:rPr>
          <w:sz w:val="22"/>
          <w:szCs w:val="22"/>
        </w:rPr>
        <w:br/>
        <w:t>obciążenia wynikające z ewentualnych opłat wraz z kosztami transportu, ubezpieczenia, podatek od towarów i usług VAT i inne,</w:t>
      </w:r>
    </w:p>
    <w:p w:rsidR="00FB0B02" w:rsidRDefault="00EF3719">
      <w:pPr>
        <w:ind w:left="284" w:hanging="284"/>
        <w:jc w:val="both"/>
      </w:pPr>
      <w:r>
        <w:rPr>
          <w:b/>
          <w:bCs/>
          <w:sz w:val="22"/>
          <w:szCs w:val="22"/>
        </w:rPr>
        <w:t xml:space="preserve">b) </w:t>
      </w:r>
      <w:r>
        <w:rPr>
          <w:b/>
          <w:sz w:val="22"/>
          <w:szCs w:val="22"/>
        </w:rPr>
        <w:t>spełniamy wymagania Zamawiającego określone w Rozdziale 4 SWZ,</w:t>
      </w:r>
    </w:p>
    <w:p w:rsidR="00FB0B02" w:rsidRDefault="00EF3719">
      <w:pPr>
        <w:pStyle w:val="Tekstpodstawowy2"/>
        <w:ind w:left="284" w:hanging="284"/>
      </w:pPr>
      <w:r>
        <w:rPr>
          <w:sz w:val="22"/>
          <w:szCs w:val="22"/>
        </w:rPr>
        <w:t>c)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dostarczane produkty lecznicze będą posiadać termin przydatności</w:t>
      </w:r>
      <w:r>
        <w:rPr>
          <w:b/>
          <w:sz w:val="22"/>
          <w:szCs w:val="22"/>
        </w:rPr>
        <w:t xml:space="preserve"> min. 12 miesięcy,</w:t>
      </w:r>
      <w:r>
        <w:rPr>
          <w:sz w:val="22"/>
          <w:szCs w:val="22"/>
        </w:rPr>
        <w:t xml:space="preserve"> </w:t>
      </w:r>
    </w:p>
    <w:p w:rsidR="00FB0B02" w:rsidRDefault="00EF3719">
      <w:pPr>
        <w:pStyle w:val="Tekstpodstawowy2"/>
        <w:ind w:left="284" w:hanging="284"/>
      </w:pPr>
      <w:r>
        <w:rPr>
          <w:sz w:val="22"/>
          <w:szCs w:val="22"/>
        </w:rPr>
        <w:t xml:space="preserve">d) </w:t>
      </w:r>
      <w:r>
        <w:rPr>
          <w:sz w:val="22"/>
        </w:rPr>
        <w:t xml:space="preserve">zapoznaliśmy się ze Specyfikacją Warunków Zamówienia i uznajemy się za związanych </w:t>
      </w:r>
      <w:r>
        <w:rPr>
          <w:sz w:val="22"/>
        </w:rPr>
        <w:br/>
        <w:t>określonymi w niej zasadami postępowania,</w:t>
      </w:r>
    </w:p>
    <w:p w:rsidR="00FB0B02" w:rsidRDefault="00EF3719">
      <w:pPr>
        <w:pStyle w:val="Tekstpodstawowy2"/>
        <w:ind w:left="284" w:hanging="284"/>
      </w:pPr>
      <w:r>
        <w:rPr>
          <w:sz w:val="22"/>
        </w:rPr>
        <w:t xml:space="preserve">e) uważamy się za związanych niniejszą ofertą na czas wskazany w Specyfikacji Warunków </w:t>
      </w:r>
      <w:r>
        <w:rPr>
          <w:sz w:val="22"/>
        </w:rPr>
        <w:br/>
        <w:t>Zamówienia,</w:t>
      </w:r>
    </w:p>
    <w:p w:rsidR="00FB0B02" w:rsidRDefault="00EF3719">
      <w:pPr>
        <w:pStyle w:val="Tekstpodstawowy2"/>
        <w:ind w:left="284" w:hanging="284"/>
      </w:pPr>
      <w:r>
        <w:rPr>
          <w:sz w:val="22"/>
        </w:rPr>
        <w:t xml:space="preserve">f) zamierzamy / nie zamierzamy powierzyć realizację następujących części zamówienia </w:t>
      </w:r>
      <w:r>
        <w:rPr>
          <w:sz w:val="22"/>
        </w:rPr>
        <w:br/>
        <w:t>podwykonawcom*:</w:t>
      </w:r>
    </w:p>
    <w:tbl>
      <w:tblPr>
        <w:tblW w:w="8795" w:type="dxa"/>
        <w:tblInd w:w="39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0"/>
        <w:gridCol w:w="5392"/>
        <w:gridCol w:w="2553"/>
      </w:tblGrid>
      <w:tr w:rsidR="00FB0B02"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5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Opis części zamówienia, którą Wykonawca </w:t>
            </w:r>
          </w:p>
          <w:p w:rsidR="00FB0B02" w:rsidRDefault="00EF3719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Podwykonawcy</w:t>
            </w:r>
          </w:p>
        </w:tc>
      </w:tr>
      <w:tr w:rsidR="00FB0B02">
        <w:trPr>
          <w:trHeight w:val="415"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240"/>
              <w:rPr>
                <w:sz w:val="22"/>
                <w:szCs w:val="22"/>
              </w:rPr>
            </w:pPr>
          </w:p>
        </w:tc>
      </w:tr>
      <w:tr w:rsidR="00FB0B02">
        <w:trPr>
          <w:trHeight w:val="415"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240"/>
              <w:rPr>
                <w:sz w:val="22"/>
                <w:szCs w:val="22"/>
              </w:rPr>
            </w:pPr>
          </w:p>
        </w:tc>
      </w:tr>
    </w:tbl>
    <w:p w:rsidR="00FB0B02" w:rsidRDefault="00EF3719">
      <w:pPr>
        <w:ind w:left="284" w:hanging="284"/>
        <w:jc w:val="both"/>
      </w:pPr>
      <w:r>
        <w:rPr>
          <w:sz w:val="22"/>
          <w:szCs w:val="22"/>
        </w:rPr>
        <w:t xml:space="preserve">     (</w:t>
      </w:r>
      <w:r>
        <w:rPr>
          <w:i/>
          <w:sz w:val="22"/>
          <w:szCs w:val="22"/>
        </w:rPr>
        <w:t>w przypadku nie wskazania</w:t>
      </w:r>
      <w:r>
        <w:rPr>
          <w:sz w:val="22"/>
          <w:szCs w:val="22"/>
        </w:rPr>
        <w:t xml:space="preserve"> </w:t>
      </w:r>
      <w:r>
        <w:rPr>
          <w:i/>
          <w:sz w:val="22"/>
          <w:szCs w:val="22"/>
        </w:rPr>
        <w:t>udziału podwykonawców</w:t>
      </w:r>
      <w:r>
        <w:rPr>
          <w:sz w:val="22"/>
          <w:szCs w:val="22"/>
        </w:rPr>
        <w:t xml:space="preserve"> </w:t>
      </w:r>
      <w:r>
        <w:rPr>
          <w:i/>
          <w:sz w:val="22"/>
          <w:szCs w:val="22"/>
        </w:rPr>
        <w:t>Zamawiający przyjmie, że całe zamówienie zostanie wykonane przez Wykonawcę, bez udziału Podwykonawcy).</w:t>
      </w:r>
    </w:p>
    <w:p w:rsidR="00FB0B02" w:rsidRDefault="00EF3719">
      <w:pPr>
        <w:ind w:left="284" w:hanging="284"/>
        <w:jc w:val="both"/>
        <w:rPr>
          <w:sz w:val="22"/>
        </w:rPr>
      </w:pPr>
      <w:r>
        <w:rPr>
          <w:sz w:val="22"/>
        </w:rPr>
        <w:t xml:space="preserve">g) zapoznaliśmy się z projektowanymi postanowieniami umowy w sprawie zamówienia publicznego, które zostały zawarte we wzorze umowy (załącznik nr 3 do SWZ) i zobowiązujemy się, </w:t>
      </w:r>
      <w:r>
        <w:rPr>
          <w:sz w:val="22"/>
        </w:rPr>
        <w:br/>
        <w:t xml:space="preserve">w przypadku wyboru naszej oferty, do zawarcia umowy na zawartych tam warunkach, w miejscu </w:t>
      </w:r>
      <w:r>
        <w:rPr>
          <w:sz w:val="22"/>
        </w:rPr>
        <w:br/>
        <w:t xml:space="preserve">i terminie wyznaczonym przez Zamawiającego, </w:t>
      </w:r>
    </w:p>
    <w:p w:rsidR="00FB0B02" w:rsidRDefault="00EF3719">
      <w:pPr>
        <w:ind w:left="284" w:hanging="284"/>
        <w:jc w:val="both"/>
      </w:pPr>
      <w:r>
        <w:rPr>
          <w:sz w:val="22"/>
        </w:rPr>
        <w:t>h) wypełniliśmy obowiązki informacyjne przewidziane w art. 13 lub art. 14 RODO</w:t>
      </w:r>
      <w:r>
        <w:rPr>
          <w:rStyle w:val="Odwoanieprzypisudolnego"/>
          <w:sz w:val="22"/>
        </w:rPr>
        <w:footnoteReference w:id="2"/>
      </w:r>
      <w:r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>
        <w:rPr>
          <w:rStyle w:val="Odwoanieprzypisudolnego"/>
          <w:sz w:val="22"/>
        </w:rPr>
        <w:footnoteReference w:id="3"/>
      </w:r>
      <w:r>
        <w:rPr>
          <w:sz w:val="22"/>
        </w:rPr>
        <w:t>,</w:t>
      </w:r>
    </w:p>
    <w:p w:rsidR="00FB0B02" w:rsidRDefault="00EF3719">
      <w:pPr>
        <w:jc w:val="both"/>
      </w:pPr>
      <w:r>
        <w:rPr>
          <w:sz w:val="22"/>
        </w:rPr>
        <w:t xml:space="preserve">i) </w:t>
      </w:r>
      <w:r>
        <w:rPr>
          <w:bCs/>
          <w:sz w:val="22"/>
          <w:szCs w:val="22"/>
        </w:rPr>
        <w:t>wybór naszej oferty :</w:t>
      </w:r>
    </w:p>
    <w:p w:rsidR="00FB0B02" w:rsidRDefault="00EF3719">
      <w:pPr>
        <w:ind w:left="284"/>
        <w:jc w:val="both"/>
      </w:pPr>
      <w:r>
        <w:rPr>
          <w:sz w:val="22"/>
          <w:szCs w:val="22"/>
          <w:u w:val="single"/>
        </w:rPr>
        <w:t>nie będzie*</w:t>
      </w:r>
      <w:r>
        <w:rPr>
          <w:bCs/>
          <w:sz w:val="22"/>
          <w:szCs w:val="22"/>
        </w:rPr>
        <w:t xml:space="preserve"> prowadzić u Zamawiającego do powstania obowiązku podatkowego zgodnie </w:t>
      </w:r>
      <w:r>
        <w:rPr>
          <w:bCs/>
          <w:sz w:val="22"/>
          <w:szCs w:val="22"/>
        </w:rPr>
        <w:br/>
        <w:t>z ustawą  z dnia 11 marca 2014 r. o podatku od towarów i usług (</w:t>
      </w:r>
      <w:proofErr w:type="spellStart"/>
      <w:r>
        <w:rPr>
          <w:bCs/>
          <w:sz w:val="22"/>
          <w:szCs w:val="22"/>
        </w:rPr>
        <w:t>t.j</w:t>
      </w:r>
      <w:proofErr w:type="spellEnd"/>
      <w:r>
        <w:rPr>
          <w:bCs/>
          <w:sz w:val="22"/>
          <w:szCs w:val="22"/>
        </w:rPr>
        <w:t>. Dz. U. z 2022 r. poz. 931)</w:t>
      </w:r>
    </w:p>
    <w:p w:rsidR="00FB0B02" w:rsidRDefault="00EF3719">
      <w:pPr>
        <w:ind w:left="284"/>
        <w:jc w:val="both"/>
      </w:pPr>
      <w:r>
        <w:rPr>
          <w:sz w:val="22"/>
          <w:szCs w:val="22"/>
          <w:u w:val="single"/>
        </w:rPr>
        <w:t>będzie prowadzić*</w:t>
      </w:r>
      <w:r>
        <w:rPr>
          <w:bCs/>
          <w:sz w:val="22"/>
          <w:szCs w:val="22"/>
        </w:rPr>
        <w:t xml:space="preserve"> u Zamawiającego do powstania obowiązku podatkowego zgodnie z ustawą </w:t>
      </w:r>
      <w:r>
        <w:rPr>
          <w:bCs/>
          <w:sz w:val="22"/>
          <w:szCs w:val="22"/>
        </w:rPr>
        <w:br/>
        <w:t xml:space="preserve">z dnia 11 marca 2014 r. o podatku od towarów i usług, wobec czego wskazujemy nazwę (rodzaj) </w:t>
      </w:r>
      <w:r>
        <w:rPr>
          <w:bCs/>
          <w:sz w:val="22"/>
          <w:szCs w:val="22"/>
        </w:rPr>
        <w:lastRenderedPageBreak/>
        <w:t>towaru lub usługi, których dostawa lub świadczenie będzie prowadzić do obowiązku jego powstania oraz ich wartość bez kwoty podatku:</w:t>
      </w:r>
    </w:p>
    <w:tbl>
      <w:tblPr>
        <w:tblW w:w="8788" w:type="dxa"/>
        <w:tblInd w:w="39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FB0B02">
        <w:trPr>
          <w:trHeight w:val="75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Lp.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EF3719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Stawka podatku od towarów i usług, która zgodnie z wiedzą Wykonawcy, będzie miała zastosowanie</w:t>
            </w:r>
          </w:p>
        </w:tc>
      </w:tr>
      <w:tr w:rsidR="00FB0B0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FB0B0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FB0B02" w:rsidRDefault="00FB0B02">
      <w:pPr>
        <w:rPr>
          <w:sz w:val="22"/>
          <w:szCs w:val="22"/>
        </w:rPr>
      </w:pPr>
    </w:p>
    <w:p w:rsidR="00FB0B02" w:rsidRDefault="00EF3719">
      <w:pPr>
        <w:ind w:left="284" w:hanging="284"/>
        <w:jc w:val="both"/>
      </w:pPr>
      <w:r>
        <w:rPr>
          <w:rFonts w:eastAsia="Arial"/>
          <w:color w:val="000000"/>
          <w:sz w:val="22"/>
          <w:szCs w:val="22"/>
        </w:rPr>
        <w:t>6.</w:t>
      </w:r>
      <w:r>
        <w:rPr>
          <w:rFonts w:eastAsia="Arial"/>
          <w:b/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Zastrzegamy tajność informacji stanowiących tajemnicę przedsiębiorstwa w rozumieniu przepisów ustawy o zwalczaniu nieuczciwej konkurencji  (</w:t>
      </w:r>
      <w:hyperlink r:id="rId8" w:history="1">
        <w:r>
          <w:rPr>
            <w:rStyle w:val="Hipercze"/>
            <w:color w:val="000000"/>
            <w:sz w:val="22"/>
            <w:szCs w:val="22"/>
          </w:rPr>
          <w:t>Dz. U. 2022 poz. 1233</w:t>
        </w:r>
      </w:hyperlink>
      <w:r>
        <w:rPr>
          <w:color w:val="000000"/>
          <w:sz w:val="22"/>
          <w:szCs w:val="22"/>
        </w:rPr>
        <w:t xml:space="preserve">), zawartych w ofercie na </w:t>
      </w:r>
      <w:r>
        <w:rPr>
          <w:color w:val="000000"/>
          <w:sz w:val="22"/>
          <w:szCs w:val="22"/>
        </w:rPr>
        <w:br/>
        <w:t xml:space="preserve">stronach od ……..…… **do ……….…..** </w:t>
      </w:r>
    </w:p>
    <w:p w:rsidR="00FB0B02" w:rsidRDefault="00EF3719">
      <w:pPr>
        <w:ind w:left="284" w:hanging="284"/>
        <w:jc w:val="both"/>
      </w:pPr>
      <w:r>
        <w:rPr>
          <w:color w:val="000000"/>
          <w:sz w:val="22"/>
          <w:szCs w:val="22"/>
        </w:rPr>
        <w:t xml:space="preserve">     Jednocześnie do oferty dołączam uzasadnienie wskazujące, że zastrzeżone informacje faktycznie</w:t>
      </w:r>
      <w:r>
        <w:t xml:space="preserve"> </w:t>
      </w:r>
      <w:r>
        <w:br/>
      </w:r>
      <w:r>
        <w:rPr>
          <w:color w:val="000000"/>
          <w:sz w:val="22"/>
          <w:szCs w:val="22"/>
        </w:rPr>
        <w:t>stanowią tajemnicę przedsiębiorstwa, zgodnie z w/w ustawą.</w:t>
      </w:r>
    </w:p>
    <w:p w:rsidR="00FB0B02" w:rsidRDefault="00FB0B02">
      <w:pPr>
        <w:jc w:val="both"/>
        <w:rPr>
          <w:sz w:val="22"/>
          <w:szCs w:val="22"/>
        </w:rPr>
      </w:pPr>
    </w:p>
    <w:p w:rsidR="00FB0B02" w:rsidRDefault="00FB0B02">
      <w:pPr>
        <w:jc w:val="both"/>
        <w:rPr>
          <w:sz w:val="22"/>
          <w:szCs w:val="22"/>
        </w:rPr>
      </w:pPr>
    </w:p>
    <w:p w:rsidR="00FB0B02" w:rsidRDefault="00EF3719">
      <w:pPr>
        <w:jc w:val="both"/>
      </w:pPr>
      <w:r>
        <w:rPr>
          <w:sz w:val="22"/>
          <w:szCs w:val="22"/>
        </w:rPr>
        <w:t>7. Wszelką korespondencję w sprawie niniejszego postępowania należy kierować do:</w:t>
      </w:r>
    </w:p>
    <w:tbl>
      <w:tblPr>
        <w:tblW w:w="8820" w:type="dxa"/>
        <w:tblInd w:w="39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51"/>
        <w:gridCol w:w="6269"/>
      </w:tblGrid>
      <w:tr w:rsidR="00FB0B02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  <w:tr w:rsidR="00FB0B02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  <w:tr w:rsidR="00FB0B02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  <w:tr w:rsidR="00FB0B02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</w:tbl>
    <w:p w:rsidR="00FB0B02" w:rsidRDefault="00EF3719">
      <w:pPr>
        <w:spacing w:before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8. Załącznikami do oferty, stanowiącymi jej integralną część, są:</w:t>
      </w:r>
    </w:p>
    <w:p w:rsidR="00FB0B02" w:rsidRDefault="00EF3719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.............................................................</w:t>
      </w:r>
    </w:p>
    <w:p w:rsidR="00FB0B02" w:rsidRDefault="00EF3719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............................................................</w:t>
      </w:r>
    </w:p>
    <w:p w:rsidR="00FB0B02" w:rsidRDefault="00EF3719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</w:t>
      </w:r>
    </w:p>
    <w:p w:rsidR="00FB0B02" w:rsidRDefault="00EF3719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FB0B02" w:rsidRDefault="00EF3719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  <w:r>
        <w:rPr>
          <w:sz w:val="22"/>
          <w:szCs w:val="22"/>
        </w:rPr>
        <w:t>………………….. dnia …………………….</w:t>
      </w:r>
    </w:p>
    <w:p w:rsidR="00FB0B02" w:rsidRDefault="00EF3719">
      <w:pPr>
        <w:tabs>
          <w:tab w:val="center" w:pos="7655"/>
        </w:tabs>
        <w:spacing w:before="120" w:line="320" w:lineRule="atLeast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Arkusze cenowe stanowią integralną część Formularza oferty.</w:t>
      </w:r>
    </w:p>
    <w:p w:rsidR="00FB0B02" w:rsidRDefault="00FB0B02">
      <w:pPr>
        <w:tabs>
          <w:tab w:val="center" w:pos="7655"/>
        </w:tabs>
        <w:spacing w:before="120" w:line="320" w:lineRule="atLeast"/>
        <w:rPr>
          <w:b/>
          <w:sz w:val="22"/>
          <w:szCs w:val="22"/>
          <w:u w:val="single"/>
        </w:rPr>
      </w:pPr>
    </w:p>
    <w:p w:rsidR="00FB0B02" w:rsidRDefault="00EF3719">
      <w:pPr>
        <w:spacing w:before="100" w:after="100"/>
        <w:ind w:left="4248" w:firstLine="708"/>
      </w:pPr>
      <w:r>
        <w:rPr>
          <w:rFonts w:ascii="Arial" w:hAnsi="Arial" w:cs="Arial"/>
          <w:sz w:val="20"/>
          <w:szCs w:val="20"/>
        </w:rPr>
        <w:t xml:space="preserve">NALEŻY PODPISAĆ ELEKTRONICZNIE </w:t>
      </w:r>
    </w:p>
    <w:p w:rsidR="00FB0B02" w:rsidRDefault="00EF3719">
      <w:pPr>
        <w:spacing w:before="100" w:after="100"/>
        <w:ind w:left="4956"/>
      </w:pPr>
      <w:r>
        <w:rPr>
          <w:rFonts w:ascii="Arial" w:hAnsi="Arial" w:cs="Arial"/>
          <w:sz w:val="20"/>
          <w:szCs w:val="20"/>
        </w:rPr>
        <w:t xml:space="preserve">   (PODPISEM  KWALIFIKOWANYM)</w:t>
      </w:r>
    </w:p>
    <w:p w:rsidR="00FB0B02" w:rsidRDefault="00FB0B02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:rsidR="00FB0B02" w:rsidRDefault="00FB0B02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:rsidR="00FB0B02" w:rsidRDefault="00FB0B02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:rsidR="00FB0B02" w:rsidRDefault="00EF3719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  <w:r>
        <w:rPr>
          <w:sz w:val="22"/>
          <w:szCs w:val="22"/>
        </w:rPr>
        <w:t>*  niepotrzebne skreślić</w:t>
      </w:r>
    </w:p>
    <w:p w:rsidR="00FB0B02" w:rsidRDefault="00EF3719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  <w:r>
        <w:rPr>
          <w:sz w:val="22"/>
          <w:szCs w:val="22"/>
        </w:rPr>
        <w:t>** proszę uzupełnić</w:t>
      </w:r>
    </w:p>
    <w:p w:rsidR="00FB0B02" w:rsidRDefault="00FB0B02">
      <w:pPr>
        <w:tabs>
          <w:tab w:val="center" w:pos="7655"/>
        </w:tabs>
        <w:spacing w:line="320" w:lineRule="atLeast"/>
      </w:pPr>
    </w:p>
    <w:sectPr w:rsidR="00FB0B02">
      <w:headerReference w:type="default" r:id="rId9"/>
      <w:pgSz w:w="11906" w:h="16838"/>
      <w:pgMar w:top="1134" w:right="1418" w:bottom="1134" w:left="1418" w:header="284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17B6" w:rsidRDefault="002E17B6">
      <w:r>
        <w:separator/>
      </w:r>
    </w:p>
  </w:endnote>
  <w:endnote w:type="continuationSeparator" w:id="0">
    <w:p w:rsidR="002E17B6" w:rsidRDefault="002E17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17B6" w:rsidRDefault="002E17B6">
      <w:r>
        <w:rPr>
          <w:color w:val="000000"/>
        </w:rPr>
        <w:separator/>
      </w:r>
    </w:p>
  </w:footnote>
  <w:footnote w:type="continuationSeparator" w:id="0">
    <w:p w:rsidR="002E17B6" w:rsidRDefault="002E17B6">
      <w:r>
        <w:continuationSeparator/>
      </w:r>
    </w:p>
  </w:footnote>
  <w:footnote w:id="1">
    <w:p w:rsidR="00FB0B02" w:rsidRDefault="00EF3719">
      <w:pPr>
        <w:pStyle w:val="Tekstpodstawowy2"/>
      </w:pPr>
      <w:r>
        <w:rPr>
          <w:rStyle w:val="Odwoanieprzypisudolnego"/>
        </w:rPr>
        <w:footnoteRef/>
      </w:r>
      <w:r>
        <w:rPr>
          <w:sz w:val="18"/>
          <w:szCs w:val="18"/>
        </w:rPr>
        <w:t xml:space="preserve"> w przypadku składania oferty przez podmioty występujące wspólnie, należy podać nazwy (firmy) i adresy</w:t>
      </w:r>
      <w:r>
        <w:rPr>
          <w:sz w:val="18"/>
          <w:szCs w:val="18"/>
        </w:rPr>
        <w:br/>
        <w:t xml:space="preserve">    wszystkich podmiotów składających wspólną ofertę.</w:t>
      </w:r>
    </w:p>
    <w:p w:rsidR="00FB0B02" w:rsidRDefault="00FB0B02"/>
  </w:footnote>
  <w:footnote w:id="2">
    <w:p w:rsidR="00FB0B02" w:rsidRDefault="00EF3719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rPr>
          <w:sz w:val="18"/>
          <w:szCs w:val="18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FB0B02" w:rsidRDefault="00EF3719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rPr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  <w:p w:rsidR="00FB0B02" w:rsidRDefault="00EF3719">
      <w:pPr>
        <w:jc w:val="both"/>
      </w:pPr>
      <w:r>
        <w:rPr>
          <w:rStyle w:val="Odwoanieprzypisudolnego"/>
          <w:sz w:val="18"/>
          <w:szCs w:val="18"/>
        </w:rPr>
        <w:t>4</w:t>
      </w:r>
      <w:r>
        <w:rPr>
          <w:sz w:val="18"/>
          <w:szCs w:val="18"/>
        </w:rPr>
        <w:t xml:space="preserve"> dotyczy Wykonawców, którzy wnoszą wadium w pieniądzu.</w:t>
      </w:r>
    </w:p>
    <w:p w:rsidR="00FB0B02" w:rsidRDefault="00FB0B02">
      <w:pPr>
        <w:pStyle w:val="Tekstprzypisudolnego"/>
        <w:spacing w:after="40"/>
        <w:ind w:left="142" w:hanging="142"/>
        <w:jc w:val="both"/>
        <w:rPr>
          <w:sz w:val="18"/>
          <w:szCs w:val="18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9E9" w:rsidRDefault="00EF3719">
    <w:pPr>
      <w:pStyle w:val="Nagwek"/>
      <w:rPr>
        <w:sz w:val="20"/>
        <w:szCs w:val="20"/>
      </w:rPr>
    </w:pPr>
    <w:r>
      <w:rPr>
        <w:sz w:val="20"/>
        <w:szCs w:val="20"/>
      </w:rPr>
      <w:t>Znak sprawy PN/242/9/L/23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2F13DE"/>
    <w:multiLevelType w:val="multilevel"/>
    <w:tmpl w:val="A3B4B968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FB0B02"/>
    <w:rsid w:val="0000666A"/>
    <w:rsid w:val="00110B8E"/>
    <w:rsid w:val="002E17B6"/>
    <w:rsid w:val="004C257B"/>
    <w:rsid w:val="00672505"/>
    <w:rsid w:val="008C456D"/>
    <w:rsid w:val="009725F6"/>
    <w:rsid w:val="00B84DD8"/>
    <w:rsid w:val="00D34C81"/>
    <w:rsid w:val="00EF3719"/>
    <w:rsid w:val="00FB0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pPr>
      <w:ind w:left="720"/>
    </w:pPr>
  </w:style>
  <w:style w:type="paragraph" w:styleId="Tekstprzypisudolnego">
    <w:name w:val="footnote text"/>
    <w:basedOn w:val="Normalny"/>
    <w:rPr>
      <w:sz w:val="20"/>
      <w:szCs w:val="20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customStyle="1" w:styleId="StopkaZnak">
    <w:name w:val="Stopka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Pr>
      <w:color w:val="0000FF"/>
      <w:u w:val="single" w:color="00000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character" w:customStyle="1" w:styleId="Tekstpodstawowy2Znak">
    <w:name w:val="Tekst podstawowy 2 Znak"/>
    <w:basedOn w:val="Domylnaczcionkaakapitu"/>
    <w:rPr>
      <w:rFonts w:ascii="Times New Roman" w:eastAsia="Times New Roman" w:hAnsi="Times New Roman"/>
      <w:sz w:val="24"/>
    </w:rPr>
  </w:style>
  <w:style w:type="paragraph" w:customStyle="1" w:styleId="Standard">
    <w:name w:val="Standard"/>
    <w:pPr>
      <w:suppressAutoHyphens/>
    </w:pPr>
    <w:rPr>
      <w:rFonts w:ascii="Times New Roman" w:eastAsia="Times New Roman" w:hAnsi="Times New Roman"/>
    </w:rPr>
  </w:style>
  <w:style w:type="character" w:customStyle="1" w:styleId="AkapitzlistZnak">
    <w:name w:val="Akapit z listą Znak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pPr>
      <w:ind w:left="720"/>
    </w:pPr>
  </w:style>
  <w:style w:type="paragraph" w:styleId="Tekstprzypisudolnego">
    <w:name w:val="footnote text"/>
    <w:basedOn w:val="Normalny"/>
    <w:rPr>
      <w:sz w:val="20"/>
      <w:szCs w:val="20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customStyle="1" w:styleId="StopkaZnak">
    <w:name w:val="Stopka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Pr>
      <w:color w:val="0000FF"/>
      <w:u w:val="single" w:color="00000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character" w:customStyle="1" w:styleId="Tekstpodstawowy2Znak">
    <w:name w:val="Tekst podstawowy 2 Znak"/>
    <w:basedOn w:val="Domylnaczcionkaakapitu"/>
    <w:rPr>
      <w:rFonts w:ascii="Times New Roman" w:eastAsia="Times New Roman" w:hAnsi="Times New Roman"/>
      <w:sz w:val="24"/>
    </w:rPr>
  </w:style>
  <w:style w:type="paragraph" w:customStyle="1" w:styleId="Standard">
    <w:name w:val="Standard"/>
    <w:pPr>
      <w:suppressAutoHyphens/>
    </w:pPr>
    <w:rPr>
      <w:rFonts w:ascii="Times New Roman" w:eastAsia="Times New Roman" w:hAnsi="Times New Roman"/>
    </w:rPr>
  </w:style>
  <w:style w:type="character" w:customStyle="1" w:styleId="AkapitzlistZnak">
    <w:name w:val="Akapit z listą Znak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sap.sejm.gov.pl/isap.nsf/DocDetails.xsp?id=WDU20200001913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Desktop\AAA%20POST&#280;POWANIA%202022\A%20-%20LEKI%20PN.242.9.L.23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3</Pages>
  <Words>794</Words>
  <Characters>4765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5</cp:revision>
  <cp:lastPrinted>2023-01-18T11:55:00Z</cp:lastPrinted>
  <dcterms:created xsi:type="dcterms:W3CDTF">2023-08-25T06:34:00Z</dcterms:created>
  <dcterms:modified xsi:type="dcterms:W3CDTF">2023-08-25T09:48:00Z</dcterms:modified>
</cp:coreProperties>
</file>