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359" w:rsidRPr="009F5906" w:rsidRDefault="00377551" w:rsidP="009F5906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9F5906">
        <w:rPr>
          <w:rFonts w:ascii="Arial" w:hAnsi="Arial" w:cs="Arial"/>
          <w:sz w:val="24"/>
          <w:szCs w:val="24"/>
        </w:rPr>
        <w:t>Częstochowa</w:t>
      </w:r>
      <w:r w:rsidR="00EB1359" w:rsidRPr="009F5906">
        <w:rPr>
          <w:rFonts w:ascii="Arial" w:hAnsi="Arial" w:cs="Arial"/>
          <w:sz w:val="24"/>
          <w:szCs w:val="24"/>
        </w:rPr>
        <w:t xml:space="preserve"> dnia: </w:t>
      </w:r>
      <w:r w:rsidRPr="009F5906">
        <w:rPr>
          <w:rFonts w:ascii="Arial" w:hAnsi="Arial" w:cs="Arial"/>
          <w:sz w:val="24"/>
          <w:szCs w:val="24"/>
        </w:rPr>
        <w:t>2023-08-07</w:t>
      </w:r>
    </w:p>
    <w:p w:rsidR="00EB1359" w:rsidRPr="009F5906" w:rsidRDefault="00377551" w:rsidP="009F5906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9F590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EB1359" w:rsidRPr="009F5906" w:rsidRDefault="00377551" w:rsidP="009F5906">
      <w:pPr>
        <w:spacing w:line="360" w:lineRule="auto"/>
        <w:rPr>
          <w:rFonts w:ascii="Arial" w:hAnsi="Arial" w:cs="Arial"/>
          <w:sz w:val="24"/>
          <w:szCs w:val="24"/>
        </w:rPr>
      </w:pPr>
      <w:r w:rsidRPr="009F5906">
        <w:rPr>
          <w:rFonts w:ascii="Arial" w:hAnsi="Arial" w:cs="Arial"/>
          <w:sz w:val="24"/>
          <w:szCs w:val="24"/>
        </w:rPr>
        <w:t>Dąbrowskiego</w:t>
      </w:r>
      <w:r w:rsidR="00EB1359" w:rsidRPr="009F5906">
        <w:rPr>
          <w:rFonts w:ascii="Arial" w:hAnsi="Arial" w:cs="Arial"/>
          <w:sz w:val="24"/>
          <w:szCs w:val="24"/>
        </w:rPr>
        <w:t xml:space="preserve"> </w:t>
      </w:r>
      <w:r w:rsidRPr="009F5906">
        <w:rPr>
          <w:rFonts w:ascii="Arial" w:hAnsi="Arial" w:cs="Arial"/>
          <w:sz w:val="24"/>
          <w:szCs w:val="24"/>
        </w:rPr>
        <w:t>69</w:t>
      </w:r>
    </w:p>
    <w:p w:rsidR="00EB1359" w:rsidRDefault="00377551" w:rsidP="009F5906">
      <w:pPr>
        <w:spacing w:line="360" w:lineRule="auto"/>
        <w:rPr>
          <w:rFonts w:ascii="Arial" w:hAnsi="Arial" w:cs="Arial"/>
          <w:sz w:val="24"/>
          <w:szCs w:val="24"/>
        </w:rPr>
      </w:pPr>
      <w:r w:rsidRPr="009F5906">
        <w:rPr>
          <w:rFonts w:ascii="Arial" w:hAnsi="Arial" w:cs="Arial"/>
          <w:sz w:val="24"/>
          <w:szCs w:val="24"/>
        </w:rPr>
        <w:t>42-201</w:t>
      </w:r>
      <w:r w:rsidR="00EB1359" w:rsidRPr="009F5906">
        <w:rPr>
          <w:rFonts w:ascii="Arial" w:hAnsi="Arial" w:cs="Arial"/>
          <w:sz w:val="24"/>
          <w:szCs w:val="24"/>
        </w:rPr>
        <w:t xml:space="preserve"> </w:t>
      </w:r>
      <w:r w:rsidRPr="009F5906">
        <w:rPr>
          <w:rFonts w:ascii="Arial" w:hAnsi="Arial" w:cs="Arial"/>
          <w:sz w:val="24"/>
          <w:szCs w:val="24"/>
        </w:rPr>
        <w:t>Częstochowa</w:t>
      </w:r>
    </w:p>
    <w:p w:rsidR="009F5906" w:rsidRPr="009F5906" w:rsidRDefault="009F5906" w:rsidP="009F5906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9F5906">
        <w:rPr>
          <w:rFonts w:ascii="Arial" w:hAnsi="Arial" w:cs="Arial"/>
          <w:b/>
          <w:sz w:val="24"/>
          <w:szCs w:val="24"/>
        </w:rPr>
        <w:t xml:space="preserve">Pismo: RK - </w:t>
      </w:r>
      <w:r w:rsidR="00E0763E">
        <w:rPr>
          <w:rFonts w:ascii="Arial" w:hAnsi="Arial" w:cs="Arial"/>
          <w:b/>
          <w:sz w:val="24"/>
          <w:szCs w:val="24"/>
        </w:rPr>
        <w:t>685</w:t>
      </w:r>
      <w:bookmarkStart w:id="0" w:name="_GoBack"/>
      <w:bookmarkEnd w:id="0"/>
      <w:r w:rsidRPr="009F5906">
        <w:rPr>
          <w:rFonts w:ascii="Arial" w:hAnsi="Arial" w:cs="Arial"/>
          <w:b/>
          <w:sz w:val="24"/>
          <w:szCs w:val="24"/>
        </w:rPr>
        <w:t>/23</w:t>
      </w:r>
    </w:p>
    <w:p w:rsidR="00EB1359" w:rsidRPr="009F5906" w:rsidRDefault="00EB1359" w:rsidP="009F5906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9F5906">
        <w:rPr>
          <w:rFonts w:ascii="Arial" w:hAnsi="Arial" w:cs="Arial"/>
          <w:b/>
          <w:sz w:val="24"/>
          <w:szCs w:val="24"/>
        </w:rPr>
        <w:t>WYKONAWCY</w:t>
      </w:r>
    </w:p>
    <w:p w:rsidR="00EB1359" w:rsidRPr="009F5906" w:rsidRDefault="00EB1359" w:rsidP="009F5906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  <w:r w:rsidRPr="009F5906">
        <w:rPr>
          <w:rFonts w:ascii="Arial" w:hAnsi="Arial" w:cs="Arial"/>
          <w:sz w:val="24"/>
          <w:szCs w:val="24"/>
        </w:rPr>
        <w:t>ubiegający się o zamówienie</w:t>
      </w:r>
    </w:p>
    <w:p w:rsidR="00EB1359" w:rsidRPr="009F5906" w:rsidRDefault="00EB1359" w:rsidP="009F5906">
      <w:pPr>
        <w:keepNext/>
        <w:spacing w:before="600" w:after="60"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9F5906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EB1359" w:rsidRPr="009F5906" w:rsidRDefault="00EB1359" w:rsidP="009F5906">
      <w:pPr>
        <w:spacing w:after="48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F5906">
        <w:rPr>
          <w:rFonts w:ascii="Arial" w:hAnsi="Arial" w:cs="Arial"/>
          <w:b/>
          <w:sz w:val="24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433"/>
      </w:tblGrid>
      <w:tr w:rsidR="00377551" w:rsidRPr="009F5906" w:rsidTr="00EC1BF4">
        <w:trPr>
          <w:trHeight w:val="638"/>
        </w:trPr>
        <w:tc>
          <w:tcPr>
            <w:tcW w:w="959" w:type="dxa"/>
            <w:shd w:val="clear" w:color="auto" w:fill="auto"/>
          </w:tcPr>
          <w:p w:rsidR="00377551" w:rsidRPr="009F5906" w:rsidRDefault="00377551" w:rsidP="009F5906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5906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77551" w:rsidRPr="009F5906" w:rsidRDefault="00377551" w:rsidP="009F5906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5906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9F590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9F590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9F5906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9F590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9F5906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9F5906">
              <w:rPr>
                <w:rFonts w:ascii="Arial" w:hAnsi="Arial" w:cs="Arial"/>
                <w:b/>
                <w:bCs/>
                <w:sz w:val="24"/>
                <w:szCs w:val="24"/>
              </w:rPr>
              <w:t>Przeglądy, konserwacja i utrzymanie instalacji przeciwpożarowych w obiektach Politechniki Częstochowskiej</w:t>
            </w:r>
            <w:r w:rsidRPr="009F5906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9F590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9F5906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9F5906">
              <w:rPr>
                <w:rFonts w:ascii="Arial" w:hAnsi="Arial" w:cs="Arial"/>
                <w:b/>
                <w:sz w:val="24"/>
                <w:szCs w:val="24"/>
              </w:rPr>
              <w:t xml:space="preserve"> RK-NZ.261.58.2023.MT</w:t>
            </w:r>
            <w:r w:rsidRPr="009F590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010B31" w:rsidRPr="009F5906" w:rsidRDefault="00010B31" w:rsidP="009F5906">
      <w:pPr>
        <w:pStyle w:val="Nagwek"/>
        <w:tabs>
          <w:tab w:val="left" w:pos="708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010B31" w:rsidRPr="009F5906" w:rsidRDefault="00EB1359" w:rsidP="009F59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F5906">
        <w:rPr>
          <w:rFonts w:ascii="Arial" w:hAnsi="Arial" w:cs="Arial"/>
          <w:sz w:val="24"/>
          <w:szCs w:val="24"/>
        </w:rPr>
        <w:t xml:space="preserve">Zamawiający, </w:t>
      </w:r>
      <w:r w:rsidR="00377551" w:rsidRPr="009F5906">
        <w:rPr>
          <w:rFonts w:ascii="Arial" w:hAnsi="Arial" w:cs="Arial"/>
          <w:b/>
          <w:sz w:val="24"/>
          <w:szCs w:val="24"/>
        </w:rPr>
        <w:t>Politechnika Częstochowska</w:t>
      </w:r>
      <w:r w:rsidRPr="009F5906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377551" w:rsidRPr="009F5906">
        <w:rPr>
          <w:rFonts w:ascii="Arial" w:hAnsi="Arial" w:cs="Arial"/>
          <w:sz w:val="24"/>
          <w:szCs w:val="24"/>
        </w:rPr>
        <w:t>(</w:t>
      </w:r>
      <w:proofErr w:type="spellStart"/>
      <w:r w:rsidR="00377551" w:rsidRPr="009F5906">
        <w:rPr>
          <w:rFonts w:ascii="Arial" w:hAnsi="Arial" w:cs="Arial"/>
          <w:sz w:val="24"/>
          <w:szCs w:val="24"/>
        </w:rPr>
        <w:t>t.j</w:t>
      </w:r>
      <w:proofErr w:type="spellEnd"/>
      <w:r w:rsidR="00377551" w:rsidRPr="009F5906">
        <w:rPr>
          <w:rFonts w:ascii="Arial" w:hAnsi="Arial" w:cs="Arial"/>
          <w:sz w:val="24"/>
          <w:szCs w:val="24"/>
        </w:rPr>
        <w:t>. Dz. U. z 2022r. poz. 1710)</w:t>
      </w:r>
      <w:r w:rsidRPr="009F5906">
        <w:rPr>
          <w:rFonts w:ascii="Arial" w:hAnsi="Arial" w:cs="Arial"/>
          <w:sz w:val="24"/>
          <w:szCs w:val="24"/>
        </w:rPr>
        <w:t xml:space="preserve">, zwanej dalej „ustawą Pzp”, zawiadamia, że unieważnia postępowanie o udzielenie zamówienia publicznego </w:t>
      </w:r>
      <w:r w:rsidR="00010B31" w:rsidRPr="009F5906">
        <w:rPr>
          <w:rFonts w:ascii="Arial" w:hAnsi="Arial" w:cs="Arial"/>
          <w:sz w:val="24"/>
          <w:szCs w:val="24"/>
        </w:rPr>
        <w:t>na</w:t>
      </w:r>
      <w:r w:rsidRPr="009F5906">
        <w:rPr>
          <w:rFonts w:ascii="Arial" w:hAnsi="Arial" w:cs="Arial"/>
          <w:sz w:val="24"/>
          <w:szCs w:val="24"/>
        </w:rPr>
        <w:t xml:space="preserve"> </w:t>
      </w:r>
      <w:r w:rsidR="00010B31" w:rsidRPr="009F5906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9F5906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9F5906" w:rsidRDefault="00D44D12" w:rsidP="009F590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5906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9F5906" w:rsidRDefault="00D44D12" w:rsidP="009F5906">
            <w:pPr>
              <w:spacing w:before="6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F5906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:rsidR="00D44D12" w:rsidRPr="009F5906" w:rsidRDefault="00D44D12" w:rsidP="009F5906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5906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377551" w:rsidRPr="009F5906" w:rsidTr="00EC1BF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551" w:rsidRPr="009F5906" w:rsidRDefault="00377551" w:rsidP="009F5906">
            <w:pPr>
              <w:spacing w:before="6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F5906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551" w:rsidRPr="009F5906" w:rsidRDefault="00377551" w:rsidP="009F5906">
            <w:pPr>
              <w:spacing w:before="60" w:after="4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F5906">
              <w:rPr>
                <w:rFonts w:ascii="Arial" w:hAnsi="Arial" w:cs="Arial"/>
                <w:b/>
                <w:sz w:val="24"/>
                <w:szCs w:val="24"/>
              </w:rPr>
              <w:t>Przeglądy, konserwacja i utrzymanie systemów zestawu pomp wodnych hydroforowych w budynkach Politechniki Częstochowskiej</w:t>
            </w:r>
          </w:p>
          <w:p w:rsidR="00377551" w:rsidRPr="009F5906" w:rsidRDefault="00377551" w:rsidP="009F590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5906">
              <w:rPr>
                <w:rFonts w:ascii="Arial" w:hAnsi="Arial" w:cs="Arial"/>
                <w:sz w:val="24"/>
                <w:szCs w:val="24"/>
              </w:rPr>
              <w:t>Uzasadnienie prawne:</w:t>
            </w:r>
          </w:p>
          <w:p w:rsidR="00377551" w:rsidRPr="009F5906" w:rsidRDefault="009F5906" w:rsidP="009F5906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1802">
              <w:rPr>
                <w:rFonts w:ascii="Arial" w:hAnsi="Arial" w:cs="Arial"/>
                <w:b/>
                <w:sz w:val="24"/>
                <w:szCs w:val="24"/>
              </w:rPr>
              <w:t>Art. 255</w:t>
            </w:r>
            <w:r w:rsidR="008A0962">
              <w:rPr>
                <w:rFonts w:ascii="Arial" w:hAnsi="Arial" w:cs="Arial"/>
                <w:b/>
                <w:sz w:val="24"/>
                <w:szCs w:val="24"/>
              </w:rPr>
              <w:t xml:space="preserve"> pkt 2</w:t>
            </w:r>
            <w:r w:rsidR="00B81802" w:rsidRPr="00B81802">
              <w:rPr>
                <w:rFonts w:ascii="Arial" w:hAnsi="Arial" w:cs="Arial"/>
                <w:b/>
                <w:sz w:val="24"/>
                <w:szCs w:val="24"/>
              </w:rPr>
              <w:t xml:space="preserve"> -</w:t>
            </w:r>
            <w:r w:rsidR="00B8180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77551" w:rsidRPr="009F5906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</w:p>
          <w:p w:rsidR="00377551" w:rsidRPr="009F5906" w:rsidRDefault="00377551" w:rsidP="009F590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5906">
              <w:rPr>
                <w:rFonts w:ascii="Arial" w:hAnsi="Arial" w:cs="Arial"/>
                <w:sz w:val="24"/>
                <w:szCs w:val="24"/>
              </w:rPr>
              <w:lastRenderedPageBreak/>
              <w:t>Uzasadnienie faktyczne:</w:t>
            </w:r>
          </w:p>
          <w:p w:rsidR="00377551" w:rsidRPr="009F5906" w:rsidRDefault="00377551" w:rsidP="009F5906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5906">
              <w:rPr>
                <w:rFonts w:ascii="Arial" w:hAnsi="Arial" w:cs="Arial"/>
                <w:sz w:val="24"/>
                <w:szCs w:val="24"/>
              </w:rPr>
              <w:t xml:space="preserve">  Zamawiający unieważnił postępowanie, gdyż jedyna oferta jaka została złożona w przedmiotowym postępowaniu na zadanie nr 4 podlega odrzuceniu.</w:t>
            </w:r>
          </w:p>
        </w:tc>
      </w:tr>
      <w:tr w:rsidR="00377551" w:rsidRPr="009F5906" w:rsidTr="00EC1BF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551" w:rsidRPr="009F5906" w:rsidRDefault="00377551" w:rsidP="009F5906">
            <w:pPr>
              <w:spacing w:before="6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F5906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551" w:rsidRPr="009F5906" w:rsidRDefault="00377551" w:rsidP="009F5906">
            <w:pPr>
              <w:spacing w:before="60" w:after="4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F5906">
              <w:rPr>
                <w:rFonts w:ascii="Arial" w:hAnsi="Arial" w:cs="Arial"/>
                <w:b/>
                <w:sz w:val="24"/>
                <w:szCs w:val="24"/>
              </w:rPr>
              <w:t>Przeglądy, konserwacja i utrzymanie systemów oddymiania pionowych dróg ewakuacji, klatek schodowych, szybów windowych, drzwi p.poż w budynkach Politechniki Częstochowskiej</w:t>
            </w:r>
          </w:p>
          <w:p w:rsidR="00377551" w:rsidRPr="009F5906" w:rsidRDefault="00377551" w:rsidP="009F590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5906">
              <w:rPr>
                <w:rFonts w:ascii="Arial" w:hAnsi="Arial" w:cs="Arial"/>
                <w:sz w:val="24"/>
                <w:szCs w:val="24"/>
              </w:rPr>
              <w:t>Uzasadnienie prawne:</w:t>
            </w:r>
          </w:p>
          <w:p w:rsidR="00377551" w:rsidRPr="009F5906" w:rsidRDefault="00B81802" w:rsidP="009F5906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1802">
              <w:rPr>
                <w:rFonts w:ascii="Arial" w:hAnsi="Arial" w:cs="Arial"/>
                <w:b/>
                <w:sz w:val="24"/>
                <w:szCs w:val="24"/>
              </w:rPr>
              <w:t>Art. 255</w:t>
            </w:r>
            <w:r w:rsidR="008A0962">
              <w:rPr>
                <w:rFonts w:ascii="Arial" w:hAnsi="Arial" w:cs="Arial"/>
                <w:b/>
                <w:sz w:val="24"/>
                <w:szCs w:val="24"/>
              </w:rPr>
              <w:t xml:space="preserve"> pkt 3</w:t>
            </w:r>
            <w:r w:rsidRPr="00B81802">
              <w:rPr>
                <w:rFonts w:ascii="Arial" w:hAnsi="Arial" w:cs="Arial"/>
                <w:b/>
                <w:sz w:val="24"/>
                <w:szCs w:val="24"/>
              </w:rPr>
              <w:t xml:space="preserve"> -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77551" w:rsidRPr="009F5906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</w:p>
          <w:p w:rsidR="00377551" w:rsidRPr="009F5906" w:rsidRDefault="00377551" w:rsidP="009F590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5906">
              <w:rPr>
                <w:rFonts w:ascii="Arial" w:hAnsi="Arial" w:cs="Arial"/>
                <w:sz w:val="24"/>
                <w:szCs w:val="24"/>
              </w:rPr>
              <w:t>Uzasadnienie faktyczne:</w:t>
            </w:r>
          </w:p>
          <w:p w:rsidR="00377551" w:rsidRPr="009F5906" w:rsidRDefault="00377551" w:rsidP="009F5906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5906">
              <w:rPr>
                <w:rFonts w:ascii="Arial" w:hAnsi="Arial" w:cs="Arial"/>
                <w:sz w:val="24"/>
                <w:szCs w:val="24"/>
              </w:rPr>
              <w:t xml:space="preserve"> Zamawiający unieważnił postępowanie,  gdyż cena najkorzystniejszej oferty na zadanie nr 1, niepodl</w:t>
            </w:r>
            <w:r w:rsidR="00B81802">
              <w:rPr>
                <w:rFonts w:ascii="Arial" w:hAnsi="Arial" w:cs="Arial"/>
                <w:sz w:val="24"/>
                <w:szCs w:val="24"/>
              </w:rPr>
              <w:t>egają</w:t>
            </w:r>
            <w:r w:rsidRPr="009F5906">
              <w:rPr>
                <w:rFonts w:ascii="Arial" w:hAnsi="Arial" w:cs="Arial"/>
                <w:sz w:val="24"/>
                <w:szCs w:val="24"/>
              </w:rPr>
              <w:t>cej odrzuceniu  przewyższa kwotę, którą Zamawiający zamierza przeznaczyć na sfinansowanie zamówienia na to zadanie.</w:t>
            </w:r>
          </w:p>
        </w:tc>
      </w:tr>
      <w:tr w:rsidR="00377551" w:rsidRPr="009F5906" w:rsidTr="00EC1BF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551" w:rsidRPr="009F5906" w:rsidRDefault="00377551" w:rsidP="009F5906">
            <w:pPr>
              <w:spacing w:before="6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F5906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551" w:rsidRPr="009F5906" w:rsidRDefault="00377551" w:rsidP="009F5906">
            <w:pPr>
              <w:spacing w:before="60" w:after="4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F5906">
              <w:rPr>
                <w:rFonts w:ascii="Arial" w:hAnsi="Arial" w:cs="Arial"/>
                <w:b/>
                <w:sz w:val="24"/>
                <w:szCs w:val="24"/>
              </w:rPr>
              <w:t>Przeglądy, konserwacja i utrzymanie instalacji systemów ochrony przeciwpożarowej (SOP/SSP) systemów sygnalizacji pożarowej w budynkach Politechniki Częstochowskiej</w:t>
            </w:r>
          </w:p>
          <w:p w:rsidR="00B81802" w:rsidRDefault="00377551" w:rsidP="00B8180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5906">
              <w:rPr>
                <w:rFonts w:ascii="Arial" w:hAnsi="Arial" w:cs="Arial"/>
                <w:sz w:val="24"/>
                <w:szCs w:val="24"/>
              </w:rPr>
              <w:t>Uzasadnienie prawne:</w:t>
            </w:r>
          </w:p>
          <w:p w:rsidR="00377551" w:rsidRPr="009F5906" w:rsidRDefault="00B81802" w:rsidP="00B8180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1802">
              <w:rPr>
                <w:rFonts w:ascii="Arial" w:hAnsi="Arial" w:cs="Arial"/>
                <w:b/>
                <w:sz w:val="24"/>
                <w:szCs w:val="24"/>
              </w:rPr>
              <w:t xml:space="preserve"> Art. 255 pkt 3 -</w:t>
            </w:r>
            <w:r>
              <w:rPr>
                <w:rFonts w:ascii="Arial" w:hAnsi="Arial" w:cs="Arial"/>
                <w:sz w:val="24"/>
                <w:szCs w:val="24"/>
              </w:rPr>
              <w:t xml:space="preserve"> c</w:t>
            </w:r>
            <w:r w:rsidR="00377551" w:rsidRPr="009F5906">
              <w:rPr>
                <w:rFonts w:ascii="Arial" w:hAnsi="Arial" w:cs="Arial"/>
                <w:sz w:val="24"/>
                <w:szCs w:val="24"/>
              </w:rPr>
              <w:t>ena lub koszt najkorzystniejszej oferty lub oferta z najniższą ceną przewyższa kwotę, którą zamawiający zamierza przeznaczyć na sfinansowanie zamówienia</w:t>
            </w:r>
          </w:p>
          <w:p w:rsidR="00377551" w:rsidRPr="009F5906" w:rsidRDefault="00377551" w:rsidP="009F590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5906">
              <w:rPr>
                <w:rFonts w:ascii="Arial" w:hAnsi="Arial" w:cs="Arial"/>
                <w:sz w:val="24"/>
                <w:szCs w:val="24"/>
              </w:rPr>
              <w:t>Uzasadnienie faktyczne:</w:t>
            </w:r>
          </w:p>
          <w:p w:rsidR="00377551" w:rsidRPr="009F5906" w:rsidRDefault="00377551" w:rsidP="009F5906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5906">
              <w:rPr>
                <w:rFonts w:ascii="Arial" w:hAnsi="Arial" w:cs="Arial"/>
                <w:sz w:val="24"/>
                <w:szCs w:val="24"/>
              </w:rPr>
              <w:t>Zamawiający unieważnił postępowanie,  gdyż cena najkorzystniejszej oferty na zadanie nr 2, niepodl</w:t>
            </w:r>
            <w:r w:rsidR="00B81802">
              <w:rPr>
                <w:rFonts w:ascii="Arial" w:hAnsi="Arial" w:cs="Arial"/>
                <w:sz w:val="24"/>
                <w:szCs w:val="24"/>
              </w:rPr>
              <w:t>egają</w:t>
            </w:r>
            <w:r w:rsidRPr="009F5906">
              <w:rPr>
                <w:rFonts w:ascii="Arial" w:hAnsi="Arial" w:cs="Arial"/>
                <w:sz w:val="24"/>
                <w:szCs w:val="24"/>
              </w:rPr>
              <w:t>cej odrzuceniu  przewyższa kwotę, którą Zamawiający zamierza przeznaczyć na sfinansowanie zamówienia na to zadanie.</w:t>
            </w:r>
          </w:p>
        </w:tc>
      </w:tr>
      <w:tr w:rsidR="00377551" w:rsidRPr="009F5906" w:rsidTr="00EC1BF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551" w:rsidRPr="009F5906" w:rsidRDefault="00377551" w:rsidP="009F5906">
            <w:pPr>
              <w:spacing w:before="6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F5906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551" w:rsidRPr="009F5906" w:rsidRDefault="00377551" w:rsidP="009F5906">
            <w:pPr>
              <w:spacing w:before="60" w:after="4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F5906">
              <w:rPr>
                <w:rFonts w:ascii="Arial" w:hAnsi="Arial" w:cs="Arial"/>
                <w:b/>
                <w:sz w:val="24"/>
                <w:szCs w:val="24"/>
              </w:rPr>
              <w:t>Przeglądy, konserwacja i utrzymanie systemów instalacji oświetlenia awaryjnego/ewakuacyjnego w budynkach Politechniki Częstochowskiej</w:t>
            </w:r>
          </w:p>
          <w:p w:rsidR="00377551" w:rsidRPr="009F5906" w:rsidRDefault="00377551" w:rsidP="009F590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5906">
              <w:rPr>
                <w:rFonts w:ascii="Arial" w:hAnsi="Arial" w:cs="Arial"/>
                <w:sz w:val="24"/>
                <w:szCs w:val="24"/>
              </w:rPr>
              <w:t>Uzasadnienie prawne:</w:t>
            </w:r>
          </w:p>
          <w:p w:rsidR="00377551" w:rsidRPr="009F5906" w:rsidRDefault="00B81802" w:rsidP="009F5906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1802">
              <w:rPr>
                <w:rFonts w:ascii="Arial" w:hAnsi="Arial" w:cs="Arial"/>
                <w:b/>
                <w:sz w:val="24"/>
                <w:szCs w:val="24"/>
              </w:rPr>
              <w:t>Art. 255 pkt 3 -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77551" w:rsidRPr="009F5906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</w:p>
          <w:p w:rsidR="00377551" w:rsidRPr="009F5906" w:rsidRDefault="00377551" w:rsidP="009F590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5906">
              <w:rPr>
                <w:rFonts w:ascii="Arial" w:hAnsi="Arial" w:cs="Arial"/>
                <w:sz w:val="24"/>
                <w:szCs w:val="24"/>
              </w:rPr>
              <w:t>Uzasadnienie faktyczne:</w:t>
            </w:r>
          </w:p>
          <w:p w:rsidR="00377551" w:rsidRPr="009F5906" w:rsidRDefault="00377551" w:rsidP="009F5906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5906">
              <w:rPr>
                <w:rFonts w:ascii="Arial" w:hAnsi="Arial" w:cs="Arial"/>
                <w:sz w:val="24"/>
                <w:szCs w:val="24"/>
              </w:rPr>
              <w:t>Zamawiający unieważnił postępowanie,  gdyż cena najkorzystniejszej oferty na zadanie nr 3, niepodl</w:t>
            </w:r>
            <w:r w:rsidR="00B81802">
              <w:rPr>
                <w:rFonts w:ascii="Arial" w:hAnsi="Arial" w:cs="Arial"/>
                <w:sz w:val="24"/>
                <w:szCs w:val="24"/>
              </w:rPr>
              <w:t>egają</w:t>
            </w:r>
            <w:r w:rsidRPr="009F5906">
              <w:rPr>
                <w:rFonts w:ascii="Arial" w:hAnsi="Arial" w:cs="Arial"/>
                <w:sz w:val="24"/>
                <w:szCs w:val="24"/>
              </w:rPr>
              <w:t>cej odrzuceniu  przewyższa kwotę, którą Zamawiający zamierza przeznaczyć na sfinansowanie zamówienia na to zadanie.</w:t>
            </w:r>
          </w:p>
        </w:tc>
      </w:tr>
      <w:tr w:rsidR="00377551" w:rsidRPr="009F5906" w:rsidTr="00EC1BF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551" w:rsidRPr="009F5906" w:rsidRDefault="00377551" w:rsidP="009F5906">
            <w:pPr>
              <w:spacing w:before="6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F5906"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551" w:rsidRPr="009F5906" w:rsidRDefault="00377551" w:rsidP="009F5906">
            <w:pPr>
              <w:spacing w:before="60" w:after="4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F5906">
              <w:rPr>
                <w:rFonts w:ascii="Arial" w:hAnsi="Arial" w:cs="Arial"/>
                <w:b/>
                <w:sz w:val="24"/>
                <w:szCs w:val="24"/>
              </w:rPr>
              <w:t>Przeglądy, konserwacja i utrzymanie instalacji dźwiękowego systemu ostrzegania (DSO) w Domu Studenta nr 2 "Bliźniak" i Domu Studenta nr 7 "Herkules"</w:t>
            </w:r>
          </w:p>
          <w:p w:rsidR="00377551" w:rsidRPr="009F5906" w:rsidRDefault="00377551" w:rsidP="009F590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5906">
              <w:rPr>
                <w:rFonts w:ascii="Arial" w:hAnsi="Arial" w:cs="Arial"/>
                <w:sz w:val="24"/>
                <w:szCs w:val="24"/>
              </w:rPr>
              <w:t>Uzasadnienie prawne:</w:t>
            </w:r>
          </w:p>
          <w:p w:rsidR="00377551" w:rsidRPr="009F5906" w:rsidRDefault="008A0962" w:rsidP="009F5906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1802">
              <w:rPr>
                <w:rFonts w:ascii="Arial" w:hAnsi="Arial" w:cs="Arial"/>
                <w:b/>
                <w:sz w:val="24"/>
                <w:szCs w:val="24"/>
              </w:rPr>
              <w:t>Art. 255 pkt 3 -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377551" w:rsidRPr="009F5906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</w:p>
          <w:p w:rsidR="00377551" w:rsidRPr="009F5906" w:rsidRDefault="00377551" w:rsidP="009F590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5906">
              <w:rPr>
                <w:rFonts w:ascii="Arial" w:hAnsi="Arial" w:cs="Arial"/>
                <w:sz w:val="24"/>
                <w:szCs w:val="24"/>
              </w:rPr>
              <w:t>Uzasadnienie faktyczne:</w:t>
            </w:r>
          </w:p>
          <w:p w:rsidR="00377551" w:rsidRPr="009F5906" w:rsidRDefault="00377551" w:rsidP="009F5906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5906">
              <w:rPr>
                <w:rFonts w:ascii="Arial" w:hAnsi="Arial" w:cs="Arial"/>
                <w:sz w:val="24"/>
                <w:szCs w:val="24"/>
              </w:rPr>
              <w:t>Zamawiający unieważnił postępowanie,  gdyż cena najkorzystniejszej oferty na zadanie nr 5, niepodl</w:t>
            </w:r>
            <w:r w:rsidR="00B81802">
              <w:rPr>
                <w:rFonts w:ascii="Arial" w:hAnsi="Arial" w:cs="Arial"/>
                <w:sz w:val="24"/>
                <w:szCs w:val="24"/>
              </w:rPr>
              <w:t>egają</w:t>
            </w:r>
            <w:r w:rsidRPr="009F5906">
              <w:rPr>
                <w:rFonts w:ascii="Arial" w:hAnsi="Arial" w:cs="Arial"/>
                <w:sz w:val="24"/>
                <w:szCs w:val="24"/>
              </w:rPr>
              <w:t>cej odrzuceniu  przewyższa kwotę, którą Zamawiający zamierza przeznaczyć na sfinansowanie zamówienia na to zadanie.</w:t>
            </w:r>
          </w:p>
        </w:tc>
      </w:tr>
    </w:tbl>
    <w:p w:rsidR="00B81802" w:rsidRDefault="00B81802" w:rsidP="00B81802">
      <w:pPr>
        <w:spacing w:after="4" w:line="360" w:lineRule="auto"/>
        <w:ind w:left="10" w:hanging="10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</w:p>
    <w:p w:rsidR="00B81802" w:rsidRPr="00B81802" w:rsidRDefault="00B81802" w:rsidP="00B81802">
      <w:pPr>
        <w:spacing w:after="4" w:line="360" w:lineRule="auto"/>
        <w:ind w:left="10" w:hanging="10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  <w:r w:rsidRPr="00B81802">
        <w:rPr>
          <w:rFonts w:ascii="Arial" w:eastAsia="Calibri" w:hAnsi="Arial" w:cs="Arial"/>
          <w:bCs/>
          <w:color w:val="000000"/>
          <w:sz w:val="24"/>
          <w:szCs w:val="24"/>
        </w:rPr>
        <w:t xml:space="preserve">Kanclerz </w:t>
      </w:r>
    </w:p>
    <w:p w:rsidR="00B81802" w:rsidRPr="00B81802" w:rsidRDefault="00B81802" w:rsidP="00B81802">
      <w:pPr>
        <w:spacing w:after="4" w:line="360" w:lineRule="auto"/>
        <w:ind w:left="3540" w:firstLine="708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  <w:r w:rsidRPr="00B81802">
        <w:rPr>
          <w:rFonts w:ascii="Arial" w:eastAsia="Calibri" w:hAnsi="Arial" w:cs="Arial"/>
          <w:bCs/>
          <w:color w:val="000000"/>
          <w:sz w:val="24"/>
          <w:szCs w:val="24"/>
        </w:rPr>
        <w:t>Politechniki Częstochowskiej</w:t>
      </w:r>
    </w:p>
    <w:p w:rsidR="00010B31" w:rsidRPr="009F5906" w:rsidRDefault="00B81802" w:rsidP="00B81802">
      <w:pPr>
        <w:spacing w:after="4" w:line="360" w:lineRule="auto"/>
        <w:ind w:left="10" w:hanging="10"/>
        <w:jc w:val="right"/>
        <w:rPr>
          <w:rFonts w:ascii="Arial" w:hAnsi="Arial" w:cs="Arial"/>
          <w:sz w:val="24"/>
          <w:szCs w:val="24"/>
        </w:rPr>
      </w:pPr>
      <w:r w:rsidRPr="00B81802">
        <w:rPr>
          <w:rFonts w:ascii="Arial" w:eastAsia="Calibri" w:hAnsi="Arial" w:cs="Arial"/>
          <w:bCs/>
          <w:color w:val="000000"/>
          <w:sz w:val="24"/>
          <w:szCs w:val="24"/>
        </w:rPr>
        <w:t>dr inż. Arkadiusz Kociszewski</w:t>
      </w:r>
    </w:p>
    <w:sectPr w:rsidR="00010B31" w:rsidRPr="009F5906" w:rsidSect="009F5906">
      <w:headerReference w:type="default" r:id="rId6"/>
      <w:footerReference w:type="default" r:id="rId7"/>
      <w:pgSz w:w="11906" w:h="16838"/>
      <w:pgMar w:top="1985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7551" w:rsidRDefault="00377551" w:rsidP="00377551">
      <w:r>
        <w:separator/>
      </w:r>
    </w:p>
  </w:endnote>
  <w:endnote w:type="continuationSeparator" w:id="0">
    <w:p w:rsidR="00377551" w:rsidRDefault="00377551" w:rsidP="00377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906" w:rsidRPr="009F5906" w:rsidRDefault="00E0763E" w:rsidP="009F5906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F5906" w:rsidRPr="009F5906" w:rsidTr="00EC1BF4">
      <w:tc>
        <w:tcPr>
          <w:tcW w:w="0" w:type="auto"/>
          <w:shd w:val="clear" w:color="auto" w:fill="auto"/>
          <w:vAlign w:val="center"/>
        </w:tcPr>
        <w:p w:rsidR="009F5906" w:rsidRPr="009F5906" w:rsidRDefault="009F5906" w:rsidP="009F5906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F5906" w:rsidRPr="009F5906" w:rsidRDefault="009F5906" w:rsidP="009F5906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9F5906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9F5906" w:rsidRPr="009F5906" w:rsidRDefault="009F5906" w:rsidP="009F5906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F5906" w:rsidRPr="009F5906" w:rsidRDefault="009F5906" w:rsidP="009F5906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9F5906" w:rsidRPr="009F5906" w:rsidRDefault="009F5906" w:rsidP="009F5906">
    <w:pPr>
      <w:spacing w:line="276" w:lineRule="auto"/>
      <w:rPr>
        <w:rFonts w:ascii="Roboto" w:hAnsi="Roboto"/>
        <w:b/>
        <w:bCs/>
        <w:sz w:val="24"/>
        <w:szCs w:val="24"/>
      </w:rPr>
    </w:pPr>
    <w:r w:rsidRPr="009F5906">
      <w:rPr>
        <w:rFonts w:ascii="Roboto" w:hAnsi="Roboto"/>
        <w:b/>
        <w:bCs/>
        <w:sz w:val="24"/>
        <w:szCs w:val="18"/>
      </w:rPr>
      <w:t>Kanclerz Politechniki Częstochowskiej</w:t>
    </w:r>
  </w:p>
  <w:p w:rsidR="009F5906" w:rsidRPr="009F5906" w:rsidRDefault="00E0763E" w:rsidP="009F5906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9F5906" w:rsidRPr="009F5906">
      <w:rPr>
        <w:rFonts w:ascii="Roboto" w:hAnsi="Roboto"/>
        <w:sz w:val="24"/>
        <w:szCs w:val="24"/>
      </w:rPr>
      <w:t>ul. Gen. J.H. Dąbrowskiego 69, 42-201 Częstochowa</w:t>
    </w:r>
  </w:p>
  <w:p w:rsidR="009F5906" w:rsidRPr="009F5906" w:rsidRDefault="009F5906" w:rsidP="009F5906">
    <w:pPr>
      <w:spacing w:line="276" w:lineRule="auto"/>
      <w:rPr>
        <w:rFonts w:ascii="Arial" w:hAnsi="Arial"/>
        <w:noProof/>
        <w:sz w:val="24"/>
        <w:szCs w:val="24"/>
      </w:rPr>
    </w:pPr>
    <w:r w:rsidRPr="009F5906">
      <w:rPr>
        <w:rFonts w:ascii="Roboto" w:hAnsi="Roboto"/>
        <w:sz w:val="24"/>
        <w:szCs w:val="24"/>
      </w:rPr>
      <w:t>tel. +48 34 325 02 56, e-mail: kanclerz@pcz.pl</w:t>
    </w:r>
  </w:p>
  <w:p w:rsidR="00377551" w:rsidRDefault="009F5906" w:rsidP="009F5906">
    <w:r w:rsidRPr="009F5906">
      <w:rPr>
        <w:rFonts w:ascii="Roboto" w:hAnsi="Roboto"/>
        <w:b/>
        <w:sz w:val="24"/>
        <w:szCs w:val="24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7551" w:rsidRDefault="00377551" w:rsidP="00377551">
      <w:r>
        <w:separator/>
      </w:r>
    </w:p>
  </w:footnote>
  <w:footnote w:type="continuationSeparator" w:id="0">
    <w:p w:rsidR="00377551" w:rsidRDefault="00377551" w:rsidP="003775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906" w:rsidRPr="009F5906" w:rsidRDefault="00E0763E" w:rsidP="009F5906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9F5906" w:rsidRPr="009F5906" w:rsidRDefault="009F5906" w:rsidP="009F5906">
    <w:pPr>
      <w:spacing w:after="160" w:line="259" w:lineRule="auto"/>
      <w:rPr>
        <w:rFonts w:ascii="Arial" w:hAnsi="Arial"/>
        <w:sz w:val="22"/>
        <w:szCs w:val="22"/>
      </w:rPr>
    </w:pPr>
  </w:p>
  <w:p w:rsidR="00377551" w:rsidRDefault="003775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0E96"/>
    <w:rsid w:val="00010B31"/>
    <w:rsid w:val="00104963"/>
    <w:rsid w:val="00150F65"/>
    <w:rsid w:val="00377551"/>
    <w:rsid w:val="003D0590"/>
    <w:rsid w:val="00580E96"/>
    <w:rsid w:val="00823326"/>
    <w:rsid w:val="00856A3E"/>
    <w:rsid w:val="00894412"/>
    <w:rsid w:val="008A0962"/>
    <w:rsid w:val="009462DF"/>
    <w:rsid w:val="009500EB"/>
    <w:rsid w:val="00993EFC"/>
    <w:rsid w:val="009F5906"/>
    <w:rsid w:val="00AB3E72"/>
    <w:rsid w:val="00AC1A4B"/>
    <w:rsid w:val="00B81802"/>
    <w:rsid w:val="00D41670"/>
    <w:rsid w:val="00D44D12"/>
    <w:rsid w:val="00E0763E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D5C9E4E"/>
  <w15:chartTrackingRefBased/>
  <w15:docId w15:val="{3B7DC36F-5F66-4415-B04B-6BA94B1BE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3775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775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447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dcterms:created xsi:type="dcterms:W3CDTF">2023-08-07T10:45:00Z</dcterms:created>
  <dcterms:modified xsi:type="dcterms:W3CDTF">2023-08-07T10:45:00Z</dcterms:modified>
</cp:coreProperties>
</file>