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63809" w:rsidRPr="0086380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63809" w:rsidRPr="00863809">
        <w:rPr>
          <w:rFonts w:ascii="Calibri" w:hAnsi="Calibri"/>
          <w:b/>
          <w:bCs/>
          <w:i/>
        </w:rPr>
        <w:t>CRZP/</w:t>
      </w:r>
      <w:r w:rsidR="00F30263">
        <w:rPr>
          <w:rFonts w:ascii="Calibri" w:hAnsi="Calibri"/>
          <w:b/>
          <w:bCs/>
          <w:i/>
        </w:rPr>
        <w:t>12</w:t>
      </w:r>
      <w:r w:rsidR="00863809" w:rsidRPr="00863809">
        <w:rPr>
          <w:rFonts w:ascii="Calibri" w:hAnsi="Calibri"/>
          <w:b/>
          <w:bCs/>
          <w:i/>
        </w:rPr>
        <w:t>7/2023/AZP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63809" w:rsidRPr="00863809">
        <w:rPr>
          <w:rFonts w:ascii="Calibri" w:hAnsi="Calibri"/>
          <w:b/>
          <w:bCs/>
          <w:i/>
        </w:rPr>
        <w:t xml:space="preserve">Dostawa sprzętu komputerowego dla UMG w roku 2023 </w:t>
      </w:r>
      <w:r w:rsidR="00F30263">
        <w:rPr>
          <w:rFonts w:ascii="Calibri" w:hAnsi="Calibri"/>
          <w:b/>
          <w:bCs/>
          <w:i/>
        </w:rPr>
        <w:t>–</w:t>
      </w:r>
      <w:r w:rsidR="00863809" w:rsidRPr="00863809">
        <w:rPr>
          <w:rFonts w:ascii="Calibri" w:hAnsi="Calibri"/>
          <w:b/>
          <w:bCs/>
          <w:i/>
        </w:rPr>
        <w:t xml:space="preserve"> 2</w:t>
      </w:r>
      <w:r w:rsidR="00F30263">
        <w:rPr>
          <w:rFonts w:ascii="Calibri" w:hAnsi="Calibri"/>
          <w:b/>
          <w:bCs/>
          <w:i/>
        </w:rPr>
        <w:t xml:space="preserve"> powtórne</w:t>
      </w:r>
      <w:bookmarkStart w:id="0" w:name="_GoBack"/>
      <w:bookmarkEnd w:id="0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63809" w:rsidRPr="00863809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63809" w:rsidRPr="00863809">
        <w:rPr>
          <w:rFonts w:ascii="Calibri" w:hAnsi="Calibri" w:cs="Tahoma"/>
          <w:b/>
          <w:sz w:val="22"/>
          <w:szCs w:val="22"/>
        </w:rPr>
        <w:t xml:space="preserve">Dostawa sprzętu komputerowego dla UMG w roku 2023 </w:t>
      </w:r>
      <w:r w:rsidR="00F30263">
        <w:rPr>
          <w:rFonts w:ascii="Calibri" w:hAnsi="Calibri" w:cs="Tahoma"/>
          <w:b/>
          <w:sz w:val="22"/>
          <w:szCs w:val="22"/>
        </w:rPr>
        <w:t>–</w:t>
      </w:r>
      <w:r w:rsidR="00863809" w:rsidRPr="00863809">
        <w:rPr>
          <w:rFonts w:ascii="Calibri" w:hAnsi="Calibri" w:cs="Tahoma"/>
          <w:b/>
          <w:sz w:val="22"/>
          <w:szCs w:val="22"/>
        </w:rPr>
        <w:t xml:space="preserve"> 2</w:t>
      </w:r>
      <w:r w:rsidR="00F30263">
        <w:rPr>
          <w:rFonts w:ascii="Calibri" w:hAnsi="Calibri" w:cs="Tahoma"/>
          <w:b/>
          <w:sz w:val="22"/>
          <w:szCs w:val="22"/>
        </w:rPr>
        <w:t xml:space="preserve">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3A24A6" w:rsidRPr="00DD3ECA" w:rsidTr="00357B1B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3A24A6" w:rsidRPr="00DD3ECA" w:rsidRDefault="003A24A6" w:rsidP="00357B1B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3A24A6" w:rsidRPr="00DD3ECA" w:rsidTr="00357B1B">
        <w:trPr>
          <w:jc w:val="center"/>
        </w:trPr>
        <w:tc>
          <w:tcPr>
            <w:tcW w:w="7357" w:type="dxa"/>
          </w:tcPr>
          <w:p w:rsidR="003A24A6" w:rsidRPr="003A24A6" w:rsidRDefault="003A24A6" w:rsidP="00357B1B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3A24A6" w:rsidRPr="00DD3ECA" w:rsidRDefault="003A24A6" w:rsidP="00357B1B">
            <w:pPr>
              <w:spacing w:line="360" w:lineRule="auto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netto …………………. zł (słownie: …………………………………………………......................)</w:t>
            </w:r>
          </w:p>
          <w:p w:rsidR="003A24A6" w:rsidRPr="00DD3ECA" w:rsidRDefault="003A24A6" w:rsidP="00357B1B">
            <w:pPr>
              <w:spacing w:line="360" w:lineRule="auto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VAT 23 % ………………… zł (słownie : ………………………………………….…..)</w:t>
            </w:r>
          </w:p>
          <w:p w:rsidR="003A24A6" w:rsidRPr="00DD3ECA" w:rsidRDefault="003A24A6" w:rsidP="00357B1B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3A24A6" w:rsidRPr="00DD3ECA" w:rsidRDefault="003A24A6" w:rsidP="00357B1B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</w:p>
          <w:p w:rsidR="003A24A6" w:rsidRPr="00DD3ECA" w:rsidRDefault="003A24A6" w:rsidP="00357B1B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(21,28,35)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3A24A6" w:rsidRPr="00DD3ECA" w:rsidRDefault="003A24A6" w:rsidP="00357B1B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3A24A6" w:rsidRPr="00DD3ECA" w:rsidRDefault="003A24A6" w:rsidP="00357B1B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3A24A6" w:rsidRPr="00DD3ECA" w:rsidTr="00357B1B">
        <w:trPr>
          <w:jc w:val="center"/>
        </w:trPr>
        <w:tc>
          <w:tcPr>
            <w:tcW w:w="7357" w:type="dxa"/>
          </w:tcPr>
          <w:p w:rsid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 xml:space="preserve">Mobilna stacja robocza 17,3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Mobilna stacja graficzna 15,6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15.6" typ A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15.6" typ B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14"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13,3"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14" z ekranem dotykowym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Notebook 17"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………………………………………………….</w:t>
            </w:r>
          </w:p>
          <w:p w:rsidR="003A24A6" w:rsidRPr="003A24A6" w:rsidRDefault="003A24A6" w:rsidP="003A24A6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3A24A6">
              <w:rPr>
                <w:rFonts w:ascii="Calibri" w:hAnsi="Calibri" w:cs="Tahoma"/>
                <w:b/>
                <w:sz w:val="24"/>
                <w:szCs w:val="22"/>
              </w:rPr>
              <w:t>Urządzenie wielofunkcyjne atramentowe kolorowe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</w:t>
            </w:r>
          </w:p>
          <w:p w:rsidR="003A24A6" w:rsidRPr="003A24A6" w:rsidRDefault="003A24A6" w:rsidP="00357B1B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3A24A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3A24A6">
        <w:rPr>
          <w:rFonts w:ascii="Calibri" w:hAnsi="Calibri" w:cs="Calibri"/>
          <w:sz w:val="22"/>
          <w:szCs w:val="22"/>
        </w:rPr>
        <w:t>i zasadami postępowania</w:t>
      </w:r>
      <w:r w:rsidRPr="003A24A6">
        <w:rPr>
          <w:rFonts w:ascii="Calibri" w:hAnsi="Calibri" w:cs="Calibri"/>
          <w:sz w:val="22"/>
          <w:szCs w:val="22"/>
        </w:rPr>
        <w:t>.</w:t>
      </w:r>
      <w:r w:rsidR="00110C43" w:rsidRPr="003A24A6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A24A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4A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A24A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A24A6">
        <w:rPr>
          <w:rFonts w:ascii="Calibri" w:hAnsi="Calibri" w:cs="Tahoma"/>
          <w:b/>
          <w:sz w:val="22"/>
          <w:szCs w:val="22"/>
        </w:rPr>
        <w:t xml:space="preserve"> </w:t>
      </w:r>
      <w:r w:rsidR="00863809" w:rsidRPr="003A24A6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3A24A6">
        <w:rPr>
          <w:rFonts w:ascii="Calibri" w:hAnsi="Calibri" w:cs="Tahoma"/>
          <w:b/>
          <w:sz w:val="22"/>
          <w:szCs w:val="22"/>
        </w:rPr>
        <w:t>.</w:t>
      </w:r>
    </w:p>
    <w:p w:rsidR="00AE009B" w:rsidRPr="003A24A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4A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3A24A6">
        <w:rPr>
          <w:rFonts w:ascii="Calibri" w:hAnsi="Calibri" w:cs="Tahoma"/>
          <w:sz w:val="22"/>
          <w:szCs w:val="22"/>
        </w:rPr>
        <w:t>dla wykonanych usług</w:t>
      </w:r>
      <w:r w:rsidR="002307F7" w:rsidRPr="003A24A6">
        <w:rPr>
          <w:rFonts w:ascii="Calibri" w:hAnsi="Calibri" w:cs="Tahoma"/>
          <w:sz w:val="22"/>
          <w:szCs w:val="22"/>
        </w:rPr>
        <w:t xml:space="preserve"> lub dostaw</w:t>
      </w:r>
      <w:r w:rsidR="002301EC" w:rsidRPr="003A24A6">
        <w:rPr>
          <w:rFonts w:ascii="Calibri" w:hAnsi="Calibri" w:cs="Tahoma"/>
          <w:sz w:val="22"/>
          <w:szCs w:val="22"/>
        </w:rPr>
        <w:t xml:space="preserve"> </w:t>
      </w:r>
      <w:r w:rsidR="003A24A6" w:rsidRPr="003A24A6">
        <w:rPr>
          <w:rFonts w:ascii="Calibri" w:hAnsi="Calibri" w:cs="Tahoma"/>
          <w:sz w:val="22"/>
          <w:szCs w:val="22"/>
        </w:rPr>
        <w:t>podany przy opisie,</w:t>
      </w:r>
      <w:r w:rsidR="00CE57E9" w:rsidRPr="003A24A6">
        <w:rPr>
          <w:rFonts w:ascii="Calibri" w:hAnsi="Calibri" w:cs="Tahoma"/>
          <w:sz w:val="22"/>
          <w:szCs w:val="22"/>
        </w:rPr>
        <w:t xml:space="preserve"> </w:t>
      </w:r>
      <w:r w:rsidR="002301EC" w:rsidRPr="003A24A6">
        <w:rPr>
          <w:rFonts w:ascii="Calibri" w:hAnsi="Calibri" w:cs="Tahoma"/>
          <w:sz w:val="22"/>
          <w:szCs w:val="22"/>
        </w:rPr>
        <w:t xml:space="preserve"> </w:t>
      </w:r>
      <w:r w:rsidR="00CE57E9" w:rsidRPr="003A24A6">
        <w:rPr>
          <w:rFonts w:ascii="Calibri" w:hAnsi="Calibri" w:cs="Tahoma"/>
          <w:sz w:val="22"/>
          <w:szCs w:val="22"/>
        </w:rPr>
        <w:t xml:space="preserve">licząc od daty </w:t>
      </w:r>
      <w:r w:rsidRPr="003A24A6">
        <w:rPr>
          <w:rFonts w:ascii="Calibri" w:hAnsi="Calibri" w:cs="Tahoma"/>
          <w:sz w:val="22"/>
          <w:szCs w:val="22"/>
        </w:rPr>
        <w:t>odbioru końcowego.</w:t>
      </w:r>
    </w:p>
    <w:p w:rsidR="00AE009B" w:rsidRPr="003A24A6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4A6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3A24A6">
        <w:rPr>
          <w:rFonts w:ascii="Calibri" w:hAnsi="Calibri" w:cs="Tahoma"/>
          <w:sz w:val="22"/>
          <w:szCs w:val="22"/>
        </w:rPr>
        <w:t>czas wykazany w SWZ</w:t>
      </w:r>
      <w:r w:rsidRPr="003A24A6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4A6">
        <w:rPr>
          <w:rFonts w:ascii="Calibri" w:hAnsi="Calibri" w:cs="Tahoma"/>
          <w:sz w:val="22"/>
          <w:szCs w:val="22"/>
        </w:rPr>
        <w:t>Oświadczamy, że wybór naszej oferty</w:t>
      </w:r>
      <w:r w:rsidRPr="003A24A6">
        <w:rPr>
          <w:sz w:val="22"/>
          <w:szCs w:val="22"/>
        </w:rPr>
        <w:t xml:space="preserve"> </w:t>
      </w:r>
      <w:r w:rsidRPr="003A24A6">
        <w:rPr>
          <w:rFonts w:ascii="Calibri" w:hAnsi="Calibri" w:cs="Tahoma"/>
          <w:sz w:val="22"/>
          <w:szCs w:val="22"/>
        </w:rPr>
        <w:t>nie będzie* / będzie* prowadzić</w:t>
      </w:r>
      <w:r w:rsidRPr="003A24A6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FD3" w:rsidRDefault="00022FD3">
      <w:r>
        <w:separator/>
      </w:r>
    </w:p>
  </w:endnote>
  <w:endnote w:type="continuationSeparator" w:id="0">
    <w:p w:rsidR="00022FD3" w:rsidRDefault="00022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FD3" w:rsidRDefault="00022FD3">
      <w:r>
        <w:separator/>
      </w:r>
    </w:p>
  </w:footnote>
  <w:footnote w:type="continuationSeparator" w:id="0">
    <w:p w:rsidR="00022FD3" w:rsidRDefault="00022FD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22F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6380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sprzętu komputerowego dla UMG w roku 2023 </w:t>
    </w:r>
    <w:r w:rsidR="00F30263">
      <w:rPr>
        <w:rFonts w:ascii="Tahoma" w:hAnsi="Tahoma" w:cs="Tahoma"/>
        <w:i/>
        <w:sz w:val="16"/>
        <w:szCs w:val="16"/>
      </w:rPr>
      <w:t>–</w:t>
    </w:r>
    <w:r>
      <w:rPr>
        <w:rFonts w:ascii="Tahoma" w:hAnsi="Tahoma" w:cs="Tahoma"/>
        <w:i/>
        <w:sz w:val="16"/>
        <w:szCs w:val="16"/>
      </w:rPr>
      <w:t xml:space="preserve"> 2</w:t>
    </w:r>
    <w:r w:rsidR="00F30263">
      <w:rPr>
        <w:rFonts w:ascii="Tahoma" w:hAnsi="Tahoma" w:cs="Tahoma"/>
        <w:i/>
        <w:sz w:val="16"/>
        <w:szCs w:val="16"/>
      </w:rPr>
      <w:t xml:space="preserve">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022FD3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22F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4304C68"/>
    <w:lvl w:ilvl="0" w:tplc="A702A7F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22FD3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A24A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63809"/>
    <w:rsid w:val="0087245F"/>
    <w:rsid w:val="008C3BD4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30263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AED271F"/>
  <w15:chartTrackingRefBased/>
  <w15:docId w15:val="{F6DCD2B1-329F-4C5F-AEC0-8566D49C6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A2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8679C-9A42-44A3-9C30-6BCE20F69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841</Words>
  <Characters>5049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2014-10-22T10:05:00Z</cp:lastPrinted>
  <dcterms:created xsi:type="dcterms:W3CDTF">2023-06-14T06:46:00Z</dcterms:created>
  <dcterms:modified xsi:type="dcterms:W3CDTF">2023-08-02T09:15:00Z</dcterms:modified>
</cp:coreProperties>
</file>