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553487" w:rsidRPr="00553487">
        <w:rPr>
          <w:rFonts w:ascii="Calibri" w:hAnsi="Calibri"/>
          <w:b/>
          <w:i w:val="0"/>
        </w:rPr>
        <w:t>5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53487" w:rsidRPr="00553487">
        <w:rPr>
          <w:rFonts w:ascii="Calibri" w:hAnsi="Calibri" w:cs="Calibri"/>
          <w:b/>
        </w:rPr>
        <w:t>CRZP/114/2023/AZP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53487" w:rsidRPr="00553487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53487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53487">
        <w:rPr>
          <w:rFonts w:ascii="Calibri" w:hAnsi="Calibri"/>
          <w:b/>
        </w:rPr>
        <w:t>System pomiarowy optyczny do pomiaru odkształceń elementów konstrukcji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53487" w:rsidRPr="00553487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0DD9" w:rsidRDefault="00A60DD9">
      <w:r>
        <w:separator/>
      </w:r>
    </w:p>
  </w:endnote>
  <w:endnote w:type="continuationSeparator" w:id="0">
    <w:p w:rsidR="00A60DD9" w:rsidRDefault="00A6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87" w:rsidRDefault="00553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0DD9" w:rsidRDefault="00A60DD9">
      <w:r>
        <w:separator/>
      </w:r>
    </w:p>
  </w:footnote>
  <w:footnote w:type="continuationSeparator" w:id="0">
    <w:p w:rsidR="00A60DD9" w:rsidRDefault="00A60DD9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87" w:rsidRDefault="00553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53487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System pomiarowy optyczny do pomiaru odkształceń elementów konstrukcji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87" w:rsidRDefault="00553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349293">
    <w:abstractNumId w:val="7"/>
  </w:num>
  <w:num w:numId="2" w16cid:durableId="425273449">
    <w:abstractNumId w:val="0"/>
  </w:num>
  <w:num w:numId="3" w16cid:durableId="2094037339">
    <w:abstractNumId w:val="5"/>
  </w:num>
  <w:num w:numId="4" w16cid:durableId="1741174326">
    <w:abstractNumId w:val="4"/>
  </w:num>
  <w:num w:numId="5" w16cid:durableId="39329861">
    <w:abstractNumId w:val="3"/>
  </w:num>
  <w:num w:numId="6" w16cid:durableId="644627209">
    <w:abstractNumId w:val="1"/>
  </w:num>
  <w:num w:numId="7" w16cid:durableId="27612479">
    <w:abstractNumId w:val="2"/>
  </w:num>
  <w:num w:numId="8" w16cid:durableId="5650723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53487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60DD9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F1D43E7-AA5C-43BE-B89E-0C99C77E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62894-ADBD-4A1E-BC47-158345A2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2010-01-07T09:39:00Z</cp:lastPrinted>
  <dcterms:created xsi:type="dcterms:W3CDTF">2023-07-11T09:50:00Z</dcterms:created>
  <dcterms:modified xsi:type="dcterms:W3CDTF">2023-07-11T09:50:00Z</dcterms:modified>
</cp:coreProperties>
</file>