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409C" w:rsidRPr="0070409C" w:rsidRDefault="0070409C" w:rsidP="0070409C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70409C">
        <w:rPr>
          <w:rFonts w:ascii="Arial" w:hAnsi="Arial" w:cs="Arial"/>
          <w:b/>
          <w:sz w:val="32"/>
          <w:szCs w:val="32"/>
        </w:rPr>
        <w:t>Opis przedmiotu zamówienia</w:t>
      </w:r>
    </w:p>
    <w:p w:rsidR="0070409C" w:rsidRDefault="0070409C" w:rsidP="0070409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70409C" w:rsidRPr="00560CF7" w:rsidRDefault="00934574" w:rsidP="00560CF7">
      <w:pPr>
        <w:pStyle w:val="Bezodstpw"/>
        <w:rPr>
          <w:b/>
          <w:sz w:val="24"/>
          <w:szCs w:val="24"/>
        </w:rPr>
      </w:pPr>
      <w:bookmarkStart w:id="0" w:name="_GoBack"/>
      <w:r w:rsidRPr="00560CF7">
        <w:rPr>
          <w:b/>
          <w:sz w:val="24"/>
          <w:szCs w:val="24"/>
        </w:rPr>
        <w:t>Biblioteka Główna wraz z Katedrą Inteligentnych Systemów Informatycznych</w:t>
      </w:r>
      <w:r w:rsidR="00906D72" w:rsidRPr="00560CF7">
        <w:rPr>
          <w:b/>
          <w:sz w:val="24"/>
          <w:szCs w:val="24"/>
        </w:rPr>
        <w:t xml:space="preserve"> </w:t>
      </w:r>
    </w:p>
    <w:p w:rsidR="00934574" w:rsidRPr="00560CF7" w:rsidRDefault="00934574" w:rsidP="00560CF7">
      <w:pPr>
        <w:pStyle w:val="Bezodstpw"/>
        <w:rPr>
          <w:b/>
          <w:sz w:val="24"/>
          <w:szCs w:val="24"/>
        </w:rPr>
      </w:pPr>
      <w:r w:rsidRPr="00560CF7">
        <w:rPr>
          <w:b/>
          <w:sz w:val="24"/>
          <w:szCs w:val="24"/>
        </w:rPr>
        <w:t>Al. Armii Krajowej 36</w:t>
      </w:r>
    </w:p>
    <w:bookmarkEnd w:id="0"/>
    <w:p w:rsidR="00AC3AAE" w:rsidRPr="0070409C" w:rsidRDefault="00AC3AAE" w:rsidP="0070409C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934574" w:rsidRPr="0070409C" w:rsidRDefault="00785411" w:rsidP="0070409C">
      <w:pPr>
        <w:pStyle w:val="Akapitzlist"/>
        <w:numPr>
          <w:ilvl w:val="0"/>
          <w:numId w:val="13"/>
        </w:num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409C">
        <w:rPr>
          <w:rFonts w:ascii="Arial" w:hAnsi="Arial" w:cs="Arial"/>
          <w:b/>
          <w:sz w:val="24"/>
          <w:szCs w:val="24"/>
          <w:u w:val="single"/>
        </w:rPr>
        <w:t>WYMOGI ORGANIZACYJNO - WYKONAWCZE:</w:t>
      </w:r>
    </w:p>
    <w:p w:rsidR="00702C2D" w:rsidRPr="0070409C" w:rsidRDefault="00702C2D" w:rsidP="0070409C">
      <w:pPr>
        <w:pStyle w:val="Akapitzlist"/>
        <w:spacing w:line="360" w:lineRule="auto"/>
        <w:ind w:left="1800"/>
        <w:rPr>
          <w:rFonts w:ascii="Arial" w:hAnsi="Arial" w:cs="Arial"/>
          <w:b/>
          <w:sz w:val="24"/>
          <w:szCs w:val="24"/>
          <w:u w:val="single"/>
        </w:rPr>
      </w:pP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Do obowiązków Wykonawcy należeć będzie utrzymywanie czystości </w:t>
      </w:r>
      <w:r w:rsidR="00AC3AAE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we wszystkich pomieszczeniach oraz ciąga</w:t>
      </w:r>
      <w:r w:rsidR="00934574" w:rsidRPr="0070409C">
        <w:rPr>
          <w:rFonts w:ascii="Arial" w:hAnsi="Arial" w:cs="Arial"/>
          <w:sz w:val="24"/>
          <w:szCs w:val="24"/>
        </w:rPr>
        <w:t>ch komunikacyjnych obsługiwanego obiektu</w:t>
      </w:r>
      <w:r w:rsidRPr="0070409C">
        <w:rPr>
          <w:rFonts w:ascii="Arial" w:hAnsi="Arial" w:cs="Arial"/>
          <w:sz w:val="24"/>
          <w:szCs w:val="24"/>
        </w:rPr>
        <w:t>, również po realizowanych remontach</w:t>
      </w:r>
      <w:r w:rsidR="00BE532E" w:rsidRPr="0070409C">
        <w:rPr>
          <w:rFonts w:ascii="Arial" w:hAnsi="Arial" w:cs="Arial"/>
          <w:sz w:val="24"/>
          <w:szCs w:val="24"/>
        </w:rPr>
        <w:t>, w tym także porządkowanie ustawienia wyposażenia we wsz</w:t>
      </w:r>
      <w:r w:rsidR="00702C2D" w:rsidRPr="0070409C">
        <w:rPr>
          <w:rFonts w:ascii="Arial" w:hAnsi="Arial" w:cs="Arial"/>
          <w:sz w:val="24"/>
          <w:szCs w:val="24"/>
        </w:rPr>
        <w:t>ystkich pomieszczeniach budynku.</w:t>
      </w:r>
      <w:r w:rsidR="00702C2D" w:rsidRPr="0070409C">
        <w:rPr>
          <w:rFonts w:ascii="Arial" w:hAnsi="Arial" w:cs="Arial"/>
          <w:sz w:val="24"/>
          <w:szCs w:val="24"/>
        </w:rPr>
        <w:tab/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Usługa sprzątania nie obejmuje czyszczenia sprzętu komputerowego</w:t>
      </w:r>
      <w:r w:rsidR="00934574" w:rsidRPr="0070409C">
        <w:rPr>
          <w:rFonts w:ascii="Arial" w:hAnsi="Arial" w:cs="Arial"/>
          <w:sz w:val="24"/>
          <w:szCs w:val="24"/>
        </w:rPr>
        <w:t xml:space="preserve"> oraz laboratoryjnego</w:t>
      </w:r>
      <w:r w:rsidRPr="0070409C">
        <w:rPr>
          <w:rFonts w:ascii="Arial" w:hAnsi="Arial" w:cs="Arial"/>
          <w:sz w:val="24"/>
          <w:szCs w:val="24"/>
        </w:rPr>
        <w:t>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Wykonawca zobowiązany jest do wykonywania usługi w sposób sprawny, dokładny</w:t>
      </w:r>
      <w:r w:rsidR="0070409C">
        <w:rPr>
          <w:rFonts w:ascii="Arial" w:hAnsi="Arial" w:cs="Arial"/>
          <w:sz w:val="24"/>
          <w:szCs w:val="24"/>
        </w:rPr>
        <w:t xml:space="preserve"> </w:t>
      </w:r>
      <w:r w:rsidRPr="0070409C">
        <w:rPr>
          <w:rFonts w:ascii="Arial" w:hAnsi="Arial" w:cs="Arial"/>
          <w:sz w:val="24"/>
          <w:szCs w:val="24"/>
        </w:rPr>
        <w:t xml:space="preserve">i terminowy z zastosowaniem sprzętu, materiałów i środków </w:t>
      </w:r>
      <w:r w:rsidR="00BA2CC4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o nieniszczącym dział</w:t>
      </w:r>
      <w:r w:rsidR="00702C2D" w:rsidRPr="0070409C">
        <w:rPr>
          <w:rFonts w:ascii="Arial" w:hAnsi="Arial" w:cs="Arial"/>
          <w:sz w:val="24"/>
          <w:szCs w:val="24"/>
        </w:rPr>
        <w:t>aniu na czyszczone powierzchnie.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 Sprzątanie winno odbywać się w godzinach niekolidujących z pracą studentów oraz pracowników uczelni. Korytarze i hole nie mogą być myte w czasie przebywania w nich użytkowników, za wyjątkiem sytuacji nieprzewidzianych, </w:t>
      </w:r>
      <w:r w:rsidR="00BA2CC4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na skutek których mycie jest niezwłocznie konieczne.</w:t>
      </w:r>
      <w:r w:rsidR="00702C2D" w:rsidRPr="0070409C">
        <w:rPr>
          <w:rFonts w:ascii="Arial" w:hAnsi="Arial" w:cs="Arial"/>
          <w:sz w:val="24"/>
          <w:szCs w:val="24"/>
        </w:rPr>
        <w:tab/>
      </w:r>
      <w:r w:rsidR="00702C2D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Pracownicy administracyjni</w:t>
      </w:r>
      <w:r w:rsidR="00BE532E" w:rsidRPr="0070409C">
        <w:rPr>
          <w:rFonts w:ascii="Arial" w:hAnsi="Arial" w:cs="Arial"/>
          <w:sz w:val="24"/>
          <w:szCs w:val="24"/>
        </w:rPr>
        <w:t xml:space="preserve"> Uczelni</w:t>
      </w:r>
      <w:r w:rsidRPr="0070409C">
        <w:rPr>
          <w:rFonts w:ascii="Arial" w:hAnsi="Arial" w:cs="Arial"/>
          <w:sz w:val="24"/>
          <w:szCs w:val="24"/>
        </w:rPr>
        <w:t xml:space="preserve"> pracują w godzinach od 7 do 15</w:t>
      </w:r>
      <w:r w:rsidR="00934574" w:rsidRPr="0070409C">
        <w:rPr>
          <w:rFonts w:ascii="Arial" w:hAnsi="Arial" w:cs="Arial"/>
          <w:sz w:val="24"/>
          <w:szCs w:val="24"/>
        </w:rPr>
        <w:t>.30</w:t>
      </w:r>
      <w:r w:rsidRPr="0070409C">
        <w:rPr>
          <w:rFonts w:ascii="Arial" w:hAnsi="Arial" w:cs="Arial"/>
          <w:sz w:val="24"/>
          <w:szCs w:val="24"/>
        </w:rPr>
        <w:t>, zajęcia dydaktyczne prowadzone są od godziny 8 do 21 według planu do którego Wykonawca będzie miał wgląd.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Wykonawca zobowiązany jest w czasie wykonywania usług zapewnić należyty porządek, przestrzeganie przepisów bezpieczeństwa i higieny pracy </w:t>
      </w:r>
      <w:r w:rsidR="00702C2D" w:rsidRPr="0070409C">
        <w:rPr>
          <w:rFonts w:ascii="Arial" w:hAnsi="Arial" w:cs="Arial"/>
          <w:sz w:val="24"/>
          <w:szCs w:val="24"/>
        </w:rPr>
        <w:br/>
        <w:t xml:space="preserve">i przeciwpożarowych oraz ponosi </w:t>
      </w:r>
      <w:r w:rsidRPr="0070409C">
        <w:rPr>
          <w:rFonts w:ascii="Arial" w:hAnsi="Arial" w:cs="Arial"/>
          <w:sz w:val="24"/>
          <w:szCs w:val="24"/>
        </w:rPr>
        <w:t xml:space="preserve">odpowiedzialność za szkody powstałe </w:t>
      </w:r>
      <w:r w:rsidR="00BA2CC4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w związku działań osób zatrudnionych przez Wykonawcę.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Wykonawca przed rozpoczęciem świadczenia usługi zobowiązany jest doręczyć Zamawiającemu imienny (imię i nazwisko) wykaz pracowników, przy pomocy których </w:t>
      </w:r>
      <w:r w:rsidRPr="0070409C">
        <w:rPr>
          <w:rFonts w:ascii="Arial" w:hAnsi="Arial" w:cs="Arial"/>
          <w:sz w:val="24"/>
          <w:szCs w:val="24"/>
        </w:rPr>
        <w:lastRenderedPageBreak/>
        <w:t>będzie wykonywał usługi stanowiące przedmiot umowy przed przystąpieniem tych osób do pracy. Wykaz należy przekazać Zamawiającemu pisemnie lub pocztą elektroniczną. W wykazie winny być wyszczególnione osoby obsługujące serwis dzienny. Wykonawca zobowiązany jest do bieżącej aktualizacji (pisemnie, pocztą elektroniczną) wykazu osób zatrudnionychw sprzątanym obiekcie. Osoby, których dane (imię i nazwisko) nie zostaną przekazane Zamawiającemu, nie zostaną dopuszczone do wykonywania czynności sprzątania przez portierów. Wykonawca zobowiązany jest przedstawić Zamawiającemu podział sprzątanej powierzchni na rejony sprzątania ze wskazaniem osób sprzątających poszczególne rejony.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Wykonawca odpowia</w:t>
      </w:r>
      <w:r w:rsidR="00702C2D" w:rsidRPr="0070409C">
        <w:rPr>
          <w:rFonts w:ascii="Arial" w:hAnsi="Arial" w:cs="Arial"/>
          <w:sz w:val="24"/>
          <w:szCs w:val="24"/>
        </w:rPr>
        <w:t>da za jakość świadczonych usług.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Wykonawca zobowiązany jest do naprawienia wszelkich szkód, wyrządzonych </w:t>
      </w:r>
      <w:r w:rsidR="00BA2CC4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w toku realizacji umowy, zarówno w mieniu jak i na personelu Zamawiającego, jak również</w:t>
      </w:r>
      <w:r w:rsidR="0070409C">
        <w:rPr>
          <w:rFonts w:ascii="Arial" w:hAnsi="Arial" w:cs="Arial"/>
          <w:sz w:val="24"/>
          <w:szCs w:val="24"/>
        </w:rPr>
        <w:t xml:space="preserve"> </w:t>
      </w:r>
      <w:r w:rsidRPr="0070409C">
        <w:rPr>
          <w:rFonts w:ascii="Arial" w:hAnsi="Arial" w:cs="Arial"/>
          <w:sz w:val="24"/>
          <w:szCs w:val="24"/>
        </w:rPr>
        <w:t>w odniesieniu do osób trzecich.</w:t>
      </w:r>
      <w:r w:rsidR="00702C2D" w:rsidRPr="0070409C">
        <w:rPr>
          <w:rFonts w:ascii="Arial" w:hAnsi="Arial" w:cs="Arial"/>
          <w:sz w:val="24"/>
          <w:szCs w:val="24"/>
        </w:rPr>
        <w:tab/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Osoby wykonujące usługi sprzątania nie mogą korzystać z urządzeń (urządzenia biurowe, czajniki, radia itp.) oraz aparatów telefonicznych znajdujących się </w:t>
      </w:r>
      <w:r w:rsidR="00702C2D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w sprzątanych pomieszczeniach.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Pracownicy Wykonawcy muszą mieć odzież służbową z identyfikatorem.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Pracownicy wykonujący prace porządkowe zobowiązani są do informowania pracowników portierni, kierownika obiekt</w:t>
      </w:r>
      <w:r w:rsidR="005F0355" w:rsidRPr="0070409C">
        <w:rPr>
          <w:rFonts w:ascii="Arial" w:hAnsi="Arial" w:cs="Arial"/>
          <w:sz w:val="24"/>
          <w:szCs w:val="24"/>
        </w:rPr>
        <w:t>u</w:t>
      </w:r>
      <w:r w:rsidRPr="0070409C">
        <w:rPr>
          <w:rFonts w:ascii="Arial" w:hAnsi="Arial" w:cs="Arial"/>
          <w:sz w:val="24"/>
          <w:szCs w:val="24"/>
        </w:rPr>
        <w:t xml:space="preserve">, bądź wpisania do wyznaczonego zeszytu </w:t>
      </w:r>
      <w:r w:rsidR="005F0355" w:rsidRPr="0070409C">
        <w:rPr>
          <w:rFonts w:ascii="Arial" w:hAnsi="Arial" w:cs="Arial"/>
          <w:sz w:val="24"/>
          <w:szCs w:val="24"/>
        </w:rPr>
        <w:t>zauważonych awariii  uszkodzeń</w:t>
      </w:r>
      <w:r w:rsidR="00BE532E" w:rsidRPr="0070409C">
        <w:rPr>
          <w:rFonts w:ascii="Arial" w:hAnsi="Arial" w:cs="Arial"/>
          <w:sz w:val="24"/>
          <w:szCs w:val="24"/>
        </w:rPr>
        <w:t xml:space="preserve"> oraz do zdania znalezionych rzeczy osobistych </w:t>
      </w:r>
      <w:r w:rsidR="00702C2D" w:rsidRPr="0070409C">
        <w:rPr>
          <w:rFonts w:ascii="Arial" w:hAnsi="Arial" w:cs="Arial"/>
          <w:sz w:val="24"/>
          <w:szCs w:val="24"/>
        </w:rPr>
        <w:br/>
      </w:r>
      <w:r w:rsidR="00BE532E" w:rsidRPr="0070409C">
        <w:rPr>
          <w:rFonts w:ascii="Arial" w:hAnsi="Arial" w:cs="Arial"/>
          <w:sz w:val="24"/>
          <w:szCs w:val="24"/>
        </w:rPr>
        <w:t>na portiernię budynku.</w:t>
      </w:r>
      <w:r w:rsidR="00702C2D" w:rsidRPr="0070409C">
        <w:rPr>
          <w:rFonts w:ascii="Arial" w:hAnsi="Arial" w:cs="Arial"/>
          <w:sz w:val="24"/>
          <w:szCs w:val="24"/>
        </w:rPr>
        <w:tab/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Zamawiający zastrzega sobie prawo do monitorowania codziennego czasu wykonywania usługi sprzątania, poprzez prowadzenie odrębnej od</w:t>
      </w:r>
      <w:r w:rsidR="00702C2D" w:rsidRPr="0070409C">
        <w:rPr>
          <w:rFonts w:ascii="Arial" w:hAnsi="Arial" w:cs="Arial"/>
          <w:sz w:val="24"/>
          <w:szCs w:val="24"/>
        </w:rPr>
        <w:t xml:space="preserve"> Wykonawcy listy obecności osób </w:t>
      </w:r>
      <w:r w:rsidRPr="0070409C">
        <w:rPr>
          <w:rFonts w:ascii="Arial" w:hAnsi="Arial" w:cs="Arial"/>
          <w:sz w:val="24"/>
          <w:szCs w:val="24"/>
        </w:rPr>
        <w:t xml:space="preserve">wykonujących usługę sprzątania z uwzględnieniem czasu </w:t>
      </w:r>
      <w:r w:rsidR="00702C2D" w:rsidRPr="0070409C">
        <w:rPr>
          <w:rFonts w:ascii="Arial" w:hAnsi="Arial" w:cs="Arial"/>
          <w:sz w:val="24"/>
          <w:szCs w:val="24"/>
        </w:rPr>
        <w:t>rozpoczęcia</w:t>
      </w:r>
      <w:r w:rsidR="0070409C">
        <w:rPr>
          <w:rFonts w:ascii="Arial" w:hAnsi="Arial" w:cs="Arial"/>
          <w:sz w:val="24"/>
          <w:szCs w:val="24"/>
        </w:rPr>
        <w:t xml:space="preserve"> </w:t>
      </w:r>
      <w:r w:rsidR="00702C2D" w:rsidRPr="0070409C">
        <w:rPr>
          <w:rFonts w:ascii="Arial" w:hAnsi="Arial" w:cs="Arial"/>
          <w:sz w:val="24"/>
          <w:szCs w:val="24"/>
        </w:rPr>
        <w:t>i zakończenia pracy.</w:t>
      </w:r>
      <w:r w:rsidR="00702C2D" w:rsidRPr="0070409C">
        <w:rPr>
          <w:rFonts w:ascii="Arial" w:hAnsi="Arial" w:cs="Arial"/>
          <w:sz w:val="24"/>
          <w:szCs w:val="24"/>
        </w:rPr>
        <w:tab/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Zamawiający będzie przeprowadzał kontrolę czystości pomieszczeń. </w:t>
      </w:r>
      <w:r w:rsidR="00BA2CC4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W przypadku stwierdzenia nienależytego wykonania usługi sporzą</w:t>
      </w:r>
      <w:r w:rsidR="00434727" w:rsidRPr="0070409C">
        <w:rPr>
          <w:rFonts w:ascii="Arial" w:hAnsi="Arial" w:cs="Arial"/>
          <w:sz w:val="24"/>
          <w:szCs w:val="24"/>
        </w:rPr>
        <w:t>dzone zostanie zgłoszenie, które</w:t>
      </w:r>
      <w:r w:rsidRPr="0070409C">
        <w:rPr>
          <w:rFonts w:ascii="Arial" w:hAnsi="Arial" w:cs="Arial"/>
          <w:sz w:val="24"/>
          <w:szCs w:val="24"/>
        </w:rPr>
        <w:t xml:space="preserve"> stanowićmoże podstawę na</w:t>
      </w:r>
      <w:r w:rsidR="00434727" w:rsidRPr="0070409C">
        <w:rPr>
          <w:rFonts w:ascii="Arial" w:hAnsi="Arial" w:cs="Arial"/>
          <w:sz w:val="24"/>
          <w:szCs w:val="24"/>
        </w:rPr>
        <w:t>liczenia Wykonawcy kar umownych.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lastRenderedPageBreak/>
        <w:t>Zamawiający udostępni nieodpłatnie Wykonawcy miejsce do przechowywania narzędzi i środków niezbędnych do bieżącej realizacji usługi sp</w:t>
      </w:r>
      <w:r w:rsidR="00934574" w:rsidRPr="0070409C">
        <w:rPr>
          <w:rFonts w:ascii="Arial" w:hAnsi="Arial" w:cs="Arial"/>
          <w:sz w:val="24"/>
          <w:szCs w:val="24"/>
        </w:rPr>
        <w:t>rzątania oraz zapewni dostęp do</w:t>
      </w:r>
      <w:r w:rsidR="0070409C">
        <w:rPr>
          <w:rFonts w:ascii="Arial" w:hAnsi="Arial" w:cs="Arial"/>
          <w:sz w:val="24"/>
          <w:szCs w:val="24"/>
        </w:rPr>
        <w:t xml:space="preserve"> </w:t>
      </w:r>
      <w:r w:rsidR="00934574" w:rsidRPr="0070409C">
        <w:rPr>
          <w:rFonts w:ascii="Arial" w:hAnsi="Arial" w:cs="Arial"/>
          <w:sz w:val="24"/>
          <w:szCs w:val="24"/>
        </w:rPr>
        <w:t xml:space="preserve">energii </w:t>
      </w:r>
      <w:r w:rsidR="00702C2D" w:rsidRPr="0070409C">
        <w:rPr>
          <w:rFonts w:ascii="Arial" w:hAnsi="Arial" w:cs="Arial"/>
          <w:sz w:val="24"/>
          <w:szCs w:val="24"/>
        </w:rPr>
        <w:t xml:space="preserve">elektrycznej i wody. </w:t>
      </w:r>
    </w:p>
    <w:p w:rsidR="00702C2D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Zamawiający zapewni pojemniki na odpady.</w:t>
      </w:r>
    </w:p>
    <w:p w:rsidR="00785411" w:rsidRPr="0070409C" w:rsidRDefault="00785411" w:rsidP="0070409C">
      <w:pPr>
        <w:pStyle w:val="Akapitzlist"/>
        <w:numPr>
          <w:ilvl w:val="0"/>
          <w:numId w:val="11"/>
        </w:numPr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Zamawiający wskazuje następujące dane mające wpływ na zużycie środków higieny</w:t>
      </w:r>
      <w:r w:rsidR="0070409C">
        <w:rPr>
          <w:rFonts w:ascii="Arial" w:hAnsi="Arial" w:cs="Arial"/>
          <w:sz w:val="24"/>
          <w:szCs w:val="24"/>
        </w:rPr>
        <w:t xml:space="preserve"> </w:t>
      </w:r>
      <w:r w:rsidR="00934574" w:rsidRPr="0070409C">
        <w:rPr>
          <w:rFonts w:ascii="Arial" w:hAnsi="Arial" w:cs="Arial"/>
          <w:sz w:val="24"/>
          <w:szCs w:val="24"/>
        </w:rPr>
        <w:t>w obiekcie (stan na 30.05.2023</w:t>
      </w:r>
      <w:r w:rsidRPr="0070409C">
        <w:rPr>
          <w:rFonts w:ascii="Arial" w:hAnsi="Arial" w:cs="Arial"/>
          <w:sz w:val="24"/>
          <w:szCs w:val="24"/>
        </w:rPr>
        <w:t>):</w:t>
      </w:r>
    </w:p>
    <w:p w:rsidR="00785411" w:rsidRPr="0070409C" w:rsidRDefault="00995872" w:rsidP="0070409C">
      <w:pPr>
        <w:pStyle w:val="Akapitzlist"/>
        <w:spacing w:line="360" w:lineRule="auto"/>
        <w:ind w:left="0" w:firstLine="426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Liczba studentów:</w:t>
      </w:r>
      <w:r w:rsidR="002A2554" w:rsidRPr="0070409C">
        <w:rPr>
          <w:rFonts w:ascii="Arial" w:hAnsi="Arial" w:cs="Arial"/>
          <w:sz w:val="24"/>
          <w:szCs w:val="24"/>
        </w:rPr>
        <w:t xml:space="preserve"> -  </w:t>
      </w:r>
      <w:r w:rsidR="00F063D1" w:rsidRPr="0070409C">
        <w:rPr>
          <w:rFonts w:ascii="Arial" w:hAnsi="Arial" w:cs="Arial"/>
          <w:sz w:val="24"/>
          <w:szCs w:val="24"/>
        </w:rPr>
        <w:t>400</w:t>
      </w:r>
    </w:p>
    <w:p w:rsidR="00785411" w:rsidRPr="0070409C" w:rsidRDefault="00995872" w:rsidP="0070409C">
      <w:pPr>
        <w:pStyle w:val="Akapitzlist"/>
        <w:spacing w:line="360" w:lineRule="auto"/>
        <w:ind w:left="0" w:firstLine="426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Liczba pracowników:</w:t>
      </w:r>
      <w:r w:rsidR="002A2554" w:rsidRPr="0070409C">
        <w:rPr>
          <w:rFonts w:ascii="Arial" w:hAnsi="Arial" w:cs="Arial"/>
          <w:sz w:val="24"/>
          <w:szCs w:val="24"/>
        </w:rPr>
        <w:t xml:space="preserve"> - 60</w:t>
      </w:r>
    </w:p>
    <w:p w:rsidR="00BA2CC4" w:rsidRPr="0070409C" w:rsidRDefault="00BA2CC4" w:rsidP="0070409C">
      <w:pPr>
        <w:pStyle w:val="Akapitzlist"/>
        <w:spacing w:line="360" w:lineRule="auto"/>
        <w:ind w:left="0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  <w:r w:rsidRPr="0070409C"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  <w:t>OGÓLNY OPIS BUDYNKU</w:t>
      </w:r>
    </w:p>
    <w:p w:rsidR="00702C2D" w:rsidRPr="0070409C" w:rsidRDefault="00702C2D" w:rsidP="0070409C">
      <w:pPr>
        <w:pStyle w:val="Akapitzlist"/>
        <w:spacing w:line="360" w:lineRule="auto"/>
        <w:ind w:left="1800"/>
        <w:jc w:val="both"/>
        <w:rPr>
          <w:rFonts w:ascii="Arial" w:eastAsia="Times New Roman" w:hAnsi="Arial" w:cs="Arial"/>
          <w:b/>
          <w:sz w:val="24"/>
          <w:szCs w:val="24"/>
          <w:u w:val="single"/>
          <w:lang w:eastAsia="ar-SA"/>
        </w:rPr>
      </w:pPr>
    </w:p>
    <w:p w:rsidR="00DC46D9" w:rsidRPr="0070409C" w:rsidRDefault="00995872" w:rsidP="0070409C">
      <w:pPr>
        <w:pStyle w:val="Akapitzlist"/>
        <w:spacing w:line="360" w:lineRule="auto"/>
        <w:ind w:left="0"/>
        <w:jc w:val="both"/>
        <w:rPr>
          <w:rFonts w:ascii="Arial" w:eastAsia="Times New Roman" w:hAnsi="Arial" w:cs="Arial"/>
          <w:sz w:val="24"/>
          <w:szCs w:val="24"/>
          <w:lang w:eastAsia="ar-SA"/>
        </w:rPr>
      </w:pPr>
      <w:r w:rsidRPr="0070409C">
        <w:rPr>
          <w:rFonts w:ascii="Arial" w:eastAsia="Times New Roman" w:hAnsi="Arial" w:cs="Arial"/>
          <w:sz w:val="24"/>
          <w:szCs w:val="24"/>
          <w:lang w:eastAsia="ar-SA"/>
        </w:rPr>
        <w:t>W budynku znajduje się Biblioteka Główna Politechniki</w:t>
      </w:r>
      <w:r w:rsidR="00BA2CC4" w:rsidRPr="0070409C">
        <w:rPr>
          <w:rFonts w:ascii="Arial" w:eastAsia="Times New Roman" w:hAnsi="Arial" w:cs="Arial"/>
          <w:sz w:val="24"/>
          <w:szCs w:val="24"/>
          <w:lang w:eastAsia="ar-SA"/>
        </w:rPr>
        <w:t xml:space="preserve"> Częstochowskiej </w:t>
      </w:r>
      <w:r w:rsidR="00ED2BC4" w:rsidRPr="0070409C">
        <w:rPr>
          <w:rFonts w:ascii="Arial" w:eastAsia="Times New Roman" w:hAnsi="Arial" w:cs="Arial"/>
          <w:sz w:val="24"/>
          <w:szCs w:val="24"/>
          <w:lang w:eastAsia="ar-SA"/>
        </w:rPr>
        <w:br/>
      </w:r>
      <w:r w:rsidR="00BA2CC4" w:rsidRPr="0070409C">
        <w:rPr>
          <w:rFonts w:ascii="Arial" w:eastAsia="Times New Roman" w:hAnsi="Arial" w:cs="Arial"/>
          <w:sz w:val="24"/>
          <w:szCs w:val="24"/>
          <w:lang w:eastAsia="ar-SA"/>
        </w:rPr>
        <w:t>oraz Katedra</w:t>
      </w:r>
      <w:r w:rsidR="00DC46D9" w:rsidRPr="0070409C">
        <w:rPr>
          <w:rFonts w:ascii="Arial" w:eastAsia="Times New Roman" w:hAnsi="Arial" w:cs="Arial"/>
          <w:sz w:val="24"/>
          <w:szCs w:val="24"/>
          <w:lang w:eastAsia="ar-SA"/>
        </w:rPr>
        <w:t xml:space="preserve"> Inteligentnych Systemów Informatycznych. </w:t>
      </w:r>
    </w:p>
    <w:p w:rsidR="00785411" w:rsidRPr="0070409C" w:rsidRDefault="00785411" w:rsidP="0070409C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- użytkowanie budynku przypada na </w:t>
      </w:r>
      <w:r w:rsidR="00AA20DA" w:rsidRPr="0070409C">
        <w:rPr>
          <w:rFonts w:ascii="Arial" w:hAnsi="Arial" w:cs="Arial"/>
          <w:sz w:val="24"/>
          <w:szCs w:val="24"/>
        </w:rPr>
        <w:t>godziny; 07.00 ÷ 20.00,</w:t>
      </w:r>
    </w:p>
    <w:p w:rsidR="00785411" w:rsidRPr="0070409C" w:rsidRDefault="00785411" w:rsidP="0070409C">
      <w:pPr>
        <w:pStyle w:val="Akapitzlist"/>
        <w:spacing w:line="360" w:lineRule="auto"/>
        <w:ind w:left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- portiernia jest całodobowa</w:t>
      </w:r>
      <w:r w:rsidR="00AA20DA" w:rsidRPr="0070409C">
        <w:rPr>
          <w:rFonts w:ascii="Arial" w:hAnsi="Arial" w:cs="Arial"/>
          <w:sz w:val="24"/>
          <w:szCs w:val="24"/>
        </w:rPr>
        <w:t>.</w:t>
      </w:r>
    </w:p>
    <w:p w:rsidR="00702C2D" w:rsidRPr="0070409C" w:rsidRDefault="00DC46D9" w:rsidP="0070409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Budynek składa się z jednej kondygnacji podziemnej i pięciu nadziemnych.</w:t>
      </w:r>
    </w:p>
    <w:p w:rsidR="00785411" w:rsidRPr="0070409C" w:rsidRDefault="00785411" w:rsidP="0070409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Metraże</w:t>
      </w:r>
      <w:r w:rsidR="00673B61" w:rsidRPr="0070409C">
        <w:rPr>
          <w:rFonts w:ascii="Arial" w:hAnsi="Arial" w:cs="Arial"/>
          <w:sz w:val="24"/>
          <w:szCs w:val="24"/>
        </w:rPr>
        <w:t>:</w:t>
      </w:r>
    </w:p>
    <w:p w:rsidR="00785411" w:rsidRPr="0070409C" w:rsidRDefault="00785411" w:rsidP="0070409C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- powierzchnia użytkowa </w:t>
      </w:r>
      <w:r w:rsidR="00DC46D9" w:rsidRPr="0070409C">
        <w:rPr>
          <w:rFonts w:ascii="Arial" w:hAnsi="Arial" w:cs="Arial"/>
          <w:sz w:val="24"/>
          <w:szCs w:val="24"/>
        </w:rPr>
        <w:t>budynku –</w:t>
      </w:r>
      <w:r w:rsidR="00D85B41" w:rsidRPr="0070409C">
        <w:rPr>
          <w:rFonts w:ascii="Arial" w:hAnsi="Arial" w:cs="Arial"/>
          <w:sz w:val="24"/>
          <w:szCs w:val="24"/>
        </w:rPr>
        <w:t xml:space="preserve"> 3608,00</w:t>
      </w:r>
      <w:r w:rsidRPr="0070409C">
        <w:rPr>
          <w:rFonts w:ascii="Arial" w:hAnsi="Arial" w:cs="Arial"/>
          <w:sz w:val="24"/>
          <w:szCs w:val="24"/>
        </w:rPr>
        <w:t xml:space="preserve"> m²</w:t>
      </w:r>
    </w:p>
    <w:p w:rsidR="00785411" w:rsidRPr="0070409C" w:rsidRDefault="00785411" w:rsidP="0070409C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- linoleum, PCV</w:t>
      </w:r>
      <w:r w:rsidR="00DC46D9" w:rsidRPr="0070409C">
        <w:rPr>
          <w:rFonts w:ascii="Arial" w:hAnsi="Arial" w:cs="Arial"/>
          <w:sz w:val="24"/>
          <w:szCs w:val="24"/>
        </w:rPr>
        <w:t xml:space="preserve">– </w:t>
      </w:r>
      <w:r w:rsidR="007441DE" w:rsidRPr="0070409C">
        <w:rPr>
          <w:rFonts w:ascii="Arial" w:hAnsi="Arial" w:cs="Arial"/>
          <w:sz w:val="24"/>
          <w:szCs w:val="24"/>
        </w:rPr>
        <w:t>1973,00</w:t>
      </w:r>
      <w:r w:rsidRPr="0070409C">
        <w:rPr>
          <w:rFonts w:ascii="Arial" w:hAnsi="Arial" w:cs="Arial"/>
          <w:sz w:val="24"/>
          <w:szCs w:val="24"/>
        </w:rPr>
        <w:t xml:space="preserve"> m²</w:t>
      </w:r>
    </w:p>
    <w:p w:rsidR="00785411" w:rsidRPr="0070409C" w:rsidRDefault="00785411" w:rsidP="0070409C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- wykładzina dywanowa – </w:t>
      </w:r>
      <w:r w:rsidR="00911D34" w:rsidRPr="0070409C">
        <w:rPr>
          <w:rFonts w:ascii="Arial" w:hAnsi="Arial" w:cs="Arial"/>
          <w:sz w:val="24"/>
          <w:szCs w:val="24"/>
        </w:rPr>
        <w:t>690,00</w:t>
      </w:r>
      <w:r w:rsidRPr="0070409C">
        <w:rPr>
          <w:rFonts w:ascii="Arial" w:hAnsi="Arial" w:cs="Arial"/>
          <w:sz w:val="24"/>
          <w:szCs w:val="24"/>
        </w:rPr>
        <w:t xml:space="preserve"> m²</w:t>
      </w:r>
    </w:p>
    <w:p w:rsidR="00785411" w:rsidRPr="0070409C" w:rsidRDefault="00785411" w:rsidP="0070409C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- terrakota – </w:t>
      </w:r>
      <w:r w:rsidR="00F0614A" w:rsidRPr="0070409C">
        <w:rPr>
          <w:rFonts w:ascii="Arial" w:hAnsi="Arial" w:cs="Arial"/>
          <w:sz w:val="24"/>
          <w:szCs w:val="24"/>
        </w:rPr>
        <w:t>808,00</w:t>
      </w:r>
      <w:r w:rsidRPr="0070409C">
        <w:rPr>
          <w:rFonts w:ascii="Arial" w:hAnsi="Arial" w:cs="Arial"/>
          <w:sz w:val="24"/>
          <w:szCs w:val="24"/>
        </w:rPr>
        <w:t xml:space="preserve"> m²</w:t>
      </w:r>
    </w:p>
    <w:p w:rsidR="007D0CAB" w:rsidRPr="0070409C" w:rsidRDefault="00BA2CC4" w:rsidP="0070409C">
      <w:pPr>
        <w:pStyle w:val="Akapitzlist"/>
        <w:spacing w:line="360" w:lineRule="auto"/>
        <w:ind w:left="0" w:firstLine="708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- drewno - </w:t>
      </w:r>
      <w:r w:rsidR="00911D34" w:rsidRPr="0070409C">
        <w:rPr>
          <w:rFonts w:ascii="Arial" w:hAnsi="Arial" w:cs="Arial"/>
          <w:sz w:val="24"/>
          <w:szCs w:val="24"/>
        </w:rPr>
        <w:t>103,00</w:t>
      </w:r>
      <w:r w:rsidR="007D0CAB" w:rsidRPr="0070409C">
        <w:rPr>
          <w:rFonts w:ascii="Arial" w:hAnsi="Arial" w:cs="Arial"/>
          <w:sz w:val="24"/>
          <w:szCs w:val="24"/>
        </w:rPr>
        <w:t xml:space="preserve"> m²</w:t>
      </w:r>
    </w:p>
    <w:p w:rsidR="00570F68" w:rsidRPr="0070409C" w:rsidRDefault="00570F68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Liczba okien w budynku  </w:t>
      </w:r>
      <w:r w:rsidR="00673B61" w:rsidRPr="0070409C">
        <w:rPr>
          <w:rFonts w:ascii="Arial" w:hAnsi="Arial" w:cs="Arial"/>
          <w:sz w:val="24"/>
          <w:szCs w:val="24"/>
        </w:rPr>
        <w:t>-</w:t>
      </w:r>
      <w:r w:rsidR="00D85B41" w:rsidRPr="0070409C">
        <w:rPr>
          <w:rFonts w:ascii="Arial" w:hAnsi="Arial" w:cs="Arial"/>
          <w:sz w:val="24"/>
          <w:szCs w:val="24"/>
        </w:rPr>
        <w:t xml:space="preserve"> 202 szt. – różnej wielkości</w:t>
      </w:r>
    </w:p>
    <w:p w:rsidR="00785411" w:rsidRPr="0070409C" w:rsidRDefault="002A2554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Liczba łazienek - 11</w:t>
      </w:r>
    </w:p>
    <w:p w:rsidR="00785411" w:rsidRPr="0070409C" w:rsidRDefault="00AD3D01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Umywalki i  zlewozmywaki - </w:t>
      </w:r>
      <w:r w:rsidR="002A2554" w:rsidRPr="0070409C">
        <w:rPr>
          <w:rFonts w:ascii="Arial" w:hAnsi="Arial" w:cs="Arial"/>
          <w:sz w:val="24"/>
          <w:szCs w:val="24"/>
        </w:rPr>
        <w:t xml:space="preserve">29 </w:t>
      </w:r>
      <w:r w:rsidR="00785411" w:rsidRPr="0070409C">
        <w:rPr>
          <w:rFonts w:ascii="Arial" w:hAnsi="Arial" w:cs="Arial"/>
          <w:sz w:val="24"/>
          <w:szCs w:val="24"/>
        </w:rPr>
        <w:t>(łącznie</w:t>
      </w:r>
      <w:r w:rsidRPr="0070409C">
        <w:rPr>
          <w:rFonts w:ascii="Arial" w:hAnsi="Arial" w:cs="Arial"/>
          <w:sz w:val="24"/>
          <w:szCs w:val="24"/>
        </w:rPr>
        <w:t xml:space="preserve"> w łazienkach </w:t>
      </w:r>
      <w:r w:rsidR="00785411" w:rsidRPr="0070409C">
        <w:rPr>
          <w:rFonts w:ascii="Arial" w:hAnsi="Arial" w:cs="Arial"/>
          <w:sz w:val="24"/>
          <w:szCs w:val="24"/>
        </w:rPr>
        <w:t xml:space="preserve"> i pokojach)</w:t>
      </w:r>
    </w:p>
    <w:p w:rsidR="00785411" w:rsidRPr="0070409C" w:rsidRDefault="002A2554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Muszle WC- 21</w:t>
      </w:r>
    </w:p>
    <w:p w:rsidR="00785411" w:rsidRPr="0070409C" w:rsidRDefault="00DC46D9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Pisuary</w:t>
      </w:r>
      <w:r w:rsidR="00AD3D01" w:rsidRPr="0070409C">
        <w:rPr>
          <w:rFonts w:ascii="Arial" w:hAnsi="Arial" w:cs="Arial"/>
          <w:sz w:val="24"/>
          <w:szCs w:val="24"/>
        </w:rPr>
        <w:t xml:space="preserve"> -</w:t>
      </w:r>
      <w:r w:rsidR="002A2554" w:rsidRPr="0070409C">
        <w:rPr>
          <w:rFonts w:ascii="Arial" w:hAnsi="Arial" w:cs="Arial"/>
          <w:sz w:val="24"/>
          <w:szCs w:val="24"/>
        </w:rPr>
        <w:t>1</w:t>
      </w:r>
    </w:p>
    <w:p w:rsidR="00AD3D01" w:rsidRPr="0070409C" w:rsidRDefault="00AD3D01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Lodówki </w:t>
      </w:r>
      <w:r w:rsidR="00BA2CC4" w:rsidRPr="0070409C">
        <w:rPr>
          <w:rFonts w:ascii="Arial" w:hAnsi="Arial" w:cs="Arial"/>
          <w:sz w:val="24"/>
          <w:szCs w:val="24"/>
        </w:rPr>
        <w:t>–</w:t>
      </w:r>
      <w:r w:rsidR="002A2554" w:rsidRPr="0070409C">
        <w:rPr>
          <w:rFonts w:ascii="Arial" w:hAnsi="Arial" w:cs="Arial"/>
          <w:sz w:val="24"/>
          <w:szCs w:val="24"/>
        </w:rPr>
        <w:t xml:space="preserve"> 2</w:t>
      </w:r>
    </w:p>
    <w:p w:rsidR="00BA2CC4" w:rsidRPr="0070409C" w:rsidRDefault="00BA2CC4" w:rsidP="0070409C">
      <w:pPr>
        <w:pStyle w:val="Akapitzlist"/>
        <w:spacing w:line="360" w:lineRule="auto"/>
        <w:ind w:left="426"/>
        <w:jc w:val="both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spacing w:line="360" w:lineRule="auto"/>
        <w:ind w:left="0"/>
        <w:jc w:val="both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3"/>
        </w:numPr>
        <w:spacing w:line="36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 w:rsidRPr="0070409C">
        <w:rPr>
          <w:rFonts w:ascii="Arial" w:hAnsi="Arial" w:cs="Arial"/>
          <w:b/>
          <w:sz w:val="24"/>
          <w:szCs w:val="24"/>
          <w:u w:val="single"/>
        </w:rPr>
        <w:t>KOSZYK USŁUG – SPRZĄTANIE ZASADNICZE</w:t>
      </w:r>
    </w:p>
    <w:p w:rsidR="00702C2D" w:rsidRPr="0070409C" w:rsidRDefault="00702C2D" w:rsidP="0070409C">
      <w:pPr>
        <w:pStyle w:val="Akapitzlist"/>
        <w:spacing w:line="360" w:lineRule="auto"/>
        <w:ind w:left="1800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785411" w:rsidRPr="0070409C" w:rsidRDefault="00785411" w:rsidP="0070409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Prace wykonywane </w:t>
      </w:r>
      <w:r w:rsidRPr="0070409C">
        <w:rPr>
          <w:rFonts w:ascii="Arial" w:hAnsi="Arial" w:cs="Arial"/>
          <w:b/>
          <w:sz w:val="24"/>
          <w:szCs w:val="24"/>
        </w:rPr>
        <w:t>5 razy w tygodniu</w:t>
      </w:r>
      <w:r w:rsidRPr="0070409C">
        <w:rPr>
          <w:rFonts w:ascii="Arial" w:hAnsi="Arial" w:cs="Arial"/>
          <w:sz w:val="24"/>
          <w:szCs w:val="24"/>
        </w:rPr>
        <w:t xml:space="preserve"> od poniedziałku do piątku z wyjątkiem dni ustawowo wolnych od pracy.</w:t>
      </w:r>
    </w:p>
    <w:p w:rsidR="004B5AC4" w:rsidRPr="0070409C" w:rsidRDefault="004B5AC4" w:rsidP="0070409C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księgozbioru bibliotecznego wykonujemy systematycznie</w:t>
      </w:r>
      <w:r w:rsidR="00054D2A" w:rsidRPr="0070409C">
        <w:rPr>
          <w:rFonts w:ascii="Arial" w:hAnsi="Arial" w:cs="Arial"/>
          <w:sz w:val="24"/>
          <w:szCs w:val="24"/>
        </w:rPr>
        <w:t xml:space="preserve">, </w:t>
      </w:r>
      <w:r w:rsidR="00AA20DA" w:rsidRPr="0070409C">
        <w:rPr>
          <w:rFonts w:ascii="Arial" w:hAnsi="Arial" w:cs="Arial"/>
          <w:sz w:val="24"/>
          <w:szCs w:val="24"/>
        </w:rPr>
        <w:br/>
      </w:r>
      <w:r w:rsidR="00054D2A" w:rsidRPr="0070409C">
        <w:rPr>
          <w:rFonts w:ascii="Arial" w:hAnsi="Arial" w:cs="Arial"/>
          <w:sz w:val="24"/>
          <w:szCs w:val="24"/>
        </w:rPr>
        <w:t>pod nadzorem pracownika Zamawiającego,</w:t>
      </w:r>
      <w:r w:rsidR="00BA2CC4" w:rsidRPr="0070409C">
        <w:rPr>
          <w:rFonts w:ascii="Arial" w:hAnsi="Arial" w:cs="Arial"/>
          <w:sz w:val="24"/>
          <w:szCs w:val="24"/>
        </w:rPr>
        <w:t xml:space="preserve"> w godzinach pracy biblioteki </w:t>
      </w:r>
      <w:r w:rsidR="00AA20DA" w:rsidRPr="0070409C">
        <w:rPr>
          <w:rFonts w:ascii="Arial" w:hAnsi="Arial" w:cs="Arial"/>
          <w:sz w:val="24"/>
          <w:szCs w:val="24"/>
        </w:rPr>
        <w:br/>
      </w:r>
      <w:r w:rsidR="00BA2CC4" w:rsidRPr="0070409C">
        <w:rPr>
          <w:rFonts w:ascii="Arial" w:hAnsi="Arial" w:cs="Arial"/>
          <w:sz w:val="24"/>
          <w:szCs w:val="24"/>
        </w:rPr>
        <w:t>i</w:t>
      </w:r>
      <w:r w:rsidRPr="0070409C">
        <w:rPr>
          <w:rFonts w:ascii="Arial" w:hAnsi="Arial" w:cs="Arial"/>
          <w:sz w:val="24"/>
          <w:szCs w:val="24"/>
        </w:rPr>
        <w:t xml:space="preserve"> zgodnie </w:t>
      </w:r>
      <w:r w:rsidR="00054D2A" w:rsidRPr="0070409C">
        <w:rPr>
          <w:rFonts w:ascii="Arial" w:hAnsi="Arial" w:cs="Arial"/>
          <w:sz w:val="24"/>
          <w:szCs w:val="24"/>
        </w:rPr>
        <w:t xml:space="preserve">z </w:t>
      </w:r>
      <w:r w:rsidRPr="0070409C">
        <w:rPr>
          <w:rFonts w:ascii="Arial" w:hAnsi="Arial" w:cs="Arial"/>
          <w:sz w:val="24"/>
          <w:szCs w:val="24"/>
        </w:rPr>
        <w:t>warunkami dotyczącymi realizacji usługi czy</w:t>
      </w:r>
      <w:r w:rsidR="00AA20DA" w:rsidRPr="0070409C">
        <w:rPr>
          <w:rFonts w:ascii="Arial" w:hAnsi="Arial" w:cs="Arial"/>
          <w:sz w:val="24"/>
          <w:szCs w:val="24"/>
        </w:rPr>
        <w:t xml:space="preserve">szczenia zbiorów bibliotecznych- </w:t>
      </w:r>
      <w:r w:rsidRPr="0070409C">
        <w:rPr>
          <w:rFonts w:ascii="Arial" w:hAnsi="Arial" w:cs="Arial"/>
          <w:sz w:val="24"/>
          <w:szCs w:val="24"/>
        </w:rPr>
        <w:t>Załącznik nr 1</w:t>
      </w:r>
      <w:r w:rsidR="00AA20DA" w:rsidRPr="0070409C">
        <w:rPr>
          <w:rFonts w:ascii="Arial" w:hAnsi="Arial" w:cs="Arial"/>
          <w:sz w:val="24"/>
          <w:szCs w:val="24"/>
        </w:rPr>
        <w:t>.</w:t>
      </w:r>
    </w:p>
    <w:p w:rsidR="00054D2A" w:rsidRPr="0070409C" w:rsidRDefault="00054D2A" w:rsidP="0070409C">
      <w:pPr>
        <w:pStyle w:val="Akapitzlist"/>
        <w:spacing w:line="360" w:lineRule="auto"/>
        <w:ind w:left="709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Sprzątanie pomieszczeń serwerowni winno odbywać się w godzinach </w:t>
      </w:r>
      <w:r w:rsidR="00AA20DA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7.00 – 15.30 w obecności wyznaczonego pracownika Zamawiającego.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Odkurzanie powierzchni podłóg, usuwanie wszelkich zanieczyszczeń. Podłogi pozostawione są czyste.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Mycie (z użyciem profesjonalnych środków czystości) twardych powierzchni podłóg (PCV, terakota, lastrico</w:t>
      </w:r>
      <w:r w:rsidR="007D0CAB" w:rsidRPr="0070409C">
        <w:rPr>
          <w:rFonts w:ascii="Arial" w:hAnsi="Arial" w:cs="Arial"/>
          <w:sz w:val="24"/>
          <w:szCs w:val="24"/>
        </w:rPr>
        <w:t xml:space="preserve">, </w:t>
      </w:r>
      <w:r w:rsidRPr="0070409C">
        <w:rPr>
          <w:rFonts w:ascii="Arial" w:hAnsi="Arial" w:cs="Arial"/>
          <w:sz w:val="24"/>
          <w:szCs w:val="24"/>
        </w:rPr>
        <w:t xml:space="preserve"> drewno). Podłogi pozostawione są czyste </w:t>
      </w:r>
      <w:r w:rsidR="00BA2CC4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i pozbawione smug.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Sprzątanie schodów i klatek schodowych.</w:t>
      </w:r>
    </w:p>
    <w:p w:rsidR="00673B61" w:rsidRPr="0070409C" w:rsidRDefault="00673B6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przeszkleń drzwi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AD3D01" w:rsidRPr="0070409C" w:rsidRDefault="00AD3D0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Obustronne mycie drzwi wejściowych do budynku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bieżących zabrudzeń z mebli, biurek (o ile nie ma na nich żadnych dokumentów).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Usuwanie pajęczyn ze ścian, sufitów i wyposażenia pomieszczeń.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Mycie tablic.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Mycie poręcz</w:t>
      </w:r>
      <w:r w:rsidR="00AD3D01" w:rsidRPr="0070409C">
        <w:rPr>
          <w:rFonts w:ascii="Arial" w:hAnsi="Arial" w:cs="Arial"/>
          <w:sz w:val="24"/>
          <w:szCs w:val="24"/>
        </w:rPr>
        <w:t>y, barierek i klamek w drzwiach, czyszczenie elementów ze stali nierdzewnej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drzwi i wnętrza dźwigu osobowego.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Ustawianie we właściwych miejsc</w:t>
      </w:r>
      <w:r w:rsidR="00570F68" w:rsidRPr="0070409C">
        <w:rPr>
          <w:rFonts w:ascii="Arial" w:hAnsi="Arial" w:cs="Arial"/>
          <w:sz w:val="24"/>
          <w:szCs w:val="24"/>
        </w:rPr>
        <w:t xml:space="preserve">ach </w:t>
      </w:r>
      <w:r w:rsidRPr="0070409C">
        <w:rPr>
          <w:rFonts w:ascii="Arial" w:hAnsi="Arial" w:cs="Arial"/>
          <w:sz w:val="24"/>
          <w:szCs w:val="24"/>
        </w:rPr>
        <w:t xml:space="preserve"> stolików i</w:t>
      </w:r>
      <w:r w:rsidR="00804E02" w:rsidRPr="0070409C">
        <w:rPr>
          <w:rFonts w:ascii="Arial" w:hAnsi="Arial" w:cs="Arial"/>
          <w:sz w:val="24"/>
          <w:szCs w:val="24"/>
        </w:rPr>
        <w:t xml:space="preserve"> krzeseł w salach dydaktycznych, czytelniach, laboratoriach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434727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lastRenderedPageBreak/>
        <w:t>Sprzątanie śmieci, opróżnianie pojemników na śmieci, selekcja</w:t>
      </w:r>
      <w:r w:rsidR="00434727" w:rsidRPr="0070409C">
        <w:rPr>
          <w:rFonts w:ascii="Arial" w:hAnsi="Arial" w:cs="Arial"/>
          <w:sz w:val="24"/>
          <w:szCs w:val="24"/>
        </w:rPr>
        <w:t xml:space="preserve"> oraz segregacja</w:t>
      </w:r>
    </w:p>
    <w:p w:rsidR="00785411" w:rsidRPr="0070409C" w:rsidRDefault="00785411" w:rsidP="0070409C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 i wynoszenie ich do odpowiednich kontenerów na zewnątrz budynku. Wymiana worków na śmieci na nowe.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Kompleksowe sprzątanie toalet: mycie posadzki, glazury, luster, ścianek kabin</w:t>
      </w:r>
      <w:r w:rsidR="00570F68" w:rsidRPr="0070409C">
        <w:rPr>
          <w:rFonts w:ascii="Arial" w:hAnsi="Arial" w:cs="Arial"/>
          <w:sz w:val="24"/>
          <w:szCs w:val="24"/>
        </w:rPr>
        <w:t>, mycie drzwi, umywalek.</w:t>
      </w:r>
      <w:r w:rsidRPr="0070409C">
        <w:rPr>
          <w:rFonts w:ascii="Arial" w:hAnsi="Arial" w:cs="Arial"/>
          <w:sz w:val="24"/>
          <w:szCs w:val="24"/>
        </w:rPr>
        <w:t xml:space="preserve"> Mycie i dezynfekcja urządzeń sanitarnych.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Kompleksowe sprzątanie pomieszczeń socjalnych.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Uzupełnianie mydła, ręczników, papieru toaletowego w łazienkach.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Sprzątanie wejść do budynku i obszarów bezpośrednio przed wejściem.</w:t>
      </w:r>
    </w:p>
    <w:p w:rsidR="00785411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Ustawianie we właściwych miejscach foteli, krzeseł i stolików na korytarzach.</w:t>
      </w:r>
    </w:p>
    <w:p w:rsidR="00570F68" w:rsidRPr="0070409C" w:rsidRDefault="00785411" w:rsidP="0070409C">
      <w:pPr>
        <w:pStyle w:val="Akapitzlist"/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Dezynfekcja powierzchni dotykowych (np.blaty, klamki, po</w:t>
      </w:r>
      <w:r w:rsidR="00804E02" w:rsidRPr="0070409C">
        <w:rPr>
          <w:rFonts w:ascii="Arial" w:hAnsi="Arial" w:cs="Arial"/>
          <w:sz w:val="24"/>
          <w:szCs w:val="24"/>
        </w:rPr>
        <w:t>ręcze, wyłączniki światła, baterie umywalkowe i zlewowe</w:t>
      </w:r>
      <w:r w:rsidRPr="0070409C">
        <w:rPr>
          <w:rFonts w:ascii="Arial" w:hAnsi="Arial" w:cs="Arial"/>
          <w:sz w:val="24"/>
          <w:szCs w:val="24"/>
        </w:rPr>
        <w:t>).</w:t>
      </w:r>
    </w:p>
    <w:p w:rsidR="00BA2CC4" w:rsidRPr="0070409C" w:rsidRDefault="00BA2CC4" w:rsidP="0070409C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Prace wykonywane co najmniej </w:t>
      </w:r>
      <w:r w:rsidRPr="0070409C">
        <w:rPr>
          <w:rFonts w:ascii="Arial" w:hAnsi="Arial" w:cs="Arial"/>
          <w:b/>
          <w:sz w:val="24"/>
          <w:szCs w:val="24"/>
        </w:rPr>
        <w:t>1 raz w tygodniu</w:t>
      </w:r>
    </w:p>
    <w:p w:rsidR="004B5AC4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Czyszczenie parapetów okiennych, mebli i sprzętów znajdujących się </w:t>
      </w:r>
    </w:p>
    <w:p w:rsidR="00785411" w:rsidRPr="0070409C" w:rsidRDefault="00785411" w:rsidP="0070409C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w pomieszczeniach.</w:t>
      </w:r>
    </w:p>
    <w:p w:rsidR="00785411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kaloryferów/ zabudowy kaloryferów.</w:t>
      </w:r>
    </w:p>
    <w:p w:rsidR="00785411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gniazdek i włączników prądowych.</w:t>
      </w:r>
    </w:p>
    <w:p w:rsidR="00785411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drzwi i ościeżnic.</w:t>
      </w:r>
    </w:p>
    <w:p w:rsidR="00AD3D01" w:rsidRPr="0070409C" w:rsidRDefault="00AD3D0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tablic informacyjnych oraz tabliczek przy  drzwiach do pomieszczeń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054D2A" w:rsidRPr="0070409C" w:rsidRDefault="00054D2A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Czyszczenie </w:t>
      </w:r>
      <w:proofErr w:type="spellStart"/>
      <w:r w:rsidRPr="0070409C">
        <w:rPr>
          <w:rFonts w:ascii="Arial" w:hAnsi="Arial" w:cs="Arial"/>
          <w:sz w:val="24"/>
          <w:szCs w:val="24"/>
        </w:rPr>
        <w:t>antyram</w:t>
      </w:r>
      <w:proofErr w:type="spellEnd"/>
      <w:r w:rsidRPr="0070409C">
        <w:rPr>
          <w:rFonts w:ascii="Arial" w:hAnsi="Arial" w:cs="Arial"/>
          <w:sz w:val="24"/>
          <w:szCs w:val="24"/>
        </w:rPr>
        <w:t>, tablic ogłoszeniowych, obrazów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mebli na korytarzach.</w:t>
      </w:r>
    </w:p>
    <w:p w:rsidR="00785411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Doczyszczanie i maszynowe mycie powierzchni podłóg.</w:t>
      </w:r>
    </w:p>
    <w:p w:rsidR="00785411" w:rsidRPr="0070409C" w:rsidRDefault="00785411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Podlewanie roślin znajdując</w:t>
      </w:r>
      <w:r w:rsidR="00FD57DC" w:rsidRPr="0070409C">
        <w:rPr>
          <w:rFonts w:ascii="Arial" w:hAnsi="Arial" w:cs="Arial"/>
          <w:sz w:val="24"/>
          <w:szCs w:val="24"/>
        </w:rPr>
        <w:t>ych się na holach i korytarzach oraz czytelniach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570F68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</w:t>
      </w:r>
      <w:r w:rsidR="00773B04" w:rsidRPr="0070409C">
        <w:rPr>
          <w:rFonts w:ascii="Arial" w:hAnsi="Arial" w:cs="Arial"/>
          <w:sz w:val="24"/>
          <w:szCs w:val="24"/>
        </w:rPr>
        <w:t xml:space="preserve"> krzeseł, stolików, regałów bibliotecznych, katalogów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054D2A" w:rsidRPr="0070409C" w:rsidRDefault="00054D2A" w:rsidP="0070409C">
      <w:pPr>
        <w:pStyle w:val="Akapitzlist"/>
        <w:numPr>
          <w:ilvl w:val="0"/>
          <w:numId w:val="3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i sprzątanie pomieszczeń piwnicznych z księgozbiorem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BA2CC4" w:rsidRPr="0070409C" w:rsidRDefault="00BA2CC4" w:rsidP="0070409C">
      <w:pPr>
        <w:pStyle w:val="Akapitzlist"/>
        <w:spacing w:after="0" w:line="360" w:lineRule="auto"/>
        <w:ind w:left="1080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Prace wykonywane co najmniej </w:t>
      </w:r>
      <w:r w:rsidRPr="0070409C">
        <w:rPr>
          <w:rFonts w:ascii="Arial" w:hAnsi="Arial" w:cs="Arial"/>
          <w:b/>
          <w:sz w:val="24"/>
          <w:szCs w:val="24"/>
        </w:rPr>
        <w:t>1 raz w miesiącu</w:t>
      </w:r>
    </w:p>
    <w:p w:rsidR="00785411" w:rsidRPr="0070409C" w:rsidRDefault="00785411" w:rsidP="0070409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lastRenderedPageBreak/>
        <w:t>Czyszczenie górnych powierzchni wysokich mebli.</w:t>
      </w:r>
    </w:p>
    <w:p w:rsidR="00785411" w:rsidRPr="0070409C" w:rsidRDefault="00785411" w:rsidP="0070409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Odkurzanie mebli tapicerowanych.</w:t>
      </w:r>
    </w:p>
    <w:p w:rsidR="00785411" w:rsidRPr="0070409C" w:rsidRDefault="00785411" w:rsidP="0070409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Nawożenie roślin usytuowanych w holach i korytarzach z użyciem środków do tego przeznaczonych</w:t>
      </w:r>
      <w:r w:rsidR="00BA2CC4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pStyle w:val="Akapitzlist"/>
        <w:numPr>
          <w:ilvl w:val="0"/>
          <w:numId w:val="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Mycie roślin usytuow</w:t>
      </w:r>
      <w:r w:rsidR="00804E02" w:rsidRPr="0070409C">
        <w:rPr>
          <w:rFonts w:ascii="Arial" w:hAnsi="Arial" w:cs="Arial"/>
          <w:sz w:val="24"/>
          <w:szCs w:val="24"/>
        </w:rPr>
        <w:t>anych na holach i korytarzach, czytelniach.</w:t>
      </w:r>
    </w:p>
    <w:p w:rsidR="00BA2CC4" w:rsidRPr="0070409C" w:rsidRDefault="00BA2CC4" w:rsidP="0070409C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Prace wykonywane co najmniej </w:t>
      </w:r>
      <w:r w:rsidRPr="0070409C">
        <w:rPr>
          <w:rFonts w:ascii="Arial" w:hAnsi="Arial" w:cs="Arial"/>
          <w:b/>
          <w:sz w:val="24"/>
          <w:szCs w:val="24"/>
        </w:rPr>
        <w:t>1 raz na kwartał/ 4 razy w roku</w:t>
      </w:r>
    </w:p>
    <w:p w:rsidR="00785411" w:rsidRPr="0070409C" w:rsidRDefault="00054D2A" w:rsidP="0070409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</w:t>
      </w:r>
      <w:r w:rsidR="00D82957" w:rsidRPr="0070409C">
        <w:rPr>
          <w:rFonts w:ascii="Arial" w:hAnsi="Arial" w:cs="Arial"/>
          <w:sz w:val="24"/>
          <w:szCs w:val="24"/>
        </w:rPr>
        <w:t>ycie okien w sekretariatach, poko</w:t>
      </w:r>
      <w:r w:rsidRPr="0070409C">
        <w:rPr>
          <w:rFonts w:ascii="Arial" w:hAnsi="Arial" w:cs="Arial"/>
          <w:sz w:val="24"/>
          <w:szCs w:val="24"/>
        </w:rPr>
        <w:t>ju dyrekcji, kierownika katedry</w:t>
      </w:r>
    </w:p>
    <w:p w:rsidR="00054D2A" w:rsidRPr="0070409C" w:rsidRDefault="00054D2A" w:rsidP="0070409C">
      <w:pPr>
        <w:pStyle w:val="Akapitzlist"/>
        <w:numPr>
          <w:ilvl w:val="0"/>
          <w:numId w:val="5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Sprzątanie i mycie pozostałych pomieszczeń piwnicznych </w:t>
      </w:r>
    </w:p>
    <w:p w:rsidR="00BA2CC4" w:rsidRPr="0070409C" w:rsidRDefault="00BA2CC4" w:rsidP="0070409C">
      <w:pPr>
        <w:pStyle w:val="Akapitzlist"/>
        <w:spacing w:after="0"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D82957" w:rsidRPr="0070409C" w:rsidRDefault="00D82957" w:rsidP="0070409C">
      <w:pPr>
        <w:pStyle w:val="Akapitzlist"/>
        <w:numPr>
          <w:ilvl w:val="0"/>
          <w:numId w:val="14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Prace wykonywane </w:t>
      </w:r>
      <w:r w:rsidRPr="0070409C">
        <w:rPr>
          <w:rFonts w:ascii="Arial" w:hAnsi="Arial" w:cs="Arial"/>
          <w:b/>
          <w:sz w:val="24"/>
          <w:szCs w:val="24"/>
        </w:rPr>
        <w:t>dwukrotnie w ciągu roku kalendarzowego</w:t>
      </w:r>
    </w:p>
    <w:p w:rsidR="00D82957" w:rsidRPr="0070409C" w:rsidRDefault="00D82957" w:rsidP="0070409C">
      <w:pPr>
        <w:pStyle w:val="Akapitzlist"/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(jeden raz przed rozpoczęciem roku akademickiego, drugi raz w terminie uzgodnionym z administracją obiektu)</w:t>
      </w:r>
    </w:p>
    <w:p w:rsidR="007270CB" w:rsidRPr="0070409C" w:rsidRDefault="00D82957" w:rsidP="0070409C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Mycie okien w pozostałych pomieszczeniach budynku</w:t>
      </w:r>
    </w:p>
    <w:p w:rsidR="00804E02" w:rsidRPr="0070409C" w:rsidRDefault="00804E02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4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Zakres prac do wykonywania co najmniej </w:t>
      </w:r>
      <w:r w:rsidRPr="0070409C">
        <w:rPr>
          <w:rFonts w:ascii="Arial" w:hAnsi="Arial" w:cs="Arial"/>
          <w:b/>
          <w:sz w:val="24"/>
          <w:szCs w:val="24"/>
        </w:rPr>
        <w:t>1 raz w roku w okresie wakacyjnym w terminie uzgodnionym z Zamawiającym</w:t>
      </w:r>
    </w:p>
    <w:p w:rsidR="00785411" w:rsidRPr="0070409C" w:rsidRDefault="00785411" w:rsidP="0070409C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Pranie mebli tapicerowanych.</w:t>
      </w:r>
    </w:p>
    <w:p w:rsidR="00785411" w:rsidRPr="0070409C" w:rsidRDefault="00785411" w:rsidP="0070409C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Pranie wykładzin dywanowych w pomieszczeniach.</w:t>
      </w:r>
    </w:p>
    <w:p w:rsidR="00785411" w:rsidRPr="0070409C" w:rsidRDefault="00785411" w:rsidP="0070409C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Sprzątanie </w:t>
      </w:r>
      <w:r w:rsidR="00773B04" w:rsidRPr="0070409C">
        <w:rPr>
          <w:rFonts w:ascii="Arial" w:hAnsi="Arial" w:cs="Arial"/>
          <w:sz w:val="24"/>
          <w:szCs w:val="24"/>
        </w:rPr>
        <w:t>pomieszczeń technicznych ( węzeł cieplny</w:t>
      </w:r>
      <w:r w:rsidRPr="0070409C">
        <w:rPr>
          <w:rFonts w:ascii="Arial" w:hAnsi="Arial" w:cs="Arial"/>
          <w:sz w:val="24"/>
          <w:szCs w:val="24"/>
        </w:rPr>
        <w:t>). Wymagana obecność pracownika Zamawiaj</w:t>
      </w:r>
      <w:r w:rsidR="004B5AC4" w:rsidRPr="0070409C">
        <w:rPr>
          <w:rFonts w:ascii="Arial" w:hAnsi="Arial" w:cs="Arial"/>
          <w:sz w:val="24"/>
          <w:szCs w:val="24"/>
        </w:rPr>
        <w:t>ą</w:t>
      </w:r>
      <w:r w:rsidRPr="0070409C">
        <w:rPr>
          <w:rFonts w:ascii="Arial" w:hAnsi="Arial" w:cs="Arial"/>
          <w:sz w:val="24"/>
          <w:szCs w:val="24"/>
        </w:rPr>
        <w:t>cego.</w:t>
      </w:r>
    </w:p>
    <w:p w:rsidR="00773B04" w:rsidRPr="0070409C" w:rsidRDefault="00773B04" w:rsidP="0070409C">
      <w:pPr>
        <w:pStyle w:val="Akapitzlist"/>
        <w:numPr>
          <w:ilvl w:val="0"/>
          <w:numId w:val="6"/>
        </w:numPr>
        <w:spacing w:after="0" w:line="360" w:lineRule="auto"/>
        <w:ind w:left="993" w:right="-42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Mycie okien trudnodostępnych – klatka schodowa ewakuacyjna, okna pożarowe</w:t>
      </w:r>
    </w:p>
    <w:p w:rsidR="00673B61" w:rsidRPr="0070409C" w:rsidRDefault="00673B61" w:rsidP="0070409C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żaluzji</w:t>
      </w:r>
      <w:r w:rsidR="00804E02" w:rsidRPr="0070409C">
        <w:rPr>
          <w:rFonts w:ascii="Arial" w:hAnsi="Arial" w:cs="Arial"/>
          <w:sz w:val="24"/>
          <w:szCs w:val="24"/>
        </w:rPr>
        <w:t>, rolet</w:t>
      </w:r>
    </w:p>
    <w:p w:rsidR="00AD3D01" w:rsidRPr="0070409C" w:rsidRDefault="00AD3D01" w:rsidP="0070409C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Czyszczenie kratek wentylacyjnych</w:t>
      </w:r>
      <w:r w:rsidR="00804E02" w:rsidRPr="0070409C">
        <w:rPr>
          <w:rFonts w:ascii="Arial" w:hAnsi="Arial" w:cs="Arial"/>
          <w:sz w:val="24"/>
          <w:szCs w:val="24"/>
        </w:rPr>
        <w:t xml:space="preserve"> w pomieszczeniach</w:t>
      </w:r>
    </w:p>
    <w:p w:rsidR="00054D2A" w:rsidRPr="0070409C" w:rsidRDefault="00054D2A" w:rsidP="0070409C">
      <w:pPr>
        <w:pStyle w:val="Akapitzlist"/>
        <w:numPr>
          <w:ilvl w:val="0"/>
          <w:numId w:val="6"/>
        </w:numPr>
        <w:spacing w:after="0" w:line="360" w:lineRule="auto"/>
        <w:ind w:left="99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Rozmrażanie i mycie lodówek</w:t>
      </w:r>
    </w:p>
    <w:p w:rsidR="00934574" w:rsidRPr="0070409C" w:rsidRDefault="00934574" w:rsidP="0070409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92A92" w:rsidRPr="0070409C" w:rsidRDefault="00492A92" w:rsidP="0070409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92A92" w:rsidRPr="0070409C" w:rsidRDefault="00492A92" w:rsidP="0070409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92A92" w:rsidRPr="0070409C" w:rsidRDefault="00492A92" w:rsidP="0070409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492A92" w:rsidRPr="0070409C" w:rsidRDefault="00785411" w:rsidP="007040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409C">
        <w:rPr>
          <w:rFonts w:ascii="Arial" w:hAnsi="Arial" w:cs="Arial"/>
          <w:b/>
          <w:sz w:val="24"/>
          <w:szCs w:val="24"/>
          <w:u w:val="single"/>
        </w:rPr>
        <w:lastRenderedPageBreak/>
        <w:t>KOSZYK USŁUG – SERWIS DZIENNY</w:t>
      </w:r>
    </w:p>
    <w:p w:rsidR="00492A92" w:rsidRPr="0070409C" w:rsidRDefault="00492A92" w:rsidP="0070409C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  <w:u w:val="single"/>
        </w:rPr>
      </w:pPr>
    </w:p>
    <w:p w:rsidR="00D6539C" w:rsidRPr="0070409C" w:rsidRDefault="00785411" w:rsidP="0070409C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(</w:t>
      </w:r>
      <w:r w:rsidR="00C26526" w:rsidRPr="0070409C">
        <w:rPr>
          <w:rFonts w:ascii="Arial" w:hAnsi="Arial" w:cs="Arial"/>
          <w:sz w:val="24"/>
          <w:szCs w:val="24"/>
        </w:rPr>
        <w:t>W</w:t>
      </w:r>
      <w:r w:rsidRPr="0070409C">
        <w:rPr>
          <w:rFonts w:ascii="Arial" w:hAnsi="Arial" w:cs="Arial"/>
          <w:sz w:val="24"/>
          <w:szCs w:val="24"/>
        </w:rPr>
        <w:t xml:space="preserve"> okresie od października do czerwca 5 dni w t</w:t>
      </w:r>
      <w:r w:rsidR="00C26526" w:rsidRPr="0070409C">
        <w:rPr>
          <w:rFonts w:ascii="Arial" w:hAnsi="Arial" w:cs="Arial"/>
          <w:sz w:val="24"/>
          <w:szCs w:val="24"/>
        </w:rPr>
        <w:t>ygodniu, w godzinach 6.00-22.00</w:t>
      </w:r>
      <w:r w:rsidR="00C26526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 xml:space="preserve">oraz we wskazane przez Zamawiającego weekendy zjazdowe, w okresie od lipca </w:t>
      </w:r>
      <w:r w:rsidR="00C26526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do września 5 dni</w:t>
      </w:r>
      <w:r w:rsidR="00FD57DC" w:rsidRPr="0070409C">
        <w:rPr>
          <w:rFonts w:ascii="Arial" w:hAnsi="Arial" w:cs="Arial"/>
          <w:sz w:val="24"/>
          <w:szCs w:val="24"/>
        </w:rPr>
        <w:t xml:space="preserve"> w tygodniu, w godzinach 6.00-15</w:t>
      </w:r>
      <w:r w:rsidRPr="0070409C">
        <w:rPr>
          <w:rFonts w:ascii="Arial" w:hAnsi="Arial" w:cs="Arial"/>
          <w:sz w:val="24"/>
          <w:szCs w:val="24"/>
        </w:rPr>
        <w:t>.00)</w:t>
      </w:r>
      <w:r w:rsidR="00D6539C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spacing w:line="360" w:lineRule="auto"/>
        <w:ind w:left="283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Zakres prac do wykonywania:</w:t>
      </w:r>
    </w:p>
    <w:p w:rsidR="00785411" w:rsidRPr="0070409C" w:rsidRDefault="00785411" w:rsidP="0070409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Bieżące utrzymanie w czystości powierzchni wspólnych (hole, korytarze, klatki schodowe).</w:t>
      </w:r>
    </w:p>
    <w:p w:rsidR="00785411" w:rsidRPr="0070409C" w:rsidRDefault="00785411" w:rsidP="0070409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Bieżące utrzymanie czystości w toaletach.</w:t>
      </w:r>
    </w:p>
    <w:p w:rsidR="00785411" w:rsidRPr="0070409C" w:rsidRDefault="00785411" w:rsidP="0070409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Uzupełnianie mydła, ręczników papierowych i papieru toaletowego </w:t>
      </w:r>
      <w:r w:rsidR="00C26526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w łazienkach.</w:t>
      </w:r>
    </w:p>
    <w:p w:rsidR="00785411" w:rsidRPr="0070409C" w:rsidRDefault="00785411" w:rsidP="0070409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Dezynfekcja powierzchni dotykowych (np. blaty, po</w:t>
      </w:r>
      <w:r w:rsidR="00FD57DC" w:rsidRPr="0070409C">
        <w:rPr>
          <w:rFonts w:ascii="Arial" w:hAnsi="Arial" w:cs="Arial"/>
          <w:sz w:val="24"/>
          <w:szCs w:val="24"/>
        </w:rPr>
        <w:t>ręcze, wyłączn</w:t>
      </w:r>
      <w:r w:rsidR="00C26526" w:rsidRPr="0070409C">
        <w:rPr>
          <w:rFonts w:ascii="Arial" w:hAnsi="Arial" w:cs="Arial"/>
          <w:sz w:val="24"/>
          <w:szCs w:val="24"/>
        </w:rPr>
        <w:t>iki światła, baterie umywalkowe</w:t>
      </w:r>
      <w:r w:rsidRPr="0070409C">
        <w:rPr>
          <w:rFonts w:ascii="Arial" w:hAnsi="Arial" w:cs="Arial"/>
          <w:sz w:val="24"/>
          <w:szCs w:val="24"/>
        </w:rPr>
        <w:t>).</w:t>
      </w:r>
    </w:p>
    <w:p w:rsidR="00785411" w:rsidRPr="0070409C" w:rsidRDefault="00785411" w:rsidP="0070409C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W dni kiedy nie jest świadczona usługa sprzątania zasadniczego sprzątanie śmieci, opróżnianie pojemników na śmieci, selekcja i wynoszenie </w:t>
      </w:r>
      <w:r w:rsidR="00C26526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ich do odpowiednich kontenerów na zewnątrz budynku. Wymiana worków na śmieci na nowe.</w:t>
      </w:r>
    </w:p>
    <w:p w:rsidR="00FD57DC" w:rsidRPr="0070409C" w:rsidRDefault="00785411" w:rsidP="0070409C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W soboty i niedziele sprzątanie pomieszczeń biurowych i dydaktycznych, </w:t>
      </w:r>
    </w:p>
    <w:p w:rsidR="00785411" w:rsidRPr="0070409C" w:rsidRDefault="00785411" w:rsidP="0070409C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z których korzystali pracownicy i studenci w czasie zjazdów.</w:t>
      </w:r>
    </w:p>
    <w:p w:rsidR="00C26526" w:rsidRPr="0070409C" w:rsidRDefault="00C26526" w:rsidP="0070409C">
      <w:pPr>
        <w:pStyle w:val="Akapitzlist"/>
        <w:spacing w:line="360" w:lineRule="auto"/>
        <w:ind w:left="1080"/>
        <w:jc w:val="both"/>
        <w:rPr>
          <w:rFonts w:ascii="Arial" w:hAnsi="Arial" w:cs="Arial"/>
          <w:sz w:val="24"/>
          <w:szCs w:val="24"/>
        </w:rPr>
      </w:pPr>
    </w:p>
    <w:p w:rsidR="00673B61" w:rsidRPr="0070409C" w:rsidRDefault="00673B61" w:rsidP="0070409C">
      <w:pPr>
        <w:pStyle w:val="Akapitzlist"/>
        <w:spacing w:line="360" w:lineRule="auto"/>
        <w:ind w:left="1276" w:hanging="1276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b/>
          <w:sz w:val="24"/>
          <w:szCs w:val="24"/>
        </w:rPr>
        <w:t>Uwaga</w:t>
      </w:r>
      <w:r w:rsidR="00AD3D01" w:rsidRPr="0070409C">
        <w:rPr>
          <w:rFonts w:ascii="Arial" w:hAnsi="Arial" w:cs="Arial"/>
          <w:b/>
          <w:sz w:val="24"/>
          <w:szCs w:val="24"/>
        </w:rPr>
        <w:t>:</w:t>
      </w:r>
      <w:r w:rsidR="009D35BE">
        <w:rPr>
          <w:rFonts w:ascii="Arial" w:hAnsi="Arial" w:cs="Arial"/>
          <w:b/>
          <w:sz w:val="24"/>
          <w:szCs w:val="24"/>
        </w:rPr>
        <w:t xml:space="preserve"> </w:t>
      </w:r>
      <w:r w:rsidRPr="0070409C">
        <w:rPr>
          <w:rFonts w:ascii="Arial" w:hAnsi="Arial" w:cs="Arial"/>
          <w:sz w:val="24"/>
          <w:szCs w:val="24"/>
        </w:rPr>
        <w:t xml:space="preserve">Czyszczenie sprzętu komputerowego w </w:t>
      </w:r>
      <w:r w:rsidR="00AD3D01" w:rsidRPr="0070409C">
        <w:rPr>
          <w:rFonts w:ascii="Arial" w:hAnsi="Arial" w:cs="Arial"/>
          <w:sz w:val="24"/>
          <w:szCs w:val="24"/>
        </w:rPr>
        <w:t>salach i czytelniach</w:t>
      </w:r>
      <w:r w:rsidR="00804E02" w:rsidRPr="0070409C">
        <w:rPr>
          <w:rFonts w:ascii="Arial" w:hAnsi="Arial" w:cs="Arial"/>
          <w:sz w:val="24"/>
          <w:szCs w:val="24"/>
        </w:rPr>
        <w:t xml:space="preserve"> oraz innych pomieszczeniach  budynku</w:t>
      </w:r>
      <w:r w:rsidR="00AD3D01" w:rsidRPr="0070409C">
        <w:rPr>
          <w:rFonts w:ascii="Arial" w:hAnsi="Arial" w:cs="Arial"/>
          <w:sz w:val="24"/>
          <w:szCs w:val="24"/>
        </w:rPr>
        <w:t xml:space="preserve"> tylko pod </w:t>
      </w:r>
      <w:r w:rsidR="00804E02" w:rsidRPr="0070409C">
        <w:rPr>
          <w:rFonts w:ascii="Arial" w:hAnsi="Arial" w:cs="Arial"/>
          <w:sz w:val="24"/>
          <w:szCs w:val="24"/>
        </w:rPr>
        <w:t>nadzorem opiekuna sal</w:t>
      </w:r>
      <w:r w:rsidR="007270CB" w:rsidRPr="0070409C">
        <w:rPr>
          <w:rFonts w:ascii="Arial" w:hAnsi="Arial" w:cs="Arial"/>
          <w:sz w:val="24"/>
          <w:szCs w:val="24"/>
        </w:rPr>
        <w:t>i</w:t>
      </w:r>
      <w:r w:rsidR="00804E02" w:rsidRPr="0070409C">
        <w:rPr>
          <w:rFonts w:ascii="Arial" w:hAnsi="Arial" w:cs="Arial"/>
          <w:sz w:val="24"/>
          <w:szCs w:val="24"/>
        </w:rPr>
        <w:t>.</w:t>
      </w:r>
    </w:p>
    <w:p w:rsidR="00C26526" w:rsidRPr="0070409C" w:rsidRDefault="00C26526" w:rsidP="0070409C">
      <w:pPr>
        <w:pStyle w:val="Akapitzlist"/>
        <w:spacing w:after="0" w:line="360" w:lineRule="auto"/>
        <w:ind w:left="993" w:hanging="993"/>
        <w:jc w:val="both"/>
        <w:rPr>
          <w:rFonts w:ascii="Arial" w:hAnsi="Arial" w:cs="Arial"/>
          <w:b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3"/>
        </w:numPr>
        <w:spacing w:line="360" w:lineRule="auto"/>
        <w:ind w:left="1418" w:right="-993"/>
        <w:rPr>
          <w:rFonts w:ascii="Arial" w:hAnsi="Arial" w:cs="Arial"/>
          <w:b/>
          <w:sz w:val="24"/>
          <w:szCs w:val="24"/>
          <w:u w:val="single"/>
        </w:rPr>
      </w:pPr>
      <w:r w:rsidRPr="0070409C">
        <w:rPr>
          <w:rFonts w:ascii="Arial" w:hAnsi="Arial" w:cs="Arial"/>
          <w:b/>
          <w:sz w:val="24"/>
          <w:szCs w:val="24"/>
          <w:u w:val="single"/>
        </w:rPr>
        <w:t>WYKAZ MASZYN I URZĄDZEŃ NIEZBĘDNYCH DO ŚWIADCZENIA</w:t>
      </w:r>
    </w:p>
    <w:p w:rsidR="00C26526" w:rsidRPr="0070409C" w:rsidRDefault="00C26526" w:rsidP="0070409C">
      <w:pPr>
        <w:pStyle w:val="Akapitzlist"/>
        <w:spacing w:after="0" w:line="360" w:lineRule="auto"/>
        <w:ind w:left="1800"/>
        <w:rPr>
          <w:rFonts w:ascii="Arial" w:hAnsi="Arial" w:cs="Arial"/>
          <w:b/>
          <w:sz w:val="24"/>
          <w:szCs w:val="24"/>
          <w:u w:val="single"/>
        </w:rPr>
      </w:pPr>
    </w:p>
    <w:p w:rsidR="00785411" w:rsidRPr="0070409C" w:rsidRDefault="00785411" w:rsidP="0070409C">
      <w:pPr>
        <w:spacing w:line="360" w:lineRule="auto"/>
        <w:rPr>
          <w:rFonts w:ascii="Arial" w:hAnsi="Arial" w:cs="Arial"/>
          <w:b/>
          <w:sz w:val="24"/>
          <w:szCs w:val="24"/>
        </w:rPr>
      </w:pPr>
      <w:r w:rsidRPr="0070409C">
        <w:rPr>
          <w:rFonts w:ascii="Arial" w:hAnsi="Arial" w:cs="Arial"/>
          <w:b/>
          <w:sz w:val="24"/>
          <w:szCs w:val="24"/>
        </w:rPr>
        <w:t>USŁUGI</w:t>
      </w:r>
      <w:r w:rsidR="00C26526" w:rsidRPr="0070409C">
        <w:rPr>
          <w:rFonts w:ascii="Arial" w:hAnsi="Arial" w:cs="Arial"/>
          <w:b/>
          <w:sz w:val="24"/>
          <w:szCs w:val="24"/>
        </w:rPr>
        <w:t>:</w:t>
      </w:r>
    </w:p>
    <w:p w:rsidR="00C26526" w:rsidRPr="0070409C" w:rsidRDefault="00C26526" w:rsidP="0070409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85411" w:rsidRPr="0070409C" w:rsidRDefault="00785411" w:rsidP="0070409C">
      <w:pPr>
        <w:pStyle w:val="Akapitzlist"/>
        <w:numPr>
          <w:ilvl w:val="0"/>
          <w:numId w:val="7"/>
        </w:numPr>
        <w:spacing w:after="0" w:line="360" w:lineRule="auto"/>
        <w:ind w:left="709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Urządzenia myjąco-zbierające do utrzymania czystości na powierzchniach </w:t>
      </w:r>
      <w:r w:rsidR="00FD57DC" w:rsidRPr="0070409C">
        <w:rPr>
          <w:rFonts w:ascii="Arial" w:hAnsi="Arial" w:cs="Arial"/>
          <w:sz w:val="24"/>
          <w:szCs w:val="24"/>
        </w:rPr>
        <w:t>PCV i kamien</w:t>
      </w:r>
      <w:r w:rsidR="00E16BA9" w:rsidRPr="0070409C">
        <w:rPr>
          <w:rFonts w:ascii="Arial" w:hAnsi="Arial" w:cs="Arial"/>
          <w:sz w:val="24"/>
          <w:szCs w:val="24"/>
        </w:rPr>
        <w:t>n</w:t>
      </w:r>
      <w:r w:rsidR="00FD57DC" w:rsidRPr="0070409C">
        <w:rPr>
          <w:rFonts w:ascii="Arial" w:hAnsi="Arial" w:cs="Arial"/>
          <w:sz w:val="24"/>
          <w:szCs w:val="24"/>
        </w:rPr>
        <w:t>ych</w:t>
      </w:r>
      <w:r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pStyle w:val="Akapitzlist"/>
        <w:numPr>
          <w:ilvl w:val="0"/>
          <w:numId w:val="7"/>
        </w:numPr>
        <w:spacing w:after="0" w:line="360" w:lineRule="auto"/>
        <w:ind w:left="709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lastRenderedPageBreak/>
        <w:t>Odkurzacze</w:t>
      </w:r>
      <w:r w:rsidR="00C26526" w:rsidRPr="0070409C">
        <w:rPr>
          <w:rFonts w:ascii="Arial" w:hAnsi="Arial" w:cs="Arial"/>
          <w:sz w:val="24"/>
          <w:szCs w:val="24"/>
        </w:rPr>
        <w:t>.</w:t>
      </w:r>
    </w:p>
    <w:p w:rsidR="00785411" w:rsidRPr="0070409C" w:rsidRDefault="00785411" w:rsidP="0070409C">
      <w:pPr>
        <w:pStyle w:val="Akapitzlist"/>
        <w:numPr>
          <w:ilvl w:val="0"/>
          <w:numId w:val="7"/>
        </w:numPr>
        <w:spacing w:after="0" w:line="360" w:lineRule="auto"/>
        <w:ind w:left="709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>Odkurzacze piorące</w:t>
      </w:r>
      <w:r w:rsidR="00C26526" w:rsidRPr="0070409C">
        <w:rPr>
          <w:rFonts w:ascii="Arial" w:hAnsi="Arial" w:cs="Arial"/>
          <w:sz w:val="24"/>
          <w:szCs w:val="24"/>
        </w:rPr>
        <w:t>.</w:t>
      </w:r>
    </w:p>
    <w:p w:rsidR="007C4CE7" w:rsidRDefault="00785411" w:rsidP="0070409C">
      <w:pPr>
        <w:pStyle w:val="Akapitzlist"/>
        <w:numPr>
          <w:ilvl w:val="0"/>
          <w:numId w:val="7"/>
        </w:numPr>
        <w:spacing w:after="0" w:line="360" w:lineRule="auto"/>
        <w:ind w:left="709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Wózki </w:t>
      </w:r>
      <w:proofErr w:type="spellStart"/>
      <w:r w:rsidRPr="0070409C">
        <w:rPr>
          <w:rFonts w:ascii="Arial" w:hAnsi="Arial" w:cs="Arial"/>
          <w:sz w:val="24"/>
          <w:szCs w:val="24"/>
        </w:rPr>
        <w:t>dwuwiadrowe</w:t>
      </w:r>
      <w:proofErr w:type="spellEnd"/>
      <w:r w:rsidRPr="0070409C">
        <w:rPr>
          <w:rFonts w:ascii="Arial" w:hAnsi="Arial" w:cs="Arial"/>
          <w:sz w:val="24"/>
          <w:szCs w:val="24"/>
        </w:rPr>
        <w:t xml:space="preserve"> z wyciskarką do </w:t>
      </w:r>
      <w:proofErr w:type="spellStart"/>
      <w:r w:rsidRPr="0070409C">
        <w:rPr>
          <w:rFonts w:ascii="Arial" w:hAnsi="Arial" w:cs="Arial"/>
          <w:sz w:val="24"/>
          <w:szCs w:val="24"/>
        </w:rPr>
        <w:t>mopa</w:t>
      </w:r>
      <w:proofErr w:type="spellEnd"/>
      <w:r w:rsidRPr="0070409C">
        <w:rPr>
          <w:rFonts w:ascii="Arial" w:hAnsi="Arial" w:cs="Arial"/>
          <w:sz w:val="24"/>
          <w:szCs w:val="24"/>
        </w:rPr>
        <w:t xml:space="preserve"> (zestawy serwisowe)</w:t>
      </w:r>
      <w:r w:rsidR="007C4CE7" w:rsidRPr="0070409C">
        <w:rPr>
          <w:rFonts w:ascii="Arial" w:hAnsi="Arial" w:cs="Arial"/>
          <w:sz w:val="24"/>
          <w:szCs w:val="24"/>
        </w:rPr>
        <w:t>.</w:t>
      </w:r>
    </w:p>
    <w:p w:rsidR="00D947B3" w:rsidRPr="0070409C" w:rsidRDefault="00D947B3" w:rsidP="00D947B3">
      <w:pPr>
        <w:pStyle w:val="Akapitzlist"/>
        <w:spacing w:after="0" w:line="360" w:lineRule="auto"/>
        <w:ind w:left="709"/>
        <w:rPr>
          <w:rFonts w:ascii="Arial" w:hAnsi="Arial" w:cs="Arial"/>
          <w:sz w:val="24"/>
          <w:szCs w:val="24"/>
        </w:rPr>
      </w:pPr>
    </w:p>
    <w:p w:rsidR="00C26526" w:rsidRPr="0070409C" w:rsidRDefault="00785411" w:rsidP="007040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409C">
        <w:rPr>
          <w:rFonts w:ascii="Arial" w:hAnsi="Arial" w:cs="Arial"/>
          <w:b/>
          <w:sz w:val="24"/>
          <w:szCs w:val="24"/>
          <w:u w:val="single"/>
        </w:rPr>
        <w:t xml:space="preserve">ŚRODKI </w:t>
      </w:r>
      <w:r w:rsidR="003349CB" w:rsidRPr="0070409C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70409C">
        <w:rPr>
          <w:rFonts w:ascii="Arial" w:hAnsi="Arial" w:cs="Arial"/>
          <w:b/>
          <w:sz w:val="24"/>
          <w:szCs w:val="24"/>
          <w:u w:val="single"/>
        </w:rPr>
        <w:t>CZYSZCZĄCE</w:t>
      </w:r>
    </w:p>
    <w:p w:rsidR="00785411" w:rsidRPr="0070409C" w:rsidRDefault="00785411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</w:rPr>
        <w:t xml:space="preserve">Usługę Wykonawca będzie świadczył przy użyciu własnych urządzeń, materiałów oraz środków czyszczących odpowiednich do powierzchni znajdujących się w obiektach zamawiającego. Wykonawca zobowiązany będzie do bieżącego zaopatrywania obiektów w worki na śmieci, materiały higieniczne codziennego użytku do toalet takie jak: papier toaletowy, ręczniki papierowe, mydło w płynie i w pianie, zapachy stojące do toalet oraz gąbki ściereczki do pomieszczeń dydaktycznych (wymieniane raz </w:t>
      </w:r>
      <w:r w:rsidR="00C26526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na dwa tygodnie) wraz z odpowiednim płynem do zmywania tablic białych pozostawionym w każdym pomieszczeniu wyposażonym w taką tablicę. Wykonawca będzie dostarczał środki czystości oraz higieniczne w ilościach zapewniających użytkownikom obiektów Zamawiającego stałe, wystarczające korzystanie z nich. Wszystkie stosowane przez wykonawcę środki chemiczne powinny być bezpieczne dla użytkowników obiektów, muszą posiadać atesty PZH lub karty charakterystyki substancji. Na każde żądanie Zamawiającego, Wykonawca będzie zobowiązany przedstawić ww. dokumenty.</w:t>
      </w:r>
    </w:p>
    <w:p w:rsidR="00785411" w:rsidRPr="0070409C" w:rsidRDefault="00785411" w:rsidP="0070409C">
      <w:pPr>
        <w:spacing w:line="360" w:lineRule="auto"/>
        <w:rPr>
          <w:rFonts w:ascii="Arial" w:hAnsi="Arial" w:cs="Arial"/>
          <w:sz w:val="24"/>
          <w:szCs w:val="24"/>
        </w:rPr>
      </w:pPr>
    </w:p>
    <w:p w:rsidR="00C26526" w:rsidRPr="0070409C" w:rsidRDefault="00C26526" w:rsidP="0070409C">
      <w:pPr>
        <w:spacing w:line="360" w:lineRule="auto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pStyle w:val="Akapitzlist"/>
        <w:numPr>
          <w:ilvl w:val="0"/>
          <w:numId w:val="13"/>
        </w:numPr>
        <w:spacing w:after="0"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70409C">
        <w:rPr>
          <w:rFonts w:ascii="Arial" w:hAnsi="Arial" w:cs="Arial"/>
          <w:b/>
          <w:sz w:val="24"/>
          <w:szCs w:val="24"/>
          <w:u w:val="single"/>
        </w:rPr>
        <w:t xml:space="preserve">WYPOSAŻENIE ŁAZIENEK </w:t>
      </w:r>
      <w:r w:rsidR="00C26526" w:rsidRPr="0070409C">
        <w:rPr>
          <w:rFonts w:ascii="Arial" w:hAnsi="Arial" w:cs="Arial"/>
          <w:b/>
          <w:sz w:val="24"/>
          <w:szCs w:val="24"/>
          <w:u w:val="single"/>
        </w:rPr>
        <w:t>–</w:t>
      </w:r>
      <w:r w:rsidRPr="0070409C">
        <w:rPr>
          <w:rFonts w:ascii="Arial" w:hAnsi="Arial" w:cs="Arial"/>
          <w:b/>
          <w:sz w:val="24"/>
          <w:szCs w:val="24"/>
          <w:u w:val="single"/>
        </w:rPr>
        <w:t xml:space="preserve"> STANDARD</w:t>
      </w:r>
    </w:p>
    <w:p w:rsidR="00C26526" w:rsidRPr="0070409C" w:rsidRDefault="00C26526" w:rsidP="0070409C">
      <w:pPr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:rsidR="00785411" w:rsidRPr="0070409C" w:rsidRDefault="00785411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  <w:u w:val="single"/>
        </w:rPr>
        <w:t>Mydło w płynie</w:t>
      </w:r>
      <w:r w:rsidRPr="0070409C">
        <w:rPr>
          <w:rFonts w:ascii="Arial" w:hAnsi="Arial" w:cs="Arial"/>
          <w:sz w:val="24"/>
          <w:szCs w:val="24"/>
        </w:rPr>
        <w:t xml:space="preserve"> – posiadające silne właściwości usuwania zabrudzeń, delikatnie natłuszczające skórę, o PH 10% wodnego roztworu wynoszącym: 5,6 ÷ 6,6, </w:t>
      </w:r>
      <w:r w:rsidR="00C26526" w:rsidRPr="0070409C">
        <w:rPr>
          <w:rFonts w:ascii="Arial" w:hAnsi="Arial" w:cs="Arial"/>
          <w:sz w:val="24"/>
          <w:szCs w:val="24"/>
        </w:rPr>
        <w:br/>
      </w:r>
      <w:r w:rsidRPr="0070409C">
        <w:rPr>
          <w:rFonts w:ascii="Arial" w:hAnsi="Arial" w:cs="Arial"/>
          <w:sz w:val="24"/>
          <w:szCs w:val="24"/>
        </w:rPr>
        <w:t>łatwo spłukujące się wodą i pozostawiające na skórze przyj</w:t>
      </w:r>
      <w:r w:rsidR="00C26526" w:rsidRPr="0070409C">
        <w:rPr>
          <w:rFonts w:ascii="Arial" w:hAnsi="Arial" w:cs="Arial"/>
          <w:sz w:val="24"/>
          <w:szCs w:val="24"/>
        </w:rPr>
        <w:t>emny zapach.</w:t>
      </w:r>
    </w:p>
    <w:p w:rsidR="00237E93" w:rsidRPr="0070409C" w:rsidRDefault="00237E93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785411" w:rsidRPr="0070409C" w:rsidRDefault="00785411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  <w:u w:val="single"/>
        </w:rPr>
        <w:lastRenderedPageBreak/>
        <w:t>Papier toaletowy</w:t>
      </w:r>
      <w:r w:rsidRPr="0070409C">
        <w:rPr>
          <w:rFonts w:ascii="Arial" w:hAnsi="Arial" w:cs="Arial"/>
          <w:sz w:val="24"/>
          <w:szCs w:val="24"/>
        </w:rPr>
        <w:t xml:space="preserve"> – do podajników, typu Jumbo rolka Fi 19, szary bądź biały, gofrowany, średnica tulei 6 cm, gramatura 36g/m2 </w:t>
      </w:r>
      <w:proofErr w:type="spellStart"/>
      <w:r w:rsidRPr="0070409C">
        <w:rPr>
          <w:rFonts w:ascii="Arial" w:hAnsi="Arial" w:cs="Arial"/>
          <w:sz w:val="24"/>
          <w:szCs w:val="24"/>
        </w:rPr>
        <w:t>niewodoutwardzony</w:t>
      </w:r>
      <w:proofErr w:type="spellEnd"/>
      <w:r w:rsidRPr="0070409C">
        <w:rPr>
          <w:rFonts w:ascii="Arial" w:hAnsi="Arial" w:cs="Arial"/>
          <w:sz w:val="24"/>
          <w:szCs w:val="24"/>
        </w:rPr>
        <w:t>, miękki, rozpadający się w kontakcie z wodą</w:t>
      </w:r>
      <w:r w:rsidR="00C26526" w:rsidRPr="0070409C">
        <w:rPr>
          <w:rFonts w:ascii="Arial" w:hAnsi="Arial" w:cs="Arial"/>
          <w:sz w:val="24"/>
          <w:szCs w:val="24"/>
        </w:rPr>
        <w:t>.</w:t>
      </w:r>
    </w:p>
    <w:p w:rsidR="00237E93" w:rsidRPr="0070409C" w:rsidRDefault="00237E93" w:rsidP="0070409C">
      <w:pPr>
        <w:spacing w:line="360" w:lineRule="auto"/>
        <w:jc w:val="both"/>
        <w:rPr>
          <w:rFonts w:ascii="Arial" w:hAnsi="Arial" w:cs="Arial"/>
          <w:sz w:val="24"/>
          <w:szCs w:val="24"/>
          <w:vertAlign w:val="superscript"/>
        </w:rPr>
      </w:pPr>
    </w:p>
    <w:p w:rsidR="00785411" w:rsidRPr="0070409C" w:rsidRDefault="00785411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70409C">
        <w:rPr>
          <w:rFonts w:ascii="Arial" w:hAnsi="Arial" w:cs="Arial"/>
          <w:sz w:val="24"/>
          <w:szCs w:val="24"/>
          <w:u w:val="single"/>
        </w:rPr>
        <w:t>Ręcznik papierowy składany w „ZZ”</w:t>
      </w:r>
      <w:r w:rsidRPr="0070409C">
        <w:rPr>
          <w:rFonts w:ascii="Arial" w:hAnsi="Arial" w:cs="Arial"/>
          <w:sz w:val="24"/>
          <w:szCs w:val="24"/>
        </w:rPr>
        <w:t xml:space="preserve">– dwuwarstwowy, </w:t>
      </w:r>
      <w:proofErr w:type="spellStart"/>
      <w:r w:rsidRPr="0070409C">
        <w:rPr>
          <w:rFonts w:ascii="Arial" w:hAnsi="Arial" w:cs="Arial"/>
          <w:sz w:val="24"/>
          <w:szCs w:val="24"/>
        </w:rPr>
        <w:t>niewodo</w:t>
      </w:r>
      <w:r w:rsidR="00C26526" w:rsidRPr="0070409C">
        <w:rPr>
          <w:rFonts w:ascii="Arial" w:hAnsi="Arial" w:cs="Arial"/>
          <w:sz w:val="24"/>
          <w:szCs w:val="24"/>
        </w:rPr>
        <w:t>utwardzony</w:t>
      </w:r>
      <w:proofErr w:type="spellEnd"/>
      <w:r w:rsidR="00C26526" w:rsidRPr="0070409C">
        <w:rPr>
          <w:rFonts w:ascii="Arial" w:hAnsi="Arial" w:cs="Arial"/>
          <w:sz w:val="24"/>
          <w:szCs w:val="24"/>
        </w:rPr>
        <w:t>.</w:t>
      </w:r>
    </w:p>
    <w:p w:rsidR="00C26526" w:rsidRPr="0070409C" w:rsidRDefault="00C26526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C26526" w:rsidRPr="0070409C" w:rsidRDefault="00C26526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:rsidR="00AC3AAE" w:rsidRPr="0070409C" w:rsidRDefault="00AC3AAE" w:rsidP="0070409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sectPr w:rsidR="00AC3AAE" w:rsidRPr="0070409C" w:rsidSect="0070409C">
      <w:headerReference w:type="default" r:id="rId7"/>
      <w:footerReference w:type="default" r:id="rId8"/>
      <w:pgSz w:w="11906" w:h="16838"/>
      <w:pgMar w:top="1985" w:right="1134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7415E" w:rsidRDefault="00B7415E" w:rsidP="0070409C">
      <w:r>
        <w:separator/>
      </w:r>
    </w:p>
  </w:endnote>
  <w:endnote w:type="continuationSeparator" w:id="0">
    <w:p w:rsidR="00B7415E" w:rsidRDefault="00B7415E" w:rsidP="007040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09C" w:rsidRPr="0070409C" w:rsidRDefault="0070409C" w:rsidP="0070409C">
    <w:pPr>
      <w:suppressAutoHyphens w:val="0"/>
      <w:spacing w:line="276" w:lineRule="auto"/>
      <w:rPr>
        <w:rFonts w:ascii="Roboto" w:hAnsi="Roboto"/>
        <w:b/>
        <w:bCs/>
        <w:sz w:val="22"/>
        <w:szCs w:val="18"/>
        <w:lang w:eastAsia="pl-PL"/>
      </w:rPr>
    </w:pPr>
    <w:r w:rsidRPr="0070409C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409C">
      <w:rPr>
        <w:rFonts w:ascii="Roboto" w:hAnsi="Roboto"/>
        <w:b/>
        <w:bCs/>
        <w:noProof/>
        <w:sz w:val="24"/>
        <w:szCs w:val="18"/>
        <w:lang w:eastAsia="pl-PL"/>
      </w:rPr>
      <w:drawing>
        <wp:anchor distT="0" distB="0" distL="114300" distR="114300" simplePos="0" relativeHeight="251665408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409C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17145" t="16510" r="11430" b="11430"/>
              <wp:wrapNone/>
              <wp:docPr id="4" name="Łącznik prosty ze strzałką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9A395FC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4" o:spid="_x0000_s1026" type="#_x0000_t32" style="position:absolute;margin-left:-.15pt;margin-top:6.55pt;width:425.25pt;height: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bZNcPAIAAFMEAAAOAAAAZHJzL2Uyb0RvYy54bWysVMGO2jAQvVfqP1i5Q5LdwEJEWFUJ9LJt&#10;kXb7AcZ2EovEtmxDgKqHVto/2/2vjk1AS3upqubg2LHnzZt5z5nd79sG7Zg2XIosiIdRgJggknJR&#10;ZcHXp+VgEiBjsaC4kYJlwYGZ4H7+/t2sUym7kbVsKNMIQIRJO5UFtbUqDUNDatZiM5SKCdgspW6x&#10;haWuQqpxB+htE95E0TjspKZKS8KMga/FaTOYe/yyZMR+KUvDLGqyALhZP2o/rt0Yzmc4rTRWNSc9&#10;DfwPLFrMBSS9QBXYYrTV/A+olhMtjSztkMg2lGXJCfM1QDVx9Fs1jzVWzNcCzTHq0ibz/2DJ591K&#10;I06zIAmQwC1I9Prj5ZkcBd8g6KuxB3RkIKE+4tefm5dnlLiedcqkEJqLlXZVk714VA+SbAwSMq+x&#10;qJjn/nRQABi7iPAqxC2Mgszr7pOkcAZvrfQN3Je6dZDQGrT3Oh0uOrG9RQQ+jhJQ/m4UIAJ749uR&#10;x8fpOVRpYz8y2QJ/A4IDd8yr2uZSCPCD1LFPhHcPxjpiOD0HuLxCLnnTeFs0AnXAfhqNIh9hZMOp&#10;23XnjK7WeaPRDjtn+aencXVMy62gHq1mmC76ucW8Oc0heyMcHtQGfPrZyTrfptF0MVlMkkFyM14M&#10;kqgoBh+WeTIYL+O7UXFb5HkRf3fU4iStOaVMOHZnG8fJ39mkv1AnA16MfOlDeI3uGwZkz29P2ovr&#10;9Dw5Yy3pYaXPooNz/eH+lrmr8XYN87f/gvkvAAAA//8DAFBLAwQUAAYACAAAACEAD95PrNgAAAAH&#10;AQAADwAAAGRycy9kb3ducmV2LnhtbEyOzU6DQBSF9ya+w+SauDHtUBobggyNMXHlQmx9gAtcgcjc&#10;IcxQxrf3dqXL85NzvuIY7aguNPvBsYHdNgFF3Lh24M7A5/l1k4HyAbnF0TEZ+CEPx/L2psC8dSt/&#10;0OUUOiUj7HM00Icw5Vr7pieLfusmYsm+3GwxiJw73c64yrgddZokB21xYHnocaKXnprv02INxPcD&#10;h1hlsV55efPZQxXRVsbc38XnJ1CBYvgrwxVf0KEUptot3Ho1GtjspSj2fgdK4uwxSUHVVyMFXRb6&#10;P3/5CwAA//8DAFBLAQItABQABgAIAAAAIQC2gziS/gAAAOEBAAATAAAAAAAAAAAAAAAAAAAAAABb&#10;Q29udGVudF9UeXBlc10ueG1sUEsBAi0AFAAGAAgAAAAhADj9If/WAAAAlAEAAAsAAAAAAAAAAAAA&#10;AAAALwEAAF9yZWxzLy5yZWxzUEsBAi0AFAAGAAgAAAAhANdtk1w8AgAAUwQAAA4AAAAAAAAAAAAA&#10;AAAALgIAAGRycy9lMm9Eb2MueG1sUEsBAi0AFAAGAAgAAAAhAA/eT6zYAAAABwEAAA8AAAAAAAAA&#10;AAAAAAAAlgQAAGRycy9kb3ducmV2LnhtbFBLBQYAAAAABAAEAPMAAACbBQAAAAA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70409C" w:rsidRPr="0070409C" w:rsidTr="00DD511B">
      <w:tc>
        <w:tcPr>
          <w:tcW w:w="0" w:type="auto"/>
          <w:shd w:val="clear" w:color="auto" w:fill="auto"/>
          <w:vAlign w:val="center"/>
        </w:tcPr>
        <w:p w:rsidR="0070409C" w:rsidRPr="0070409C" w:rsidRDefault="0070409C" w:rsidP="0070409C">
          <w:pPr>
            <w:suppressAutoHyphens w:val="0"/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  <w:lang w:eastAsia="pl-PL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70409C" w:rsidRPr="0070409C" w:rsidRDefault="0070409C" w:rsidP="0070409C">
          <w:pPr>
            <w:suppressAutoHyphens w:val="0"/>
            <w:jc w:val="center"/>
            <w:rPr>
              <w:rFonts w:ascii="Roboto Bk" w:hAnsi="Roboto Bk"/>
              <w:b/>
              <w:bCs/>
              <w:sz w:val="18"/>
              <w:szCs w:val="18"/>
              <w:lang w:eastAsia="pl-PL"/>
            </w:rPr>
          </w:pPr>
          <w:r w:rsidRPr="0070409C">
            <w:rPr>
              <w:rFonts w:ascii="Roboto Bk" w:hAnsi="Roboto Bk"/>
              <w:noProof/>
              <w:sz w:val="28"/>
              <w:szCs w:val="28"/>
              <w:lang w:eastAsia="pl-PL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70409C" w:rsidRPr="0070409C" w:rsidRDefault="0070409C" w:rsidP="0070409C">
          <w:pPr>
            <w:suppressAutoHyphens w:val="0"/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  <w:lang w:eastAsia="pl-PL"/>
            </w:rPr>
          </w:pPr>
        </w:p>
      </w:tc>
      <w:tc>
        <w:tcPr>
          <w:tcW w:w="0" w:type="auto"/>
        </w:tcPr>
        <w:p w:rsidR="0070409C" w:rsidRPr="0070409C" w:rsidRDefault="0070409C" w:rsidP="0070409C">
          <w:pPr>
            <w:suppressAutoHyphens w:val="0"/>
            <w:jc w:val="center"/>
            <w:rPr>
              <w:rFonts w:ascii="Arial" w:hAnsi="Arial"/>
              <w:noProof/>
              <w:sz w:val="22"/>
              <w:szCs w:val="22"/>
              <w:lang w:eastAsia="pl-PL"/>
            </w:rPr>
          </w:pPr>
        </w:p>
      </w:tc>
    </w:tr>
  </w:tbl>
  <w:p w:rsidR="0070409C" w:rsidRPr="0070409C" w:rsidRDefault="0070409C" w:rsidP="0070409C">
    <w:pPr>
      <w:suppressAutoHyphens w:val="0"/>
      <w:spacing w:line="276" w:lineRule="auto"/>
      <w:rPr>
        <w:rFonts w:ascii="Roboto" w:hAnsi="Roboto"/>
        <w:b/>
        <w:bCs/>
        <w:sz w:val="24"/>
        <w:szCs w:val="24"/>
        <w:lang w:eastAsia="pl-PL"/>
      </w:rPr>
    </w:pPr>
    <w:r w:rsidRPr="0070409C">
      <w:rPr>
        <w:rFonts w:ascii="Roboto" w:hAnsi="Roboto"/>
        <w:b/>
        <w:bCs/>
        <w:sz w:val="24"/>
        <w:szCs w:val="18"/>
        <w:lang w:eastAsia="pl-PL"/>
      </w:rPr>
      <w:t>Kanclerz Politechniki Częstochowskiej</w:t>
    </w:r>
  </w:p>
  <w:p w:rsidR="0070409C" w:rsidRPr="0070409C" w:rsidRDefault="0070409C" w:rsidP="0070409C">
    <w:pPr>
      <w:suppressAutoHyphens w:val="0"/>
      <w:spacing w:line="276" w:lineRule="auto"/>
      <w:rPr>
        <w:rFonts w:ascii="Roboto" w:hAnsi="Roboto"/>
        <w:sz w:val="24"/>
        <w:szCs w:val="24"/>
        <w:lang w:eastAsia="pl-PL"/>
      </w:rPr>
    </w:pPr>
    <w:r w:rsidRPr="0070409C">
      <w:rPr>
        <w:rFonts w:ascii="Roboto" w:hAnsi="Roboto"/>
        <w:noProof/>
        <w:sz w:val="24"/>
        <w:szCs w:val="24"/>
        <w:lang w:eastAsia="pl-PL"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409C">
      <w:rPr>
        <w:rFonts w:ascii="Roboto" w:hAnsi="Roboto"/>
        <w:sz w:val="24"/>
        <w:szCs w:val="24"/>
        <w:lang w:eastAsia="pl-PL"/>
      </w:rPr>
      <w:t>ul. Gen. J.H. Dąbrowskiego 69, 42-201 Częstochowa</w:t>
    </w:r>
  </w:p>
  <w:p w:rsidR="0070409C" w:rsidRPr="0070409C" w:rsidRDefault="0070409C" w:rsidP="0070409C">
    <w:pPr>
      <w:suppressAutoHyphens w:val="0"/>
      <w:spacing w:line="276" w:lineRule="auto"/>
      <w:rPr>
        <w:rFonts w:ascii="Arial" w:hAnsi="Arial"/>
        <w:noProof/>
        <w:sz w:val="24"/>
        <w:szCs w:val="24"/>
        <w:lang w:eastAsia="pl-PL"/>
      </w:rPr>
    </w:pPr>
    <w:r w:rsidRPr="0070409C">
      <w:rPr>
        <w:rFonts w:ascii="Roboto" w:hAnsi="Roboto"/>
        <w:sz w:val="24"/>
        <w:szCs w:val="24"/>
        <w:lang w:eastAsia="pl-PL"/>
      </w:rPr>
      <w:t>tel. +48 34 325 02 56, e-mail: kanclerz@pcz.pl</w:t>
    </w:r>
  </w:p>
  <w:p w:rsidR="0070409C" w:rsidRDefault="0070409C" w:rsidP="0070409C">
    <w:pPr>
      <w:suppressAutoHyphens w:val="0"/>
    </w:pPr>
    <w:r w:rsidRPr="0070409C">
      <w:rPr>
        <w:rFonts w:ascii="Roboto" w:hAnsi="Roboto"/>
        <w:b/>
        <w:sz w:val="24"/>
        <w:szCs w:val="24"/>
        <w:lang w:eastAsia="pl-PL"/>
      </w:rPr>
      <w:t>www.pcz.pl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7415E" w:rsidRDefault="00B7415E" w:rsidP="0070409C">
      <w:r>
        <w:separator/>
      </w:r>
    </w:p>
  </w:footnote>
  <w:footnote w:type="continuationSeparator" w:id="0">
    <w:p w:rsidR="00B7415E" w:rsidRDefault="00B7415E" w:rsidP="0070409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0409C" w:rsidRPr="0070409C" w:rsidRDefault="0070409C" w:rsidP="0070409C">
    <w:pPr>
      <w:tabs>
        <w:tab w:val="center" w:pos="4536"/>
        <w:tab w:val="right" w:pos="9072"/>
      </w:tabs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  <w:r w:rsidRPr="0070409C">
      <w:rPr>
        <w:rFonts w:ascii="Arial" w:hAnsi="Arial"/>
        <w:noProof/>
        <w:sz w:val="22"/>
        <w:szCs w:val="22"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2" name="Obraz 2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0409C">
      <w:rPr>
        <w:rFonts w:ascii="Arial" w:hAnsi="Arial"/>
        <w:noProof/>
        <w:sz w:val="22"/>
        <w:szCs w:val="22"/>
        <w:lang w:eastAsia="pl-PL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17145" t="17780" r="11430" b="10160"/>
              <wp:wrapNone/>
              <wp:docPr id="1" name="Łącznik prosty ze strzałką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A63DF7F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1" o:spid="_x0000_s1026" type="#_x0000_t32" style="position:absolute;margin-left:-.15pt;margin-top:57.65pt;width:425.25pt;height:.0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Hf6oPAIAAFMEAAAOAAAAZHJzL2Uyb0RvYy54bWysVMGO2jAQvVfqP1i5QxI2sBABqyqBXrYt&#10;0m4/wNhOYpHYlm0IbNVDK+2f7f5Xx06gpb1UVXNw7Hjm+c2858zvjk2NDkwbLsUiiIdRgJggknJR&#10;LoLPj+vBNEDGYkFxLQVbBCdmgrvl2zfzVqVsJCtZU6YRgAiTtmoRVNaqNAwNqViDzVAqJmCzkLrB&#10;Fpa6DKnGLaA3dTiKoknYSk2VloQZA1/zbjNYevyiYMR+KgrDLKoXAXCzftR+3LoxXM5xWmqsKk56&#10;GvgfWDSYCzj0ApVji9Fe8z+gGk60NLKwQyKbUBYFJ8zXANXE0W/VPFRYMV8LNMeoS5vM/4MlHw8b&#10;jTgF7QIkcAMSvX57eSZPgu8Q9NXYE3piIKF+wq/fdy/PKHY9a5VJITUTG+2qJkfxoO4l2RkkZFZh&#10;UTLP/fGkANBnhFcpbmEUnLxtP0gKMXhvpW/gsdCNg4TWoKPX6XTRiR0tIvBxnIDyt+MAEdib3Iwd&#10;oxCn51SljX3PZAP8DQgO3DEvK5tJIcAPUsf+IHy4N7ZLPCe4c4Vc87r2tqgFaoH9LBpHPsPImlO3&#10;6+KMLrdZrdEBO2f5p6dxFablXlCPVjFMV/3cYl53c6BdC4cHtQGfftZZ58ssmq2mq2kySEaT1SCJ&#10;8nzwbp0lg8k6vh3nN3mW5fFXRy1O0opTyoRjd7ZxnPydTfoL1RnwYuRLH8JrdN9pIHt+e9JeXKdn&#10;54ytpKeNdr11OoNzfXB/y9zV+HXto37+C5Y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AUd/qg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70409C" w:rsidRPr="0070409C" w:rsidRDefault="0070409C" w:rsidP="0070409C">
    <w:pPr>
      <w:suppressAutoHyphens w:val="0"/>
      <w:spacing w:after="160" w:line="259" w:lineRule="auto"/>
      <w:rPr>
        <w:rFonts w:ascii="Arial" w:hAnsi="Arial"/>
        <w:sz w:val="22"/>
        <w:szCs w:val="22"/>
        <w:lang w:eastAsia="pl-PL"/>
      </w:rPr>
    </w:pPr>
  </w:p>
  <w:p w:rsidR="0070409C" w:rsidRDefault="0070409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551ED"/>
    <w:multiLevelType w:val="hybridMultilevel"/>
    <w:tmpl w:val="94342D5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B6947FF"/>
    <w:multiLevelType w:val="hybridMultilevel"/>
    <w:tmpl w:val="47E0C37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2F71661"/>
    <w:multiLevelType w:val="hybridMultilevel"/>
    <w:tmpl w:val="47BEC4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4821ED6"/>
    <w:multiLevelType w:val="hybridMultilevel"/>
    <w:tmpl w:val="72BC0E92"/>
    <w:lvl w:ilvl="0" w:tplc="04150013">
      <w:start w:val="1"/>
      <w:numFmt w:val="upp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" w15:restartNumberingAfterBreak="0">
    <w:nsid w:val="37F27943"/>
    <w:multiLevelType w:val="hybridMultilevel"/>
    <w:tmpl w:val="071AEABE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3D482990"/>
    <w:multiLevelType w:val="hybridMultilevel"/>
    <w:tmpl w:val="7898F764"/>
    <w:lvl w:ilvl="0" w:tplc="0415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6" w15:restartNumberingAfterBreak="0">
    <w:nsid w:val="44B22FCA"/>
    <w:multiLevelType w:val="hybridMultilevel"/>
    <w:tmpl w:val="7C1E193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6A51EB"/>
    <w:multiLevelType w:val="hybridMultilevel"/>
    <w:tmpl w:val="4B7C4E00"/>
    <w:lvl w:ilvl="0" w:tplc="A6CC66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E0C54F8"/>
    <w:multiLevelType w:val="hybridMultilevel"/>
    <w:tmpl w:val="69E62842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685857FB"/>
    <w:multiLevelType w:val="hybridMultilevel"/>
    <w:tmpl w:val="2BB88628"/>
    <w:lvl w:ilvl="0" w:tplc="D8C8F0F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 w15:restartNumberingAfterBreak="0">
    <w:nsid w:val="6EB32408"/>
    <w:multiLevelType w:val="hybridMultilevel"/>
    <w:tmpl w:val="F68AAA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086A16"/>
    <w:multiLevelType w:val="hybridMultilevel"/>
    <w:tmpl w:val="50146D42"/>
    <w:lvl w:ilvl="0" w:tplc="37B2281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87B4B78"/>
    <w:multiLevelType w:val="hybridMultilevel"/>
    <w:tmpl w:val="4ED6BF86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79DE7A68"/>
    <w:multiLevelType w:val="hybridMultilevel"/>
    <w:tmpl w:val="D430DA4C"/>
    <w:lvl w:ilvl="0" w:tplc="04150011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2"/>
  </w:num>
  <w:num w:numId="2">
    <w:abstractNumId w:val="13"/>
  </w:num>
  <w:num w:numId="3">
    <w:abstractNumId w:val="4"/>
  </w:num>
  <w:num w:numId="4">
    <w:abstractNumId w:val="8"/>
  </w:num>
  <w:num w:numId="5">
    <w:abstractNumId w:val="0"/>
  </w:num>
  <w:num w:numId="6">
    <w:abstractNumId w:val="5"/>
  </w:num>
  <w:num w:numId="7">
    <w:abstractNumId w:val="9"/>
  </w:num>
  <w:num w:numId="8">
    <w:abstractNumId w:val="2"/>
  </w:num>
  <w:num w:numId="9">
    <w:abstractNumId w:val="7"/>
  </w:num>
  <w:num w:numId="10">
    <w:abstractNumId w:val="11"/>
  </w:num>
  <w:num w:numId="11">
    <w:abstractNumId w:val="10"/>
  </w:num>
  <w:num w:numId="12">
    <w:abstractNumId w:val="1"/>
  </w:num>
  <w:num w:numId="13">
    <w:abstractNumId w:val="3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5411"/>
    <w:rsid w:val="00001C99"/>
    <w:rsid w:val="00054D2A"/>
    <w:rsid w:val="0008585B"/>
    <w:rsid w:val="000D6204"/>
    <w:rsid w:val="001149C4"/>
    <w:rsid w:val="00237E93"/>
    <w:rsid w:val="002A2554"/>
    <w:rsid w:val="003349CB"/>
    <w:rsid w:val="003C2A88"/>
    <w:rsid w:val="003C3D3C"/>
    <w:rsid w:val="00434727"/>
    <w:rsid w:val="00492A92"/>
    <w:rsid w:val="004B5AC4"/>
    <w:rsid w:val="004C044C"/>
    <w:rsid w:val="00520627"/>
    <w:rsid w:val="00560CF7"/>
    <w:rsid w:val="00570F68"/>
    <w:rsid w:val="005F0355"/>
    <w:rsid w:val="00636543"/>
    <w:rsid w:val="00673B61"/>
    <w:rsid w:val="006D786F"/>
    <w:rsid w:val="00702C2D"/>
    <w:rsid w:val="0070409C"/>
    <w:rsid w:val="007270CB"/>
    <w:rsid w:val="007441DE"/>
    <w:rsid w:val="00773B04"/>
    <w:rsid w:val="00785411"/>
    <w:rsid w:val="007C4CE7"/>
    <w:rsid w:val="007D0CAB"/>
    <w:rsid w:val="00804E02"/>
    <w:rsid w:val="00881121"/>
    <w:rsid w:val="008C7FEB"/>
    <w:rsid w:val="008D1F65"/>
    <w:rsid w:val="008E4293"/>
    <w:rsid w:val="00906D72"/>
    <w:rsid w:val="00911D34"/>
    <w:rsid w:val="009250DE"/>
    <w:rsid w:val="00934574"/>
    <w:rsid w:val="00995872"/>
    <w:rsid w:val="009D35BE"/>
    <w:rsid w:val="00AA20DA"/>
    <w:rsid w:val="00AB59B9"/>
    <w:rsid w:val="00AC3AAE"/>
    <w:rsid w:val="00AD3D01"/>
    <w:rsid w:val="00B42458"/>
    <w:rsid w:val="00B60B50"/>
    <w:rsid w:val="00B7415E"/>
    <w:rsid w:val="00B76125"/>
    <w:rsid w:val="00BA2CC4"/>
    <w:rsid w:val="00BB07CE"/>
    <w:rsid w:val="00BD0F26"/>
    <w:rsid w:val="00BD7E20"/>
    <w:rsid w:val="00BE532E"/>
    <w:rsid w:val="00C26526"/>
    <w:rsid w:val="00C64C2F"/>
    <w:rsid w:val="00D14490"/>
    <w:rsid w:val="00D6539C"/>
    <w:rsid w:val="00D82957"/>
    <w:rsid w:val="00D85B41"/>
    <w:rsid w:val="00D947B3"/>
    <w:rsid w:val="00DC46D9"/>
    <w:rsid w:val="00E064BC"/>
    <w:rsid w:val="00E16BA9"/>
    <w:rsid w:val="00E71A4C"/>
    <w:rsid w:val="00E812CF"/>
    <w:rsid w:val="00ED2BC4"/>
    <w:rsid w:val="00F0614A"/>
    <w:rsid w:val="00F063D1"/>
    <w:rsid w:val="00FD57D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DF1C1C6D-FA92-4F27-932F-C7C9914D4D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Theme="minorHAnsi" w:hAnsi="Arial" w:cs="Times New Roman"/>
        <w:sz w:val="24"/>
        <w:szCs w:val="24"/>
        <w:lang w:val="pl-PL" w:eastAsia="en-US" w:bidi="ar-SA"/>
      </w:rPr>
    </w:rPrDefault>
    <w:pPrDefault>
      <w:pPr>
        <w:spacing w:line="360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85411"/>
    <w:pPr>
      <w:suppressAutoHyphens/>
      <w:spacing w:line="240" w:lineRule="auto"/>
    </w:pPr>
    <w:rPr>
      <w:rFonts w:ascii="Times New Roman" w:eastAsia="Times New Roman" w:hAnsi="Times New Roman"/>
      <w:sz w:val="20"/>
      <w:szCs w:val="20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B60B50"/>
    <w:pPr>
      <w:keepNext/>
      <w:spacing w:before="240" w:after="60"/>
      <w:outlineLvl w:val="0"/>
    </w:pPr>
    <w:rPr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B60B50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UnresolvedMention">
    <w:name w:val="Unresolved Mention"/>
    <w:uiPriority w:val="99"/>
    <w:semiHidden/>
    <w:unhideWhenUsed/>
    <w:rsid w:val="00B60B50"/>
    <w:rPr>
      <w:color w:val="605E5C"/>
      <w:shd w:val="clear" w:color="auto" w:fill="E1DFDD"/>
    </w:rPr>
  </w:style>
  <w:style w:type="character" w:customStyle="1" w:styleId="Nagwek1Znak">
    <w:name w:val="Nagłówek 1 Znak"/>
    <w:link w:val="Nagwek1"/>
    <w:uiPriority w:val="9"/>
    <w:rsid w:val="00B60B50"/>
    <w:rPr>
      <w:rFonts w:eastAsia="Times New Roman"/>
      <w:b/>
      <w:bCs/>
      <w:kern w:val="32"/>
      <w:sz w:val="32"/>
      <w:szCs w:val="32"/>
      <w:lang w:eastAsia="pl-PL"/>
    </w:rPr>
  </w:style>
  <w:style w:type="character" w:customStyle="1" w:styleId="Nagwek2Znak">
    <w:name w:val="Nagłówek 2 Znak"/>
    <w:link w:val="Nagwek2"/>
    <w:uiPriority w:val="9"/>
    <w:rsid w:val="00B60B50"/>
    <w:rPr>
      <w:rFonts w:eastAsia="Times New Roman"/>
      <w:b/>
      <w:bCs/>
      <w:i/>
      <w:iCs/>
      <w:sz w:val="28"/>
      <w:szCs w:val="28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60B5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60B50"/>
    <w:rPr>
      <w:rFonts w:eastAsia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60B50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60B50"/>
    <w:rPr>
      <w:rFonts w:eastAsia="Times New Roman"/>
      <w:lang w:eastAsia="pl-PL"/>
    </w:rPr>
  </w:style>
  <w:style w:type="paragraph" w:styleId="Tytu">
    <w:name w:val="Title"/>
    <w:basedOn w:val="Normalny"/>
    <w:next w:val="Normalny"/>
    <w:link w:val="TytuZnak"/>
    <w:uiPriority w:val="10"/>
    <w:qFormat/>
    <w:rsid w:val="00B60B50"/>
    <w:pPr>
      <w:spacing w:before="240" w:after="60"/>
      <w:outlineLvl w:val="0"/>
    </w:pPr>
    <w:rPr>
      <w:b/>
      <w:bCs/>
      <w:color w:val="00A3B7"/>
      <w:kern w:val="28"/>
      <w:sz w:val="72"/>
      <w:szCs w:val="32"/>
    </w:rPr>
  </w:style>
  <w:style w:type="character" w:customStyle="1" w:styleId="TytuZnak">
    <w:name w:val="Tytuł Znak"/>
    <w:link w:val="Tytu"/>
    <w:uiPriority w:val="10"/>
    <w:rsid w:val="00B60B50"/>
    <w:rPr>
      <w:rFonts w:eastAsia="Times New Roman"/>
      <w:b/>
      <w:bCs/>
      <w:color w:val="00A3B7"/>
      <w:kern w:val="28"/>
      <w:sz w:val="72"/>
      <w:szCs w:val="32"/>
      <w:lang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B60B50"/>
    <w:pPr>
      <w:spacing w:after="60"/>
      <w:jc w:val="center"/>
      <w:outlineLvl w:val="1"/>
    </w:pPr>
  </w:style>
  <w:style w:type="character" w:customStyle="1" w:styleId="PodtytuZnak">
    <w:name w:val="Podtytuł Znak"/>
    <w:link w:val="Podtytu"/>
    <w:uiPriority w:val="11"/>
    <w:rsid w:val="00B60B50"/>
    <w:rPr>
      <w:rFonts w:eastAsia="Times New Roman"/>
      <w:lang w:eastAsia="pl-PL"/>
    </w:rPr>
  </w:style>
  <w:style w:type="character" w:styleId="Hipercze">
    <w:name w:val="Hyperlink"/>
    <w:uiPriority w:val="99"/>
    <w:unhideWhenUsed/>
    <w:rsid w:val="00B60B50"/>
    <w:rPr>
      <w:color w:val="0563C1"/>
      <w:u w:val="single"/>
    </w:rPr>
  </w:style>
  <w:style w:type="character" w:styleId="Pogrubienie">
    <w:name w:val="Strong"/>
    <w:uiPriority w:val="22"/>
    <w:qFormat/>
    <w:rsid w:val="00B60B50"/>
    <w:rPr>
      <w:rFonts w:cs="Times New Roman"/>
      <w:b/>
      <w:bCs/>
    </w:rPr>
  </w:style>
  <w:style w:type="character" w:styleId="Uwydatnienie">
    <w:name w:val="Emphasis"/>
    <w:uiPriority w:val="20"/>
    <w:qFormat/>
    <w:rsid w:val="00B60B50"/>
    <w:rPr>
      <w:rFonts w:cs="Times New Roman"/>
      <w:i/>
      <w:iCs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60B5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B60B50"/>
    <w:rPr>
      <w:rFonts w:ascii="Segoe UI" w:eastAsia="Times New Roman" w:hAnsi="Segoe UI" w:cs="Segoe UI"/>
      <w:sz w:val="18"/>
      <w:szCs w:val="18"/>
      <w:lang w:eastAsia="pl-PL"/>
    </w:rPr>
  </w:style>
  <w:style w:type="table" w:styleId="Tabela-Siatka">
    <w:name w:val="Table Grid"/>
    <w:basedOn w:val="Standardowy"/>
    <w:uiPriority w:val="39"/>
    <w:rsid w:val="00B60B50"/>
    <w:rPr>
      <w:rFonts w:eastAsia="Times New Roman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B60B50"/>
    <w:rPr>
      <w:rFonts w:eastAsia="Times New Roman"/>
      <w:sz w:val="22"/>
      <w:szCs w:val="22"/>
      <w:lang w:eastAsia="pl-PL"/>
    </w:rPr>
  </w:style>
  <w:style w:type="character" w:styleId="Wyrnieniedelikatne">
    <w:name w:val="Subtle Emphasis"/>
    <w:uiPriority w:val="19"/>
    <w:qFormat/>
    <w:rsid w:val="00B60B50"/>
    <w:rPr>
      <w:rFonts w:cs="Times New Roman"/>
      <w:i/>
      <w:iCs/>
      <w:color w:val="404040"/>
    </w:rPr>
  </w:style>
  <w:style w:type="character" w:styleId="Wyrnienieintensywne">
    <w:name w:val="Intense Emphasis"/>
    <w:uiPriority w:val="21"/>
    <w:qFormat/>
    <w:rsid w:val="00B60B50"/>
    <w:rPr>
      <w:rFonts w:cs="Times New Roman"/>
      <w:i/>
      <w:iCs/>
      <w:color w:val="4472C4"/>
    </w:rPr>
  </w:style>
  <w:style w:type="paragraph" w:styleId="Akapitzlist">
    <w:name w:val="List Paragraph"/>
    <w:aliases w:val="L1,Numerowanie,2 heading,A_wyliczenie,K-P_odwolanie,Akapit z listąb95,maz_wyliczenie,opis dzialania"/>
    <w:basedOn w:val="Normalny"/>
    <w:link w:val="AkapitzlistZnak"/>
    <w:uiPriority w:val="34"/>
    <w:qFormat/>
    <w:rsid w:val="00785411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kapitzlistZnak">
    <w:name w:val="Akapit z listą Znak"/>
    <w:aliases w:val="L1 Znak,Numerowanie Znak,2 heading Znak,A_wyliczenie Znak,K-P_odwolanie Znak,Akapit z listąb95 Znak,maz_wyliczenie Znak,opis dzialania Znak"/>
    <w:link w:val="Akapitzlist"/>
    <w:uiPriority w:val="34"/>
    <w:locked/>
    <w:rsid w:val="00785411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9</Pages>
  <Words>1606</Words>
  <Characters>9637</Characters>
  <Application>Microsoft Office Word</Application>
  <DocSecurity>0</DocSecurity>
  <Lines>80</Lines>
  <Paragraphs>22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Janina Myślikowska</dc:creator>
  <cp:lastModifiedBy>Maria Taranek-Totoś</cp:lastModifiedBy>
  <cp:revision>6</cp:revision>
  <cp:lastPrinted>2023-06-06T10:04:00Z</cp:lastPrinted>
  <dcterms:created xsi:type="dcterms:W3CDTF">2023-07-12T11:25:00Z</dcterms:created>
  <dcterms:modified xsi:type="dcterms:W3CDTF">2023-07-13T11:54:00Z</dcterms:modified>
</cp:coreProperties>
</file>