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43160" w:rsidRDefault="00E96FAC" w:rsidP="00D4316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43160">
        <w:rPr>
          <w:rFonts w:ascii="Arial" w:hAnsi="Arial" w:cs="Arial"/>
        </w:rPr>
        <w:t>Częstochowa</w:t>
      </w:r>
      <w:r w:rsidR="00FB7F50" w:rsidRPr="00D43160">
        <w:rPr>
          <w:rFonts w:ascii="Arial" w:hAnsi="Arial" w:cs="Arial"/>
        </w:rPr>
        <w:t xml:space="preserve"> dnia: </w:t>
      </w:r>
      <w:r w:rsidRPr="00D43160">
        <w:rPr>
          <w:rFonts w:ascii="Arial" w:hAnsi="Arial" w:cs="Arial"/>
        </w:rPr>
        <w:t>2023-07-11</w:t>
      </w:r>
    </w:p>
    <w:p w:rsidR="00FB7F50" w:rsidRPr="00D43160" w:rsidRDefault="00FB7F50" w:rsidP="00D43160">
      <w:pPr>
        <w:spacing w:after="240" w:line="360" w:lineRule="auto"/>
        <w:rPr>
          <w:rFonts w:ascii="Arial" w:hAnsi="Arial" w:cs="Arial"/>
        </w:rPr>
      </w:pPr>
    </w:p>
    <w:p w:rsidR="00FB7F50" w:rsidRPr="00D43160" w:rsidRDefault="00E96FAC" w:rsidP="00D43160">
      <w:pPr>
        <w:spacing w:after="40" w:line="360" w:lineRule="auto"/>
        <w:rPr>
          <w:rFonts w:ascii="Arial" w:hAnsi="Arial" w:cs="Arial"/>
          <w:b/>
          <w:bCs/>
        </w:rPr>
      </w:pPr>
      <w:r w:rsidRPr="00D43160">
        <w:rPr>
          <w:rFonts w:ascii="Arial" w:hAnsi="Arial" w:cs="Arial"/>
          <w:b/>
          <w:bCs/>
        </w:rPr>
        <w:t>Politechnika Częstochowska</w:t>
      </w:r>
    </w:p>
    <w:p w:rsidR="00FB7F50" w:rsidRPr="00D43160" w:rsidRDefault="00E96FAC" w:rsidP="00D43160">
      <w:pPr>
        <w:spacing w:line="360" w:lineRule="auto"/>
        <w:rPr>
          <w:rFonts w:ascii="Arial" w:hAnsi="Arial" w:cs="Arial"/>
        </w:rPr>
      </w:pPr>
      <w:r w:rsidRPr="00D43160">
        <w:rPr>
          <w:rFonts w:ascii="Arial" w:hAnsi="Arial" w:cs="Arial"/>
        </w:rPr>
        <w:t>Dąbrowskiego</w:t>
      </w:r>
      <w:r w:rsidR="00FB7F50" w:rsidRPr="00D43160">
        <w:rPr>
          <w:rFonts w:ascii="Arial" w:hAnsi="Arial" w:cs="Arial"/>
        </w:rPr>
        <w:t xml:space="preserve"> </w:t>
      </w:r>
      <w:r w:rsidRPr="00D43160">
        <w:rPr>
          <w:rFonts w:ascii="Arial" w:hAnsi="Arial" w:cs="Arial"/>
        </w:rPr>
        <w:t>69</w:t>
      </w:r>
    </w:p>
    <w:p w:rsidR="00FB7F50" w:rsidRPr="00D43160" w:rsidRDefault="00E96FAC" w:rsidP="00D43160">
      <w:pPr>
        <w:spacing w:line="360" w:lineRule="auto"/>
        <w:rPr>
          <w:rFonts w:ascii="Arial" w:hAnsi="Arial" w:cs="Arial"/>
        </w:rPr>
      </w:pPr>
      <w:r w:rsidRPr="00D43160">
        <w:rPr>
          <w:rFonts w:ascii="Arial" w:hAnsi="Arial" w:cs="Arial"/>
        </w:rPr>
        <w:t>42-201</w:t>
      </w:r>
      <w:r w:rsidR="00FB7F50" w:rsidRPr="00D43160">
        <w:rPr>
          <w:rFonts w:ascii="Arial" w:hAnsi="Arial" w:cs="Arial"/>
        </w:rPr>
        <w:t xml:space="preserve"> </w:t>
      </w:r>
      <w:r w:rsidRPr="00D43160">
        <w:rPr>
          <w:rFonts w:ascii="Arial" w:hAnsi="Arial" w:cs="Arial"/>
        </w:rPr>
        <w:t>Częstochowa</w:t>
      </w:r>
    </w:p>
    <w:p w:rsidR="008642B3" w:rsidRPr="00D43160" w:rsidRDefault="00836DAF" w:rsidP="00D4316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D43160">
        <w:rPr>
          <w:rFonts w:ascii="Arial" w:hAnsi="Arial" w:cs="Arial"/>
          <w:szCs w:val="24"/>
        </w:rPr>
        <w:t>OGŁOSZENIE</w:t>
      </w:r>
    </w:p>
    <w:p w:rsidR="008642B3" w:rsidRPr="00D43160" w:rsidRDefault="00690BBD" w:rsidP="00D43160">
      <w:pPr>
        <w:spacing w:after="48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347AEF" w:rsidRPr="00D43160">
        <w:rPr>
          <w:rFonts w:ascii="Arial" w:hAnsi="Arial" w:cs="Arial"/>
          <w:b/>
        </w:rPr>
        <w:t xml:space="preserve"> </w:t>
      </w:r>
      <w:r w:rsidR="008642B3" w:rsidRPr="00D43160">
        <w:rPr>
          <w:rFonts w:ascii="Arial" w:hAnsi="Arial" w:cs="Arial"/>
          <w:b/>
        </w:rPr>
        <w:t xml:space="preserve"> </w:t>
      </w:r>
      <w:r w:rsidR="00D43160">
        <w:rPr>
          <w:rFonts w:ascii="Arial" w:hAnsi="Arial" w:cs="Arial"/>
          <w:b/>
        </w:rPr>
        <w:t xml:space="preserve">ponownym </w:t>
      </w:r>
      <w:r w:rsidR="0054734E" w:rsidRPr="00D43160">
        <w:rPr>
          <w:rFonts w:ascii="Arial" w:hAnsi="Arial" w:cs="Arial"/>
          <w:b/>
        </w:rPr>
        <w:t>wyborze najkorzystniejszej oferty</w:t>
      </w:r>
      <w:r w:rsidR="00D43160">
        <w:rPr>
          <w:rFonts w:ascii="Arial" w:hAnsi="Arial" w:cs="Arial"/>
          <w:b/>
        </w:rPr>
        <w:t xml:space="preserve"> </w:t>
      </w:r>
      <w:r w:rsidR="00D43160" w:rsidRPr="00D43160">
        <w:rPr>
          <w:rFonts w:ascii="Arial" w:hAnsi="Arial" w:cs="Arial"/>
          <w:b/>
          <w:u w:val="single"/>
        </w:rPr>
        <w:t>na zadanie nr 12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E96FAC" w:rsidRPr="00D43160" w:rsidTr="00D43160">
        <w:trPr>
          <w:trHeight w:val="638"/>
        </w:trPr>
        <w:tc>
          <w:tcPr>
            <w:tcW w:w="1023" w:type="dxa"/>
            <w:shd w:val="clear" w:color="auto" w:fill="auto"/>
          </w:tcPr>
          <w:p w:rsidR="00E96FAC" w:rsidRPr="00D43160" w:rsidRDefault="00E96FAC" w:rsidP="00D4316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E96FAC" w:rsidRPr="00D43160" w:rsidRDefault="00E96FAC" w:rsidP="00D43160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D4316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43160">
              <w:rPr>
                <w:rFonts w:ascii="Arial" w:hAnsi="Arial" w:cs="Arial"/>
              </w:rPr>
              <w:t>Pzp</w:t>
            </w:r>
            <w:proofErr w:type="spellEnd"/>
            <w:r w:rsidRPr="00D43160">
              <w:rPr>
                <w:rFonts w:ascii="Arial" w:hAnsi="Arial" w:cs="Arial"/>
                <w:b/>
              </w:rPr>
              <w:t xml:space="preserve"> </w:t>
            </w:r>
            <w:r w:rsidRPr="00D43160">
              <w:rPr>
                <w:rFonts w:ascii="Arial" w:hAnsi="Arial" w:cs="Arial"/>
                <w:bCs/>
              </w:rPr>
              <w:t>na</w:t>
            </w:r>
            <w:r w:rsidRPr="00D43160">
              <w:rPr>
                <w:rFonts w:ascii="Arial" w:hAnsi="Arial" w:cs="Arial"/>
                <w:b/>
              </w:rPr>
              <w:t xml:space="preserve"> </w:t>
            </w:r>
            <w:r w:rsidRPr="00D43160">
              <w:rPr>
                <w:rFonts w:ascii="Arial" w:hAnsi="Arial" w:cs="Arial"/>
                <w:bCs/>
              </w:rPr>
              <w:t>”</w:t>
            </w:r>
            <w:r w:rsidRPr="00D43160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D43160">
              <w:rPr>
                <w:rFonts w:ascii="Arial" w:hAnsi="Arial" w:cs="Arial"/>
                <w:bCs/>
              </w:rPr>
              <w:t>”</w:t>
            </w:r>
            <w:r w:rsidRPr="00D43160">
              <w:rPr>
                <w:rFonts w:ascii="Arial" w:hAnsi="Arial" w:cs="Arial"/>
                <w:b/>
              </w:rPr>
              <w:t xml:space="preserve"> </w:t>
            </w:r>
            <w:r w:rsidRPr="00D43160">
              <w:rPr>
                <w:rFonts w:ascii="Arial" w:hAnsi="Arial" w:cs="Arial"/>
                <w:bCs/>
              </w:rPr>
              <w:t>– znak sprawy</w:t>
            </w:r>
            <w:r w:rsidRPr="00D43160">
              <w:rPr>
                <w:rFonts w:ascii="Arial" w:hAnsi="Arial" w:cs="Arial"/>
                <w:b/>
              </w:rPr>
              <w:t xml:space="preserve"> RK-NZ.261.27.2023.MT</w:t>
            </w:r>
            <w:r w:rsidRPr="00D43160">
              <w:rPr>
                <w:rFonts w:ascii="Arial" w:hAnsi="Arial" w:cs="Arial"/>
                <w:bCs/>
              </w:rPr>
              <w:t>.</w:t>
            </w:r>
          </w:p>
          <w:p w:rsidR="00D43160" w:rsidRPr="00D43160" w:rsidRDefault="00D43160" w:rsidP="00D43160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</w:p>
          <w:p w:rsidR="00D43160" w:rsidRPr="00D43160" w:rsidRDefault="00D43160" w:rsidP="00D43160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43160" w:rsidRPr="00D43160" w:rsidRDefault="00D43160" w:rsidP="00D43160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>Zgodnie z art. 263 ustawy z dnia 11 września 2019r. Prawo zamówień publicznych (</w:t>
      </w:r>
      <w:proofErr w:type="spellStart"/>
      <w:r w:rsidRPr="00D43160">
        <w:rPr>
          <w:rFonts w:ascii="Arial" w:hAnsi="Arial" w:cs="Arial"/>
        </w:rPr>
        <w:t>t.j</w:t>
      </w:r>
      <w:proofErr w:type="spellEnd"/>
      <w:r w:rsidRPr="00D43160">
        <w:rPr>
          <w:rFonts w:ascii="Arial" w:hAnsi="Arial" w:cs="Arial"/>
        </w:rPr>
        <w:t xml:space="preserve">. Dz. U. z 2022r. poz. 1710) jeżeli wykonawca, którego oferta została wybrana jako najkorzystniejsza, uchyla się od zawarcia umowy w sprawie zamówienia publicznego lub nie wnosi wymaganego zabezpieczenia należytego wykonania umowy, </w:t>
      </w:r>
      <w:r w:rsidRPr="00D43160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D43160">
        <w:rPr>
          <w:rFonts w:ascii="Arial" w:hAnsi="Arial" w:cs="Arial"/>
        </w:rPr>
        <w:t xml:space="preserve"> albo unieważnić postępowanie.</w:t>
      </w:r>
    </w:p>
    <w:p w:rsidR="00D43160" w:rsidRPr="00D43160" w:rsidRDefault="00D43160" w:rsidP="00D4316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 xml:space="preserve">W związku z uchyleniem się od zawarcia umowy przez firmę </w:t>
      </w:r>
      <w:r w:rsidRPr="00D43160">
        <w:rPr>
          <w:rFonts w:ascii="Arial" w:hAnsi="Arial" w:cs="Arial"/>
          <w:b/>
          <w:bCs/>
        </w:rPr>
        <w:t xml:space="preserve">Przedsiębiorstwo Handlowo-Usługowe "BOSTO" S.C.  </w:t>
      </w:r>
      <w:r w:rsidRPr="00D43160">
        <w:rPr>
          <w:rFonts w:ascii="Arial" w:hAnsi="Arial" w:cs="Arial"/>
          <w:b/>
        </w:rPr>
        <w:t>na zadanie nr 12</w:t>
      </w:r>
      <w:r w:rsidRPr="00D43160">
        <w:rPr>
          <w:rFonts w:ascii="Arial" w:hAnsi="Arial" w:cs="Arial"/>
          <w:b/>
          <w:bCs/>
        </w:rPr>
        <w:t xml:space="preserve">, </w:t>
      </w:r>
      <w:r w:rsidRPr="00D43160">
        <w:rPr>
          <w:rFonts w:ascii="Arial" w:hAnsi="Arial" w:cs="Arial"/>
          <w:bCs/>
        </w:rPr>
        <w:t xml:space="preserve">Zamawiający dokonał </w:t>
      </w:r>
      <w:r w:rsidRPr="00D43160">
        <w:rPr>
          <w:rFonts w:ascii="Arial" w:hAnsi="Arial" w:cs="Arial"/>
        </w:rPr>
        <w:t xml:space="preserve"> ponownego badania i oceny ofert spośród ofert pozostałych w postępowaniu Wykonawców w zadaniu nr 12.</w:t>
      </w:r>
    </w:p>
    <w:p w:rsidR="008642B3" w:rsidRPr="00D43160" w:rsidRDefault="00D43160" w:rsidP="00D4316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D43160">
        <w:rPr>
          <w:rFonts w:ascii="Arial" w:hAnsi="Arial" w:cs="Arial"/>
        </w:rPr>
        <w:lastRenderedPageBreak/>
        <w:t xml:space="preserve">W związku z powyższym </w:t>
      </w:r>
      <w:r w:rsidR="00C65E53" w:rsidRPr="00D43160">
        <w:rPr>
          <w:rFonts w:ascii="Arial" w:hAnsi="Arial" w:cs="Arial"/>
        </w:rPr>
        <w:t xml:space="preserve">Zamawiający, </w:t>
      </w:r>
      <w:r w:rsidR="00E96FAC" w:rsidRPr="00D43160">
        <w:rPr>
          <w:rFonts w:ascii="Arial" w:hAnsi="Arial" w:cs="Arial"/>
          <w:b/>
        </w:rPr>
        <w:t>Politechnika Częstochowska</w:t>
      </w:r>
      <w:r w:rsidR="00C65E53" w:rsidRPr="00D43160">
        <w:rPr>
          <w:rFonts w:ascii="Arial" w:hAnsi="Arial" w:cs="Arial"/>
        </w:rPr>
        <w:t>, działając na podstawie art. 253 ust. 1</w:t>
      </w:r>
      <w:r w:rsidR="00836DAF" w:rsidRPr="00D43160">
        <w:rPr>
          <w:rFonts w:ascii="Arial" w:hAnsi="Arial" w:cs="Arial"/>
        </w:rPr>
        <w:t xml:space="preserve"> pkt. 1 i ust. 2</w:t>
      </w:r>
      <w:r w:rsidR="00C65E53" w:rsidRPr="00D43160">
        <w:rPr>
          <w:rFonts w:ascii="Arial" w:hAnsi="Arial" w:cs="Arial"/>
        </w:rPr>
        <w:t xml:space="preserve"> ustawy z dnia 11 września 2019r. Prawo zamówień publicznych </w:t>
      </w:r>
      <w:r w:rsidR="00E96FAC" w:rsidRPr="00D43160">
        <w:rPr>
          <w:rFonts w:ascii="Arial" w:hAnsi="Arial" w:cs="Arial"/>
        </w:rPr>
        <w:t>(</w:t>
      </w:r>
      <w:proofErr w:type="spellStart"/>
      <w:r w:rsidR="00E96FAC" w:rsidRPr="00D43160">
        <w:rPr>
          <w:rFonts w:ascii="Arial" w:hAnsi="Arial" w:cs="Arial"/>
        </w:rPr>
        <w:t>t.j</w:t>
      </w:r>
      <w:proofErr w:type="spellEnd"/>
      <w:r w:rsidR="00E96FAC" w:rsidRPr="00D43160">
        <w:rPr>
          <w:rFonts w:ascii="Arial" w:hAnsi="Arial" w:cs="Arial"/>
        </w:rPr>
        <w:t>. Dz. U. z 2022r. poz. 1710)</w:t>
      </w:r>
      <w:r w:rsidR="00C65E53" w:rsidRPr="00D43160">
        <w:rPr>
          <w:rFonts w:ascii="Arial" w:hAnsi="Arial" w:cs="Arial"/>
        </w:rPr>
        <w:t xml:space="preserve">, zwanej dalej „ustawą </w:t>
      </w:r>
      <w:proofErr w:type="spellStart"/>
      <w:r w:rsidR="00C65E53" w:rsidRPr="00D43160">
        <w:rPr>
          <w:rFonts w:ascii="Arial" w:hAnsi="Arial" w:cs="Arial"/>
        </w:rPr>
        <w:t>Pzp</w:t>
      </w:r>
      <w:proofErr w:type="spellEnd"/>
      <w:r w:rsidR="00C65E53" w:rsidRPr="00D43160">
        <w:rPr>
          <w:rFonts w:ascii="Arial" w:hAnsi="Arial" w:cs="Arial"/>
        </w:rPr>
        <w:t>”</w:t>
      </w:r>
      <w:r w:rsidR="00D26ED6" w:rsidRPr="00D43160">
        <w:rPr>
          <w:rFonts w:ascii="Arial" w:hAnsi="Arial" w:cs="Arial"/>
        </w:rPr>
        <w:t xml:space="preserve">, </w:t>
      </w:r>
      <w:r w:rsidR="00C65E53" w:rsidRPr="00D43160">
        <w:rPr>
          <w:rFonts w:ascii="Arial" w:hAnsi="Arial" w:cs="Arial"/>
        </w:rPr>
        <w:t>informuje</w:t>
      </w:r>
      <w:r w:rsidR="00D26ED6" w:rsidRPr="00D43160">
        <w:rPr>
          <w:rFonts w:ascii="Arial" w:hAnsi="Arial" w:cs="Arial"/>
        </w:rPr>
        <w:t>, że w toczącym się postępowaniu o udzielenie zamówienia publicznego</w:t>
      </w:r>
      <w:r w:rsidR="00690BBD">
        <w:rPr>
          <w:rFonts w:ascii="Arial" w:hAnsi="Arial" w:cs="Arial"/>
        </w:rPr>
        <w:t xml:space="preserve"> na </w:t>
      </w:r>
      <w:r w:rsidR="00690BBD" w:rsidRPr="00690BBD">
        <w:rPr>
          <w:rFonts w:ascii="Arial" w:hAnsi="Arial" w:cs="Arial"/>
          <w:b/>
        </w:rPr>
        <w:t>zadanie nr 12</w:t>
      </w:r>
      <w:r w:rsidR="00D26ED6" w:rsidRPr="00D43160">
        <w:rPr>
          <w:rFonts w:ascii="Arial" w:hAnsi="Arial" w:cs="Arial"/>
        </w:rPr>
        <w:t xml:space="preserve">, jako </w:t>
      </w:r>
      <w:r w:rsidR="00756CDA" w:rsidRPr="00D43160">
        <w:rPr>
          <w:rFonts w:ascii="Arial" w:hAnsi="Arial" w:cs="Arial"/>
        </w:rPr>
        <w:t>najkorzystniejsz</w:t>
      </w:r>
      <w:r w:rsidR="00D26ED6" w:rsidRPr="00D43160">
        <w:rPr>
          <w:rFonts w:ascii="Arial" w:hAnsi="Arial" w:cs="Arial"/>
        </w:rPr>
        <w:t xml:space="preserve">a wybrana została </w:t>
      </w:r>
      <w:r w:rsidR="00756CDA" w:rsidRPr="00D43160">
        <w:rPr>
          <w:rFonts w:ascii="Arial" w:hAnsi="Arial" w:cs="Arial"/>
        </w:rPr>
        <w:t>ofer</w:t>
      </w:r>
      <w:r w:rsidR="00D26ED6" w:rsidRPr="00D43160">
        <w:rPr>
          <w:rFonts w:ascii="Arial" w:hAnsi="Arial" w:cs="Arial"/>
        </w:rPr>
        <w:t>t</w:t>
      </w:r>
      <w:r w:rsidR="009F0E5C" w:rsidRPr="00D43160">
        <w:rPr>
          <w:rFonts w:ascii="Arial" w:hAnsi="Arial" w:cs="Arial"/>
        </w:rPr>
        <w:t>a</w:t>
      </w:r>
      <w:r w:rsidR="00D26ED6" w:rsidRPr="00D43160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96FAC" w:rsidRPr="00D43160" w:rsidTr="00B769FB">
        <w:trPr>
          <w:cantSplit/>
        </w:trPr>
        <w:tc>
          <w:tcPr>
            <w:tcW w:w="9498" w:type="dxa"/>
          </w:tcPr>
          <w:p w:rsidR="00D43160" w:rsidRPr="00D43160" w:rsidRDefault="00D43160" w:rsidP="00D4316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D43160">
              <w:rPr>
                <w:rFonts w:ascii="Arial" w:hAnsi="Arial" w:cs="Arial"/>
                <w:b/>
              </w:rPr>
              <w:t>KOMA R. Kozakiewicz Sp. j.</w:t>
            </w:r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  <w:bCs/>
              </w:rPr>
            </w:pPr>
            <w:r w:rsidRPr="00D43160">
              <w:rPr>
                <w:rFonts w:ascii="Arial" w:hAnsi="Arial" w:cs="Arial"/>
                <w:bCs/>
              </w:rPr>
              <w:t>Chorzowska 3 /3, 26-600 Radom</w:t>
            </w:r>
          </w:p>
          <w:p w:rsidR="00D43160" w:rsidRPr="00D43160" w:rsidRDefault="00D43160" w:rsidP="00D4316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na:</w:t>
            </w:r>
          </w:p>
          <w:p w:rsidR="00D43160" w:rsidRPr="00D43160" w:rsidRDefault="00D43160" w:rsidP="00D4316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  <w:b/>
              </w:rPr>
              <w:t xml:space="preserve">Zadanie nr </w:t>
            </w:r>
            <w:r w:rsidRPr="00D43160">
              <w:rPr>
                <w:rFonts w:ascii="Arial" w:hAnsi="Arial" w:cs="Arial"/>
                <w:b/>
                <w:color w:val="000000"/>
              </w:rPr>
              <w:t>12</w:t>
            </w:r>
            <w:r w:rsidRPr="00D43160">
              <w:rPr>
                <w:rFonts w:ascii="Arial" w:hAnsi="Arial" w:cs="Arial"/>
              </w:rPr>
              <w:t xml:space="preserve">: </w:t>
            </w:r>
            <w:r w:rsidRPr="00D43160">
              <w:rPr>
                <w:rFonts w:ascii="Arial" w:hAnsi="Arial" w:cs="Arial"/>
                <w:color w:val="000000"/>
              </w:rPr>
              <w:t>Dostawa mebli do aranżacji holu głównego Wydziału Inżynierii Produkcji i Technologii Materiałów Politechniki Częstochowskiej</w:t>
            </w:r>
            <w:r w:rsidRPr="00D43160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D43160">
              <w:rPr>
                <w:rFonts w:ascii="Arial" w:hAnsi="Arial" w:cs="Arial"/>
              </w:rPr>
              <w:t>za cenę brutto</w:t>
            </w:r>
            <w:r w:rsidRPr="00D43160">
              <w:rPr>
                <w:rFonts w:ascii="Arial" w:hAnsi="Arial" w:cs="Arial"/>
                <w:b/>
              </w:rPr>
              <w:t xml:space="preserve"> 88 929.00 zł</w:t>
            </w:r>
            <w:r w:rsidRPr="00D43160">
              <w:rPr>
                <w:rFonts w:ascii="Arial" w:hAnsi="Arial" w:cs="Arial"/>
                <w:bCs/>
              </w:rPr>
              <w:t>.</w:t>
            </w:r>
          </w:p>
          <w:p w:rsidR="00D43160" w:rsidRPr="00D43160" w:rsidRDefault="00D43160" w:rsidP="00D4316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D43160">
              <w:rPr>
                <w:rFonts w:ascii="Arial" w:hAnsi="Arial" w:cs="Arial"/>
                <w:color w:val="000000"/>
              </w:rPr>
              <w:t>:</w:t>
            </w:r>
          </w:p>
          <w:p w:rsidR="00E96FAC" w:rsidRPr="00D43160" w:rsidRDefault="00D43160" w:rsidP="00690BB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  <w:highlight w:val="darkGray"/>
              </w:rPr>
            </w:pPr>
            <w:r w:rsidRPr="00D4316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- 87,72 pkt. Cena oferty mieści się w możliwościach finansowych Zamawiającego.</w:t>
            </w:r>
            <w:bookmarkStart w:id="1" w:name="_GoBack"/>
            <w:bookmarkEnd w:id="1"/>
          </w:p>
        </w:tc>
      </w:tr>
    </w:tbl>
    <w:p w:rsidR="003A0AFC" w:rsidRPr="00D43160" w:rsidRDefault="00915B9E" w:rsidP="00D4316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4316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43160" w:rsidRPr="00D43160" w:rsidTr="007C66F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43160">
              <w:rPr>
                <w:rFonts w:ascii="Arial" w:hAnsi="Arial" w:cs="Arial"/>
                <w:b/>
                <w:bCs/>
              </w:rPr>
              <w:t xml:space="preserve">KOMA </w:t>
            </w:r>
            <w:proofErr w:type="spellStart"/>
            <w:r w:rsidRPr="00D43160">
              <w:rPr>
                <w:rFonts w:ascii="Arial" w:hAnsi="Arial" w:cs="Arial"/>
                <w:b/>
                <w:bCs/>
              </w:rPr>
              <w:t>R.Kozakiewicz</w:t>
            </w:r>
            <w:proofErr w:type="spellEnd"/>
            <w:r w:rsidRPr="00D4316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43160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D43160">
              <w:rPr>
                <w:rFonts w:ascii="Arial" w:hAnsi="Arial" w:cs="Arial"/>
                <w:b/>
                <w:bCs/>
              </w:rPr>
              <w:t>.</w:t>
            </w:r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Chorzowska 3/3</w:t>
            </w:r>
          </w:p>
          <w:p w:rsidR="00D43160" w:rsidRPr="00D43160" w:rsidRDefault="00D43160" w:rsidP="00D4316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26-600 Radom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1 - Cena - 47.72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2 - Termin realizacji - 20.00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160" w:rsidRPr="00D43160" w:rsidRDefault="00D43160" w:rsidP="00D4316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  87,72</w:t>
            </w:r>
          </w:p>
        </w:tc>
      </w:tr>
      <w:tr w:rsidR="00D43160" w:rsidRPr="00D43160" w:rsidTr="007C66F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lastRenderedPageBreak/>
              <w:t>12 - Dostawa mebli do aranżacji holu głównego Wydziału Inżynierii Produkcji i Technologii Materiałów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43160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D43160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Ordona 2a</w:t>
            </w:r>
          </w:p>
          <w:p w:rsidR="00D43160" w:rsidRPr="00D43160" w:rsidRDefault="00D43160" w:rsidP="00D4316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01-237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1 - Cena - 47.46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2 - Termin realizacji - 20.00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160" w:rsidRPr="00D43160" w:rsidRDefault="00D43160" w:rsidP="00D4316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  87,46</w:t>
            </w:r>
          </w:p>
        </w:tc>
      </w:tr>
      <w:tr w:rsidR="00D43160" w:rsidRPr="00D43160" w:rsidTr="007C66F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43160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KS. BP. HERBERTA BEDNORZA 2A-6</w:t>
            </w:r>
          </w:p>
          <w:p w:rsidR="00D43160" w:rsidRPr="00D43160" w:rsidRDefault="00D43160" w:rsidP="00D4316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40-384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1 - Cena - 26.93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2 - Termin realizacji - 20.00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160" w:rsidRPr="00D43160" w:rsidRDefault="00D43160" w:rsidP="00D4316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  66,93</w:t>
            </w:r>
          </w:p>
        </w:tc>
      </w:tr>
      <w:tr w:rsidR="00D43160" w:rsidRPr="00D43160" w:rsidTr="007C66F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12 - Dostawa mebli do aranżacji holu głównego Wydziału Inżynierii Produkcji i Technologii Materiałów Politechniki </w:t>
            </w:r>
            <w:r w:rsidRPr="00D43160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43160">
              <w:rPr>
                <w:rFonts w:ascii="Arial" w:hAnsi="Arial" w:cs="Arial"/>
                <w:b/>
                <w:bCs/>
              </w:rPr>
              <w:lastRenderedPageBreak/>
              <w:t xml:space="preserve">Laboratorium mebli Justyna </w:t>
            </w:r>
            <w:proofErr w:type="spellStart"/>
            <w:r w:rsidRPr="00D43160">
              <w:rPr>
                <w:rFonts w:ascii="Arial" w:hAnsi="Arial" w:cs="Arial"/>
                <w:b/>
                <w:bCs/>
              </w:rPr>
              <w:t>Kutrzepa</w:t>
            </w:r>
            <w:proofErr w:type="spellEnd"/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Południowa 11/17</w:t>
            </w:r>
          </w:p>
          <w:p w:rsidR="00D43160" w:rsidRPr="00D43160" w:rsidRDefault="00D43160" w:rsidP="00D4316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42-231 Stary Cykarzew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1 - Cena - 60.00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2 - Termin realizacji - 0.00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3 - Okres gwarancji  - 0.56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160" w:rsidRPr="00D43160" w:rsidRDefault="00D43160" w:rsidP="00D4316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  60,56</w:t>
            </w:r>
          </w:p>
        </w:tc>
      </w:tr>
      <w:tr w:rsidR="00D43160" w:rsidRPr="00D43160" w:rsidTr="007C66F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12 - Dostawa mebli do aranżacji holu głównego Wydziału Inżynierii Produkcji i Technologii Materiałów Politechniki Częstochowskiej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43160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D43160" w:rsidRPr="00D43160" w:rsidRDefault="00D43160" w:rsidP="00D43160">
            <w:pPr>
              <w:spacing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>Białostocka 40</w:t>
            </w:r>
          </w:p>
          <w:p w:rsidR="00D43160" w:rsidRPr="00D43160" w:rsidRDefault="00D43160" w:rsidP="00D4316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 xml:space="preserve">1 - Cena - 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</w:rPr>
            </w:pPr>
            <w:r w:rsidRPr="00D43160">
              <w:rPr>
                <w:rFonts w:ascii="Arial" w:hAnsi="Arial" w:cs="Arial"/>
              </w:rPr>
              <w:t xml:space="preserve">2 - Termin realizacji - </w:t>
            </w:r>
          </w:p>
          <w:p w:rsidR="00D43160" w:rsidRPr="00D43160" w:rsidRDefault="00D43160" w:rsidP="00D4316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3 - Okres gwarancji  -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160" w:rsidRPr="00D43160" w:rsidRDefault="00D43160" w:rsidP="00D4316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D43160">
              <w:rPr>
                <w:rFonts w:ascii="Arial" w:hAnsi="Arial" w:cs="Arial"/>
              </w:rPr>
              <w:t xml:space="preserve">  -</w:t>
            </w:r>
          </w:p>
        </w:tc>
      </w:tr>
    </w:tbl>
    <w:p w:rsidR="00D43160" w:rsidRPr="00D43160" w:rsidRDefault="00D43160" w:rsidP="00D4316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D43160" w:rsidRPr="00D43160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58B" w:rsidRDefault="0099558B">
      <w:r>
        <w:separator/>
      </w:r>
    </w:p>
  </w:endnote>
  <w:endnote w:type="continuationSeparator" w:id="0">
    <w:p w:rsidR="0099558B" w:rsidRDefault="0099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60" w:rsidRPr="00D43160" w:rsidRDefault="00690BBD" w:rsidP="00D4316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3160" w:rsidRPr="00D43160" w:rsidTr="007C66F7">
      <w:tc>
        <w:tcPr>
          <w:tcW w:w="0" w:type="auto"/>
          <w:shd w:val="clear" w:color="auto" w:fill="auto"/>
          <w:vAlign w:val="center"/>
        </w:tcPr>
        <w:p w:rsidR="00D43160" w:rsidRPr="00D43160" w:rsidRDefault="00D43160" w:rsidP="00D431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43160" w:rsidRPr="00D43160" w:rsidRDefault="00D43160" w:rsidP="00D431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431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43160" w:rsidRPr="00D43160" w:rsidRDefault="00D43160" w:rsidP="00D431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43160" w:rsidRPr="00D43160" w:rsidRDefault="00D43160" w:rsidP="00D431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43160" w:rsidRPr="00D43160" w:rsidRDefault="00D43160" w:rsidP="00D43160">
    <w:pPr>
      <w:spacing w:line="276" w:lineRule="auto"/>
      <w:rPr>
        <w:rFonts w:ascii="Roboto" w:hAnsi="Roboto"/>
        <w:b/>
        <w:bCs/>
      </w:rPr>
    </w:pPr>
    <w:r w:rsidRPr="00D43160">
      <w:rPr>
        <w:rFonts w:ascii="Roboto" w:hAnsi="Roboto"/>
        <w:b/>
        <w:bCs/>
        <w:szCs w:val="18"/>
      </w:rPr>
      <w:t>Kanclerz Politechniki Częstochowskiej</w:t>
    </w:r>
  </w:p>
  <w:p w:rsidR="00D43160" w:rsidRPr="00D43160" w:rsidRDefault="00690BBD" w:rsidP="00D4316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43160" w:rsidRPr="00D43160">
      <w:rPr>
        <w:rFonts w:ascii="Roboto" w:hAnsi="Roboto"/>
      </w:rPr>
      <w:t>ul. Gen. J.H. Dąbrowskiego 69, 42-201 Częstochowa</w:t>
    </w:r>
  </w:p>
  <w:p w:rsidR="00D43160" w:rsidRPr="00D43160" w:rsidRDefault="00D43160" w:rsidP="00D43160">
    <w:pPr>
      <w:spacing w:line="276" w:lineRule="auto"/>
      <w:rPr>
        <w:rFonts w:ascii="Arial" w:hAnsi="Arial"/>
        <w:noProof/>
      </w:rPr>
    </w:pPr>
    <w:r w:rsidRPr="00D43160">
      <w:rPr>
        <w:rFonts w:ascii="Roboto" w:hAnsi="Roboto"/>
      </w:rPr>
      <w:t>tel. +48 34 325 02 56, e-mail: kanclerz@pcz.pl</w:t>
    </w:r>
  </w:p>
  <w:p w:rsidR="000C1E6F" w:rsidRDefault="00D43160" w:rsidP="00D43160">
    <w:pPr>
      <w:rPr>
        <w:rFonts w:ascii="Arial" w:hAnsi="Arial"/>
        <w:sz w:val="18"/>
        <w:szCs w:val="18"/>
      </w:rPr>
    </w:pPr>
    <w:r w:rsidRPr="00D43160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58B" w:rsidRDefault="0099558B">
      <w:r>
        <w:separator/>
      </w:r>
    </w:p>
  </w:footnote>
  <w:footnote w:type="continuationSeparator" w:id="0">
    <w:p w:rsidR="0099558B" w:rsidRDefault="00995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60" w:rsidRPr="00D43160" w:rsidRDefault="00690BBD" w:rsidP="00D431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43160" w:rsidRPr="00D43160" w:rsidRDefault="00D43160" w:rsidP="00D43160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58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47AEF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0BB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558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43160"/>
    <w:rsid w:val="00D8427E"/>
    <w:rsid w:val="00E30B2D"/>
    <w:rsid w:val="00E62859"/>
    <w:rsid w:val="00E85D70"/>
    <w:rsid w:val="00E96FAC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47A3A29"/>
  <w15:chartTrackingRefBased/>
  <w15:docId w15:val="{E84F8DF9-100E-44C6-8515-E3046D92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431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509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2023-07-11T08:39:00Z</dcterms:created>
  <dcterms:modified xsi:type="dcterms:W3CDTF">2023-07-11T08:39:00Z</dcterms:modified>
</cp:coreProperties>
</file>