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D22B4" w14:textId="77777777" w:rsidR="004E7CC3" w:rsidRPr="00F4618B" w:rsidRDefault="004E7CC3" w:rsidP="00A44583">
      <w:pPr>
        <w:ind w:left="357"/>
        <w:jc w:val="right"/>
        <w:rPr>
          <w:rFonts w:ascii="Times New Roman" w:hAnsi="Times New Roman"/>
          <w:sz w:val="24"/>
          <w:szCs w:val="24"/>
        </w:rPr>
      </w:pPr>
    </w:p>
    <w:p w14:paraId="67B9C92F" w14:textId="288345CE" w:rsidR="00360A2D" w:rsidRPr="00F4618B" w:rsidRDefault="004F63B3" w:rsidP="00360A2D">
      <w:pPr>
        <w:shd w:val="clear" w:color="auto" w:fill="FFFFFF"/>
        <w:tabs>
          <w:tab w:val="left" w:pos="0"/>
        </w:tabs>
        <w:jc w:val="right"/>
        <w:textAlignment w:val="baseline"/>
        <w:rPr>
          <w:rFonts w:ascii="Times New Roman" w:hAnsi="Times New Roman"/>
          <w:sz w:val="24"/>
          <w:szCs w:val="24"/>
          <w:bdr w:val="none" w:sz="0" w:space="0" w:color="auto" w:frame="1"/>
        </w:rPr>
      </w:pPr>
      <w:r>
        <w:rPr>
          <w:rFonts w:ascii="Times New Roman" w:hAnsi="Times New Roman"/>
          <w:sz w:val="24"/>
          <w:szCs w:val="24"/>
          <w:bdr w:val="none" w:sz="0" w:space="0" w:color="auto" w:frame="1"/>
        </w:rPr>
        <w:t xml:space="preserve">Załącznik nr </w:t>
      </w:r>
      <w:r w:rsidR="005D3436">
        <w:rPr>
          <w:rFonts w:ascii="Times New Roman" w:hAnsi="Times New Roman"/>
          <w:sz w:val="24"/>
          <w:szCs w:val="24"/>
          <w:bdr w:val="none" w:sz="0" w:space="0" w:color="auto" w:frame="1"/>
        </w:rPr>
        <w:t>6</w:t>
      </w:r>
    </w:p>
    <w:p w14:paraId="6DC78404" w14:textId="1A208E7B" w:rsidR="005618AF" w:rsidRPr="00F4618B" w:rsidRDefault="005618AF" w:rsidP="00360A2D">
      <w:pPr>
        <w:shd w:val="clear" w:color="auto" w:fill="FFFFFF"/>
        <w:tabs>
          <w:tab w:val="left" w:pos="0"/>
        </w:tabs>
        <w:jc w:val="right"/>
        <w:textAlignment w:val="baseline"/>
        <w:rPr>
          <w:rFonts w:ascii="Times New Roman" w:hAnsi="Times New Roman"/>
          <w:sz w:val="24"/>
          <w:szCs w:val="24"/>
          <w:bdr w:val="none" w:sz="0" w:space="0" w:color="auto" w:frame="1"/>
        </w:rPr>
      </w:pPr>
    </w:p>
    <w:p w14:paraId="1EAA18D5" w14:textId="77777777" w:rsidR="005618AF" w:rsidRPr="00F4618B" w:rsidRDefault="005618AF" w:rsidP="005618AF">
      <w:pPr>
        <w:jc w:val="center"/>
        <w:rPr>
          <w:rFonts w:ascii="Times New Roman" w:eastAsia="Calibri" w:hAnsi="Times New Roman"/>
          <w:sz w:val="24"/>
          <w:szCs w:val="24"/>
        </w:rPr>
      </w:pPr>
      <w:r w:rsidRPr="00F4618B">
        <w:rPr>
          <w:rFonts w:ascii="Times New Roman" w:eastAsia="Calibri" w:hAnsi="Times New Roman"/>
          <w:b/>
          <w:sz w:val="24"/>
          <w:szCs w:val="24"/>
        </w:rPr>
        <w:t>UMOWA O WYKONANIE USŁUGI</w:t>
      </w:r>
    </w:p>
    <w:p w14:paraId="7E875C2C" w14:textId="77777777" w:rsidR="005618AF" w:rsidRPr="00F4618B" w:rsidRDefault="005618AF" w:rsidP="005618AF">
      <w:pPr>
        <w:tabs>
          <w:tab w:val="left" w:pos="2532"/>
        </w:tabs>
        <w:jc w:val="both"/>
        <w:rPr>
          <w:rFonts w:ascii="Times New Roman" w:eastAsia="Calibri" w:hAnsi="Times New Roman"/>
          <w:sz w:val="24"/>
          <w:szCs w:val="24"/>
        </w:rPr>
      </w:pPr>
      <w:r w:rsidRPr="00F4618B">
        <w:rPr>
          <w:rFonts w:ascii="Times New Roman" w:eastAsia="Calibri" w:hAnsi="Times New Roman"/>
          <w:sz w:val="24"/>
          <w:szCs w:val="24"/>
        </w:rPr>
        <w:tab/>
      </w:r>
    </w:p>
    <w:p w14:paraId="29E7F80D" w14:textId="4C18EED5" w:rsidR="005618AF" w:rsidRPr="00F4618B" w:rsidRDefault="004F63B3" w:rsidP="005618AF">
      <w:pPr>
        <w:jc w:val="both"/>
        <w:rPr>
          <w:rFonts w:ascii="Times New Roman" w:eastAsia="Calibri" w:hAnsi="Times New Roman"/>
          <w:sz w:val="24"/>
          <w:szCs w:val="24"/>
        </w:rPr>
      </w:pPr>
      <w:r>
        <w:rPr>
          <w:rFonts w:ascii="Times New Roman" w:eastAsia="Calibri" w:hAnsi="Times New Roman"/>
          <w:sz w:val="24"/>
          <w:szCs w:val="24"/>
        </w:rPr>
        <w:t>zawarta w Gdyni</w:t>
      </w:r>
      <w:r w:rsidR="005618AF" w:rsidRPr="00F4618B">
        <w:rPr>
          <w:rFonts w:ascii="Times New Roman" w:eastAsia="Calibri" w:hAnsi="Times New Roman"/>
          <w:sz w:val="24"/>
          <w:szCs w:val="24"/>
        </w:rPr>
        <w:t xml:space="preserve"> dnia .................................... pomiędzy: </w:t>
      </w:r>
    </w:p>
    <w:p w14:paraId="4323CC23" w14:textId="77777777" w:rsidR="005618AF" w:rsidRPr="00F4618B" w:rsidRDefault="005618AF" w:rsidP="005618AF">
      <w:pPr>
        <w:jc w:val="both"/>
        <w:rPr>
          <w:rFonts w:ascii="Times New Roman" w:eastAsia="Calibri" w:hAnsi="Times New Roman"/>
          <w:sz w:val="24"/>
          <w:szCs w:val="24"/>
        </w:rPr>
      </w:pPr>
    </w:p>
    <w:p w14:paraId="4F5B2425"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 xml:space="preserve">Uniwersytetem Morskim w Gdyni </w:t>
      </w:r>
      <w:r w:rsidRPr="00F4618B">
        <w:rPr>
          <w:rFonts w:ascii="Times New Roman" w:eastAsia="Calibri" w:hAnsi="Times New Roman"/>
          <w:sz w:val="24"/>
          <w:szCs w:val="24"/>
        </w:rPr>
        <w:t>z siedzibą przy ul. Morska 81-87, 81-225 Gdynia, posiadającym numer NIP 586-001-28-73, posiadającym numer REGON: 000145112, reprezentowanym przez:</w:t>
      </w:r>
    </w:p>
    <w:p w14:paraId="76867994" w14:textId="77777777" w:rsidR="005618AF" w:rsidRPr="00F4618B" w:rsidRDefault="005618AF" w:rsidP="005618AF">
      <w:pPr>
        <w:jc w:val="both"/>
        <w:rPr>
          <w:rFonts w:ascii="Times New Roman" w:eastAsia="Calibri" w:hAnsi="Times New Roman"/>
          <w:sz w:val="24"/>
          <w:szCs w:val="24"/>
        </w:rPr>
      </w:pPr>
    </w:p>
    <w:p w14:paraId="1FF31050" w14:textId="05648679" w:rsidR="005618AF" w:rsidRPr="00F4618B" w:rsidRDefault="005618AF" w:rsidP="005618AF">
      <w:pPr>
        <w:jc w:val="both"/>
        <w:rPr>
          <w:rFonts w:ascii="Times New Roman" w:eastAsia="Calibri" w:hAnsi="Times New Roman"/>
          <w:sz w:val="24"/>
          <w:szCs w:val="24"/>
        </w:rPr>
      </w:pPr>
      <w:bookmarkStart w:id="0" w:name="_Hlk76730579"/>
      <w:r w:rsidRPr="00F4618B">
        <w:rPr>
          <w:rFonts w:ascii="Times New Roman" w:eastAsia="Calibri" w:hAnsi="Times New Roman"/>
          <w:sz w:val="24"/>
          <w:szCs w:val="24"/>
        </w:rPr>
        <w:t>…………………………………………………………………………………………………</w:t>
      </w:r>
    </w:p>
    <w:p w14:paraId="4AC5961E" w14:textId="77777777" w:rsidR="005618AF" w:rsidRPr="00F4618B" w:rsidRDefault="005618AF" w:rsidP="005618AF">
      <w:pPr>
        <w:jc w:val="both"/>
        <w:rPr>
          <w:rFonts w:ascii="Times New Roman" w:eastAsia="Calibri" w:hAnsi="Times New Roman"/>
          <w:sz w:val="24"/>
          <w:szCs w:val="24"/>
        </w:rPr>
      </w:pPr>
    </w:p>
    <w:p w14:paraId="191CDA90" w14:textId="7C8770C6"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w:t>
      </w:r>
      <w:bookmarkEnd w:id="0"/>
    </w:p>
    <w:p w14:paraId="02F97BBE" w14:textId="77777777" w:rsidR="005618AF" w:rsidRPr="00F4618B" w:rsidRDefault="005618AF" w:rsidP="005618AF">
      <w:pPr>
        <w:jc w:val="both"/>
        <w:rPr>
          <w:rFonts w:ascii="Times New Roman" w:eastAsia="Calibri" w:hAnsi="Times New Roman"/>
          <w:sz w:val="24"/>
          <w:szCs w:val="24"/>
        </w:rPr>
      </w:pPr>
    </w:p>
    <w:p w14:paraId="380CC8B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zwaną w dalszej części „</w:t>
      </w:r>
      <w:r w:rsidRPr="00F4618B">
        <w:rPr>
          <w:rFonts w:ascii="Times New Roman" w:eastAsia="Calibri" w:hAnsi="Times New Roman"/>
          <w:b/>
          <w:sz w:val="24"/>
          <w:szCs w:val="24"/>
        </w:rPr>
        <w:t>Zamawiającym</w:t>
      </w:r>
      <w:r w:rsidRPr="00F4618B">
        <w:rPr>
          <w:rFonts w:ascii="Times New Roman" w:eastAsia="Calibri" w:hAnsi="Times New Roman"/>
          <w:sz w:val="24"/>
          <w:szCs w:val="24"/>
        </w:rPr>
        <w:t>”,</w:t>
      </w:r>
    </w:p>
    <w:p w14:paraId="5D7C0FA2" w14:textId="77777777" w:rsidR="005618AF" w:rsidRPr="00F4618B" w:rsidRDefault="005618AF" w:rsidP="005618AF">
      <w:pPr>
        <w:jc w:val="both"/>
        <w:rPr>
          <w:rFonts w:ascii="Times New Roman" w:eastAsia="Calibri" w:hAnsi="Times New Roman"/>
          <w:sz w:val="24"/>
          <w:szCs w:val="24"/>
        </w:rPr>
      </w:pPr>
    </w:p>
    <w:p w14:paraId="7B70A8D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a</w:t>
      </w:r>
    </w:p>
    <w:p w14:paraId="2C095A81" w14:textId="77777777" w:rsidR="005618AF" w:rsidRPr="00F4618B" w:rsidRDefault="005618AF" w:rsidP="005618AF">
      <w:pPr>
        <w:jc w:val="both"/>
        <w:rPr>
          <w:rFonts w:ascii="Times New Roman" w:eastAsia="Calibri" w:hAnsi="Times New Roman"/>
          <w:sz w:val="24"/>
          <w:szCs w:val="24"/>
        </w:rPr>
      </w:pPr>
    </w:p>
    <w:p w14:paraId="7DE1D503" w14:textId="261A67D1"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xml:space="preserve">……….. z siedzibą w ………….. </w:t>
      </w:r>
      <w:r w:rsidR="0028318E" w:rsidRPr="00F4618B">
        <w:rPr>
          <w:rFonts w:ascii="Times New Roman" w:eastAsia="Calibri" w:hAnsi="Times New Roman"/>
          <w:sz w:val="24"/>
          <w:szCs w:val="24"/>
        </w:rPr>
        <w:t>przy ul. ……………, ….-…... ……………., wpisaną do rejestru przedsiębiorców Krajowego Rejestru Sądowego przez Sąd Rejonowy ………………., ………. Wydział Gospodarczy pod numerem ………………., posiadającą numer NIP ………………….., reprezentowaną przez</w:t>
      </w:r>
      <w:r w:rsidRPr="00F4618B">
        <w:rPr>
          <w:rFonts w:ascii="Times New Roman" w:eastAsia="Calibri" w:hAnsi="Times New Roman"/>
          <w:sz w:val="24"/>
          <w:szCs w:val="24"/>
        </w:rPr>
        <w:t>:</w:t>
      </w:r>
    </w:p>
    <w:p w14:paraId="4A4F0B8B" w14:textId="77777777" w:rsidR="0028318E" w:rsidRPr="00F4618B" w:rsidRDefault="0028318E" w:rsidP="005618AF">
      <w:pPr>
        <w:jc w:val="both"/>
        <w:rPr>
          <w:rFonts w:ascii="Times New Roman" w:eastAsia="Calibri" w:hAnsi="Times New Roman"/>
          <w:sz w:val="24"/>
          <w:szCs w:val="24"/>
        </w:rPr>
      </w:pPr>
    </w:p>
    <w:p w14:paraId="5BB5BF3C"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 ………………..</w:t>
      </w:r>
    </w:p>
    <w:p w14:paraId="2097B354" w14:textId="77777777" w:rsidR="005618AF" w:rsidRPr="00F4618B" w:rsidRDefault="005618AF" w:rsidP="005618AF">
      <w:pPr>
        <w:jc w:val="both"/>
        <w:rPr>
          <w:rFonts w:ascii="Times New Roman" w:eastAsia="Calibri" w:hAnsi="Times New Roman"/>
          <w:sz w:val="24"/>
          <w:szCs w:val="24"/>
        </w:rPr>
      </w:pPr>
    </w:p>
    <w:p w14:paraId="66765768" w14:textId="72FE4B32"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zwanym dalej „</w:t>
      </w:r>
      <w:r w:rsidRPr="00F4618B">
        <w:rPr>
          <w:rFonts w:ascii="Times New Roman" w:eastAsia="Calibri" w:hAnsi="Times New Roman"/>
          <w:b/>
          <w:sz w:val="24"/>
          <w:szCs w:val="24"/>
        </w:rPr>
        <w:t>Wykonawcą</w:t>
      </w:r>
      <w:r w:rsidRPr="00F4618B">
        <w:rPr>
          <w:rFonts w:ascii="Times New Roman" w:eastAsia="Calibri" w:hAnsi="Times New Roman"/>
          <w:sz w:val="24"/>
          <w:szCs w:val="24"/>
        </w:rPr>
        <w:t xml:space="preserve">”, </w:t>
      </w:r>
    </w:p>
    <w:p w14:paraId="65041F39" w14:textId="77777777" w:rsidR="005618AF" w:rsidRPr="00F4618B" w:rsidRDefault="005618AF" w:rsidP="005618AF">
      <w:pPr>
        <w:jc w:val="both"/>
        <w:rPr>
          <w:rFonts w:ascii="Times New Roman" w:eastAsia="Calibri" w:hAnsi="Times New Roman"/>
          <w:sz w:val="24"/>
          <w:szCs w:val="24"/>
        </w:rPr>
      </w:pPr>
    </w:p>
    <w:p w14:paraId="6A2EC3DE"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łącznie zwanymi „</w:t>
      </w:r>
      <w:r w:rsidRPr="00F4618B">
        <w:rPr>
          <w:rFonts w:ascii="Times New Roman" w:eastAsia="Calibri" w:hAnsi="Times New Roman"/>
          <w:b/>
          <w:sz w:val="24"/>
          <w:szCs w:val="24"/>
        </w:rPr>
        <w:t>Stronami</w:t>
      </w:r>
      <w:r w:rsidRPr="00F4618B">
        <w:rPr>
          <w:rFonts w:ascii="Times New Roman" w:eastAsia="Calibri" w:hAnsi="Times New Roman"/>
          <w:sz w:val="24"/>
          <w:szCs w:val="24"/>
        </w:rPr>
        <w:t>”, a z osobna „</w:t>
      </w:r>
      <w:r w:rsidRPr="00F4618B">
        <w:rPr>
          <w:rFonts w:ascii="Times New Roman" w:eastAsia="Calibri" w:hAnsi="Times New Roman"/>
          <w:b/>
          <w:sz w:val="24"/>
          <w:szCs w:val="24"/>
        </w:rPr>
        <w:t>Stroną</w:t>
      </w:r>
      <w:r w:rsidRPr="00F4618B">
        <w:rPr>
          <w:rFonts w:ascii="Times New Roman" w:eastAsia="Calibri" w:hAnsi="Times New Roman"/>
          <w:sz w:val="24"/>
          <w:szCs w:val="24"/>
        </w:rPr>
        <w:t>”,</w:t>
      </w:r>
    </w:p>
    <w:p w14:paraId="1F1D06A6" w14:textId="77777777" w:rsidR="005618AF" w:rsidRPr="00F4618B" w:rsidRDefault="005618AF" w:rsidP="005618AF">
      <w:pPr>
        <w:jc w:val="both"/>
        <w:rPr>
          <w:rFonts w:ascii="Times New Roman" w:eastAsia="Calibri" w:hAnsi="Times New Roman"/>
          <w:sz w:val="24"/>
          <w:szCs w:val="24"/>
        </w:rPr>
      </w:pPr>
    </w:p>
    <w:p w14:paraId="3794D078" w14:textId="77777777" w:rsidR="005618AF" w:rsidRPr="00F4618B" w:rsidRDefault="005618AF" w:rsidP="005618AF">
      <w:pPr>
        <w:jc w:val="both"/>
        <w:rPr>
          <w:rFonts w:ascii="Times New Roman" w:eastAsia="Calibri" w:hAnsi="Times New Roman"/>
          <w:sz w:val="24"/>
          <w:szCs w:val="24"/>
        </w:rPr>
      </w:pPr>
    </w:p>
    <w:p w14:paraId="630E4DFA" w14:textId="1D90177B" w:rsidR="005618AF" w:rsidRPr="005D3436" w:rsidRDefault="005618AF" w:rsidP="0054704F">
      <w:pPr>
        <w:jc w:val="both"/>
        <w:rPr>
          <w:rFonts w:ascii="Times New Roman" w:eastAsia="Calibri" w:hAnsi="Times New Roman"/>
          <w:sz w:val="24"/>
          <w:szCs w:val="24"/>
        </w:rPr>
      </w:pPr>
      <w:r w:rsidRPr="00F4618B">
        <w:rPr>
          <w:rFonts w:ascii="Times New Roman" w:eastAsia="Calibri" w:hAnsi="Times New Roman"/>
          <w:sz w:val="24"/>
          <w:szCs w:val="24"/>
        </w:rPr>
        <w:t xml:space="preserve">w związku z realizacją usługi finansowanej z programu </w:t>
      </w:r>
      <w:r w:rsidR="004F63B3" w:rsidRPr="004F63B3">
        <w:rPr>
          <w:rFonts w:ascii="Times New Roman" w:eastAsia="Calibri" w:hAnsi="Times New Roman"/>
          <w:sz w:val="24"/>
          <w:szCs w:val="24"/>
        </w:rPr>
        <w:t>pod nazwą Polska Metrologia</w:t>
      </w:r>
      <w:r w:rsidR="00F04876" w:rsidRPr="00F04876">
        <w:rPr>
          <w:rFonts w:ascii="Times New Roman" w:eastAsia="Calibri" w:hAnsi="Times New Roman"/>
          <w:sz w:val="24"/>
          <w:szCs w:val="24"/>
        </w:rPr>
        <w:t xml:space="preserve"> w ramach projektu pt. „Koncepcja budowy infrastruktury metrologicznej w obszarze akustyk</w:t>
      </w:r>
      <w:r w:rsidR="00F04876">
        <w:rPr>
          <w:rFonts w:ascii="Times New Roman" w:eastAsia="Calibri" w:hAnsi="Times New Roman"/>
          <w:sz w:val="24"/>
          <w:szCs w:val="24"/>
        </w:rPr>
        <w:t>i podwodnej w GUM"</w:t>
      </w:r>
      <w:r w:rsidR="00F04876" w:rsidRPr="00F04876">
        <w:rPr>
          <w:rFonts w:ascii="Times New Roman" w:eastAsia="Calibri" w:hAnsi="Times New Roman"/>
          <w:sz w:val="24"/>
          <w:szCs w:val="24"/>
        </w:rPr>
        <w:t xml:space="preserve"> na podstawie umowy nr PM/SP/0057/2021/1 z Ministerstwem Edukacji i Nauki </w:t>
      </w:r>
      <w:r w:rsidRPr="00F4618B">
        <w:rPr>
          <w:rFonts w:ascii="Times New Roman" w:eastAsia="Calibri" w:hAnsi="Times New Roman"/>
          <w:sz w:val="24"/>
          <w:szCs w:val="24"/>
        </w:rPr>
        <w:t xml:space="preserve">w rezultacie przeprowadzonego przez </w:t>
      </w:r>
      <w:r w:rsidRPr="005D3436">
        <w:rPr>
          <w:rFonts w:ascii="Times New Roman" w:eastAsia="Calibri" w:hAnsi="Times New Roman"/>
          <w:sz w:val="24"/>
          <w:szCs w:val="24"/>
        </w:rPr>
        <w:t xml:space="preserve">Zamawiającego </w:t>
      </w:r>
      <w:r w:rsidR="00F04876" w:rsidRPr="005D3436">
        <w:rPr>
          <w:rFonts w:ascii="Times New Roman" w:eastAsia="Calibri" w:hAnsi="Times New Roman"/>
          <w:sz w:val="24"/>
          <w:szCs w:val="24"/>
        </w:rPr>
        <w:t xml:space="preserve">przeprowadzonego </w:t>
      </w:r>
      <w:r w:rsidR="0054704F" w:rsidRPr="005D3436">
        <w:rPr>
          <w:rFonts w:ascii="Times New Roman" w:eastAsia="Calibri" w:hAnsi="Times New Roman"/>
          <w:sz w:val="24"/>
          <w:szCs w:val="24"/>
        </w:rPr>
        <w:t>zgodnie z ustawą Prawo zamówień publicznych z dnia 11 września 2019 r. (Dz.U. 20</w:t>
      </w:r>
      <w:r w:rsidR="005D3436" w:rsidRPr="005D3436">
        <w:rPr>
          <w:rFonts w:ascii="Times New Roman" w:eastAsia="Calibri" w:hAnsi="Times New Roman"/>
          <w:sz w:val="24"/>
          <w:szCs w:val="24"/>
        </w:rPr>
        <w:t>22</w:t>
      </w:r>
      <w:r w:rsidR="0054704F" w:rsidRPr="005D3436">
        <w:rPr>
          <w:rFonts w:ascii="Times New Roman" w:eastAsia="Calibri" w:hAnsi="Times New Roman"/>
          <w:sz w:val="24"/>
          <w:szCs w:val="24"/>
        </w:rPr>
        <w:t xml:space="preserve"> poz. </w:t>
      </w:r>
      <w:r w:rsidR="005D3436" w:rsidRPr="005D3436">
        <w:rPr>
          <w:rFonts w:ascii="Times New Roman" w:eastAsia="Calibri" w:hAnsi="Times New Roman"/>
          <w:sz w:val="24"/>
          <w:szCs w:val="24"/>
        </w:rPr>
        <w:t>1710 z póżn zm.</w:t>
      </w:r>
      <w:r w:rsidR="0054704F" w:rsidRPr="005D3436">
        <w:rPr>
          <w:rFonts w:ascii="Times New Roman" w:eastAsia="Calibri" w:hAnsi="Times New Roman"/>
          <w:sz w:val="24"/>
          <w:szCs w:val="24"/>
        </w:rPr>
        <w:t>)</w:t>
      </w:r>
      <w:r w:rsidR="005D3436" w:rsidRPr="005D3436">
        <w:rPr>
          <w:rFonts w:ascii="Times New Roman" w:eastAsia="Calibri" w:hAnsi="Times New Roman"/>
          <w:sz w:val="24"/>
          <w:szCs w:val="24"/>
        </w:rPr>
        <w:t xml:space="preserve"> </w:t>
      </w:r>
      <w:r w:rsidR="005D1CFB" w:rsidRPr="005D3436">
        <w:rPr>
          <w:rFonts w:ascii="Times New Roman" w:eastAsia="Calibri" w:hAnsi="Times New Roman"/>
          <w:sz w:val="24"/>
          <w:szCs w:val="24"/>
        </w:rPr>
        <w:t>(</w:t>
      </w:r>
      <w:proofErr w:type="spellStart"/>
      <w:r w:rsidR="005D1CFB" w:rsidRPr="005D3436">
        <w:rPr>
          <w:rFonts w:ascii="Times New Roman" w:eastAsia="Calibri" w:hAnsi="Times New Roman"/>
          <w:sz w:val="24"/>
          <w:szCs w:val="24"/>
        </w:rPr>
        <w:t>Pzp</w:t>
      </w:r>
      <w:proofErr w:type="spellEnd"/>
      <w:r w:rsidR="005D1CFB" w:rsidRPr="005D3436">
        <w:rPr>
          <w:rFonts w:ascii="Times New Roman" w:eastAsia="Calibri" w:hAnsi="Times New Roman"/>
          <w:sz w:val="24"/>
          <w:szCs w:val="24"/>
        </w:rPr>
        <w:t>)</w:t>
      </w:r>
      <w:r w:rsidR="0054704F" w:rsidRPr="005D3436">
        <w:rPr>
          <w:rFonts w:ascii="Times New Roman" w:eastAsia="Calibri" w:hAnsi="Times New Roman"/>
          <w:sz w:val="24"/>
          <w:szCs w:val="24"/>
        </w:rPr>
        <w:t xml:space="preserve"> postępowania przetargowego zarejestrowanego pod sygnaturą </w:t>
      </w:r>
      <w:r w:rsidR="005D3436" w:rsidRPr="005D3436">
        <w:rPr>
          <w:rFonts w:ascii="Times New Roman" w:eastAsia="Calibri" w:hAnsi="Times New Roman"/>
          <w:sz w:val="24"/>
          <w:szCs w:val="24"/>
        </w:rPr>
        <w:t>CRZP/104/2023/AZP</w:t>
      </w:r>
      <w:r w:rsidR="007E365B" w:rsidRPr="005D3436">
        <w:rPr>
          <w:rFonts w:ascii="Times New Roman" w:eastAsia="Calibri" w:hAnsi="Times New Roman"/>
          <w:b/>
          <w:sz w:val="24"/>
          <w:szCs w:val="24"/>
        </w:rPr>
        <w:t xml:space="preserve"> </w:t>
      </w:r>
      <w:r w:rsidRPr="005D3436">
        <w:rPr>
          <w:rFonts w:ascii="Times New Roman" w:eastAsia="Calibri" w:hAnsi="Times New Roman"/>
          <w:sz w:val="24"/>
          <w:szCs w:val="24"/>
        </w:rPr>
        <w:t>została zawarta umowa o następującej treści [</w:t>
      </w:r>
      <w:r w:rsidRPr="005D3436">
        <w:rPr>
          <w:rFonts w:ascii="Times New Roman" w:eastAsia="Calibri" w:hAnsi="Times New Roman"/>
          <w:b/>
          <w:sz w:val="24"/>
          <w:szCs w:val="24"/>
        </w:rPr>
        <w:t>Umowa</w:t>
      </w:r>
      <w:r w:rsidRPr="005D3436">
        <w:rPr>
          <w:rFonts w:ascii="Times New Roman" w:eastAsia="Calibri" w:hAnsi="Times New Roman"/>
          <w:sz w:val="24"/>
          <w:szCs w:val="24"/>
        </w:rPr>
        <w:t>],</w:t>
      </w:r>
      <w:r w:rsidRPr="005D3436">
        <w:rPr>
          <w:rFonts w:ascii="Times New Roman" w:eastAsia="Calibri" w:hAnsi="Times New Roman"/>
          <w:b/>
          <w:sz w:val="24"/>
          <w:szCs w:val="24"/>
        </w:rPr>
        <w:t xml:space="preserve"> </w:t>
      </w:r>
    </w:p>
    <w:p w14:paraId="36D26D7A" w14:textId="77777777" w:rsidR="005618AF" w:rsidRPr="005D3436" w:rsidRDefault="005618AF" w:rsidP="005618AF">
      <w:pPr>
        <w:jc w:val="both"/>
        <w:rPr>
          <w:rFonts w:ascii="Times New Roman" w:eastAsia="Calibri" w:hAnsi="Times New Roman"/>
          <w:sz w:val="24"/>
          <w:szCs w:val="24"/>
        </w:rPr>
      </w:pPr>
    </w:p>
    <w:p w14:paraId="41BEAC40" w14:textId="602A43EC" w:rsidR="005618AF" w:rsidRPr="00F4618B" w:rsidRDefault="005618AF" w:rsidP="005618AF">
      <w:pPr>
        <w:jc w:val="center"/>
        <w:rPr>
          <w:rFonts w:ascii="Times New Roman" w:eastAsia="Calibri" w:hAnsi="Times New Roman"/>
          <w:b/>
          <w:smallCaps/>
          <w:sz w:val="24"/>
          <w:szCs w:val="24"/>
        </w:rPr>
      </w:pPr>
      <w:r w:rsidRPr="005D3436">
        <w:rPr>
          <w:rFonts w:ascii="Times New Roman" w:eastAsia="Calibri" w:hAnsi="Times New Roman"/>
          <w:b/>
          <w:sz w:val="24"/>
          <w:szCs w:val="24"/>
        </w:rPr>
        <w:t xml:space="preserve">§1 </w:t>
      </w:r>
      <w:r w:rsidRPr="005D3436">
        <w:rPr>
          <w:rFonts w:ascii="Times New Roman" w:eastAsia="Calibri" w:hAnsi="Times New Roman"/>
          <w:b/>
          <w:smallCaps/>
          <w:sz w:val="24"/>
          <w:szCs w:val="24"/>
        </w:rPr>
        <w:t>Przedmiot umowy</w:t>
      </w:r>
    </w:p>
    <w:p w14:paraId="501815E5" w14:textId="77777777" w:rsidR="00E217C9" w:rsidRDefault="00E217C9" w:rsidP="00F13294">
      <w:pPr>
        <w:rPr>
          <w:rFonts w:ascii="Times New Roman" w:hAnsi="Times New Roman"/>
          <w:b/>
          <w:sz w:val="24"/>
          <w:szCs w:val="24"/>
        </w:rPr>
      </w:pPr>
    </w:p>
    <w:p w14:paraId="33375937" w14:textId="664D3121" w:rsidR="007E365B" w:rsidRDefault="00E217C9" w:rsidP="00412EEA">
      <w:pPr>
        <w:pStyle w:val="Akapitzlist"/>
        <w:numPr>
          <w:ilvl w:val="0"/>
          <w:numId w:val="6"/>
        </w:numPr>
        <w:ind w:left="284" w:hanging="284"/>
        <w:jc w:val="both"/>
        <w:rPr>
          <w:rFonts w:ascii="Times New Roman" w:hAnsi="Times New Roman"/>
          <w:sz w:val="24"/>
          <w:szCs w:val="24"/>
        </w:rPr>
      </w:pPr>
      <w:r w:rsidRPr="0054704F">
        <w:rPr>
          <w:rFonts w:ascii="Times New Roman" w:hAnsi="Times New Roman"/>
          <w:sz w:val="24"/>
          <w:szCs w:val="24"/>
        </w:rPr>
        <w:t>Przedmiotem zamówienia jest</w:t>
      </w:r>
      <w:r w:rsidR="0054704F" w:rsidRPr="0054704F">
        <w:t xml:space="preserve"> </w:t>
      </w:r>
      <w:r w:rsidR="0054704F" w:rsidRPr="0054704F">
        <w:rPr>
          <w:rFonts w:ascii="Times New Roman" w:hAnsi="Times New Roman"/>
          <w:sz w:val="24"/>
          <w:szCs w:val="24"/>
        </w:rPr>
        <w:t>wykonanie usługi obejmującej opracowanie</w:t>
      </w:r>
      <w:r w:rsidR="002D5A3C">
        <w:rPr>
          <w:rFonts w:ascii="Times New Roman" w:hAnsi="Times New Roman"/>
          <w:sz w:val="24"/>
          <w:szCs w:val="24"/>
        </w:rPr>
        <w:t>/a dot.</w:t>
      </w:r>
      <w:r w:rsidR="00E35CAD">
        <w:rPr>
          <w:rFonts w:ascii="Times New Roman" w:hAnsi="Times New Roman"/>
          <w:sz w:val="24"/>
          <w:szCs w:val="24"/>
        </w:rPr>
        <w:t xml:space="preserve"> przedsięwzięcia </w:t>
      </w:r>
      <w:r w:rsidR="00E35CAD" w:rsidRPr="00E35CAD">
        <w:rPr>
          <w:rFonts w:ascii="Times New Roman" w:hAnsi="Times New Roman"/>
          <w:sz w:val="24"/>
          <w:szCs w:val="24"/>
        </w:rPr>
        <w:t>budowlanego, modernizacji budynku biurowego i budowy dwóch basenów: wielkogabarytowego o wymiarach 10x15x10m w oddzielnym budynku oraz małogabarytowego 3x4x3m w pomieszczeniu piwnicy istniejącego budynku</w:t>
      </w:r>
      <w:r w:rsidR="00E35CAD">
        <w:rPr>
          <w:rFonts w:ascii="Times New Roman" w:hAnsi="Times New Roman"/>
          <w:sz w:val="24"/>
          <w:szCs w:val="24"/>
        </w:rPr>
        <w:t xml:space="preserve"> zlokalizowanego na </w:t>
      </w:r>
      <w:r w:rsidR="00E35CAD" w:rsidRPr="00E35CAD">
        <w:rPr>
          <w:rFonts w:ascii="Times New Roman" w:hAnsi="Times New Roman"/>
          <w:sz w:val="24"/>
          <w:szCs w:val="24"/>
        </w:rPr>
        <w:t>teren</w:t>
      </w:r>
      <w:r w:rsidR="00E35CAD">
        <w:rPr>
          <w:rFonts w:ascii="Times New Roman" w:hAnsi="Times New Roman"/>
          <w:sz w:val="24"/>
          <w:szCs w:val="24"/>
        </w:rPr>
        <w:t>ie</w:t>
      </w:r>
      <w:r w:rsidR="00E35CAD" w:rsidRPr="00E35CAD">
        <w:rPr>
          <w:rFonts w:ascii="Times New Roman" w:hAnsi="Times New Roman"/>
          <w:sz w:val="24"/>
          <w:szCs w:val="24"/>
        </w:rPr>
        <w:t xml:space="preserve"> Wydziału Zamiejscowego w Gdyni (WZ3) Okręgowego Urzędu Miar w Gdańsku ul. Słoneczna 59A, 81-605 Gdynia-</w:t>
      </w:r>
      <w:proofErr w:type="spellStart"/>
      <w:r w:rsidR="00E35CAD" w:rsidRPr="00E35CAD">
        <w:rPr>
          <w:rFonts w:ascii="Times New Roman" w:hAnsi="Times New Roman"/>
          <w:sz w:val="24"/>
          <w:szCs w:val="24"/>
        </w:rPr>
        <w:t>Witomino</w:t>
      </w:r>
      <w:proofErr w:type="spellEnd"/>
      <w:r w:rsidR="00E35CAD">
        <w:rPr>
          <w:rFonts w:ascii="Times New Roman" w:hAnsi="Times New Roman"/>
          <w:sz w:val="24"/>
          <w:szCs w:val="24"/>
        </w:rPr>
        <w:t>. W ramach realizacji przedmiotu umowy Wykonawca opracuje:</w:t>
      </w:r>
    </w:p>
    <w:p w14:paraId="0772A45E" w14:textId="40BB3FAC" w:rsidR="007E365B" w:rsidRPr="007E365B" w:rsidRDefault="005D3436" w:rsidP="00412EEA">
      <w:pPr>
        <w:pStyle w:val="Akapitzlist"/>
        <w:numPr>
          <w:ilvl w:val="0"/>
          <w:numId w:val="7"/>
        </w:numPr>
        <w:jc w:val="both"/>
        <w:rPr>
          <w:rFonts w:ascii="Times New Roman" w:hAnsi="Times New Roman"/>
          <w:i/>
          <w:sz w:val="24"/>
          <w:szCs w:val="24"/>
        </w:rPr>
      </w:pPr>
      <w:r>
        <w:rPr>
          <w:rFonts w:ascii="Times New Roman" w:hAnsi="Times New Roman"/>
          <w:i/>
          <w:sz w:val="24"/>
          <w:szCs w:val="24"/>
        </w:rPr>
        <w:lastRenderedPageBreak/>
        <w:t xml:space="preserve">(zadanie 1) </w:t>
      </w:r>
      <w:r w:rsidR="0054704F" w:rsidRPr="007E365B">
        <w:rPr>
          <w:rFonts w:ascii="Times New Roman" w:hAnsi="Times New Roman"/>
          <w:i/>
          <w:sz w:val="24"/>
          <w:szCs w:val="24"/>
        </w:rPr>
        <w:t>Program Funkcjonalno-Użytkowego (PFU) wraz z wykonaniem planowanych kosztów prac projektowych oraz planowanych kosztów robót budowlanych dla inwestycji pn.: „Infrastruktura metrologiczna w obszarze aku</w:t>
      </w:r>
      <w:r w:rsidR="007E365B" w:rsidRPr="007E365B">
        <w:rPr>
          <w:rFonts w:ascii="Times New Roman" w:hAnsi="Times New Roman"/>
          <w:i/>
          <w:sz w:val="24"/>
          <w:szCs w:val="24"/>
        </w:rPr>
        <w:t>styki w Głównym Urzędzie Miar”;</w:t>
      </w:r>
    </w:p>
    <w:p w14:paraId="04A88878" w14:textId="508804DC" w:rsidR="007E365B" w:rsidRPr="007E365B" w:rsidRDefault="007E365B" w:rsidP="007E365B">
      <w:pPr>
        <w:pStyle w:val="Akapitzlist"/>
        <w:ind w:left="644"/>
        <w:jc w:val="both"/>
        <w:rPr>
          <w:rFonts w:ascii="Times New Roman" w:hAnsi="Times New Roman"/>
          <w:i/>
          <w:sz w:val="24"/>
          <w:szCs w:val="24"/>
        </w:rPr>
      </w:pPr>
      <w:r w:rsidRPr="007E365B">
        <w:rPr>
          <w:rFonts w:ascii="Times New Roman" w:hAnsi="Times New Roman"/>
          <w:i/>
          <w:sz w:val="24"/>
          <w:szCs w:val="24"/>
        </w:rPr>
        <w:t>i/lub</w:t>
      </w:r>
    </w:p>
    <w:p w14:paraId="2331FA29" w14:textId="6F29BFC2" w:rsidR="008A30A2" w:rsidRDefault="005D3436" w:rsidP="00412EEA">
      <w:pPr>
        <w:pStyle w:val="Akapitzlist"/>
        <w:numPr>
          <w:ilvl w:val="0"/>
          <w:numId w:val="7"/>
        </w:numPr>
        <w:jc w:val="both"/>
        <w:rPr>
          <w:rFonts w:ascii="Times New Roman" w:hAnsi="Times New Roman"/>
          <w:sz w:val="24"/>
          <w:szCs w:val="24"/>
        </w:rPr>
      </w:pPr>
      <w:r>
        <w:rPr>
          <w:rFonts w:ascii="Times New Roman" w:hAnsi="Times New Roman"/>
          <w:i/>
          <w:sz w:val="24"/>
          <w:szCs w:val="24"/>
        </w:rPr>
        <w:t xml:space="preserve">(zadanie 2) </w:t>
      </w:r>
      <w:r w:rsidR="007E365B" w:rsidRPr="003547A2">
        <w:rPr>
          <w:rFonts w:ascii="Times New Roman" w:hAnsi="Times New Roman"/>
          <w:i/>
          <w:sz w:val="24"/>
          <w:szCs w:val="24"/>
        </w:rPr>
        <w:t>Studium wykonalności (SW)</w:t>
      </w:r>
      <w:r w:rsidR="007E365B" w:rsidRPr="003547A2">
        <w:rPr>
          <w:rFonts w:ascii="Times New Roman" w:hAnsi="Times New Roman"/>
          <w:sz w:val="24"/>
          <w:szCs w:val="24"/>
          <w:vertAlign w:val="superscript"/>
        </w:rPr>
        <w:t>1</w:t>
      </w:r>
      <w:r w:rsidR="00CB0324" w:rsidRPr="003547A2">
        <w:rPr>
          <w:rFonts w:ascii="Times New Roman" w:hAnsi="Times New Roman"/>
          <w:sz w:val="24"/>
          <w:szCs w:val="24"/>
        </w:rPr>
        <w:t xml:space="preserve">, </w:t>
      </w:r>
    </w:p>
    <w:p w14:paraId="7CAD9165" w14:textId="4F56A919" w:rsidR="007E365B" w:rsidRPr="003547A2" w:rsidRDefault="00CB0324" w:rsidP="008A30A2">
      <w:pPr>
        <w:pStyle w:val="Akapitzlist"/>
        <w:ind w:left="644"/>
        <w:jc w:val="both"/>
        <w:rPr>
          <w:rFonts w:ascii="Times New Roman" w:hAnsi="Times New Roman"/>
          <w:sz w:val="24"/>
          <w:szCs w:val="24"/>
        </w:rPr>
      </w:pPr>
      <w:r w:rsidRPr="003547A2">
        <w:rPr>
          <w:rFonts w:ascii="Times New Roman" w:hAnsi="Times New Roman"/>
          <w:sz w:val="24"/>
          <w:szCs w:val="24"/>
        </w:rPr>
        <w:t>przy czym opracowanie</w:t>
      </w:r>
      <w:r w:rsidR="00ED37D9">
        <w:rPr>
          <w:rFonts w:ascii="Times New Roman" w:hAnsi="Times New Roman"/>
          <w:sz w:val="24"/>
          <w:szCs w:val="24"/>
        </w:rPr>
        <w:t>/a</w:t>
      </w:r>
      <w:r w:rsidRPr="003547A2">
        <w:rPr>
          <w:rFonts w:ascii="Times New Roman" w:hAnsi="Times New Roman"/>
          <w:sz w:val="24"/>
          <w:szCs w:val="24"/>
        </w:rPr>
        <w:t xml:space="preserve"> musi</w:t>
      </w:r>
      <w:r w:rsidR="00ED37D9">
        <w:rPr>
          <w:rFonts w:ascii="Times New Roman" w:hAnsi="Times New Roman"/>
          <w:sz w:val="24"/>
          <w:szCs w:val="24"/>
        </w:rPr>
        <w:t>/muszą</w:t>
      </w:r>
      <w:r w:rsidRPr="003547A2">
        <w:rPr>
          <w:rFonts w:ascii="Times New Roman" w:hAnsi="Times New Roman"/>
          <w:sz w:val="24"/>
          <w:szCs w:val="24"/>
        </w:rPr>
        <w:t xml:space="preserve"> zawierać wszystkie elementy i wytyczne określone w załączniku nr 1 do niniejszej umowy.</w:t>
      </w:r>
    </w:p>
    <w:p w14:paraId="529C631D" w14:textId="2BF6EC08" w:rsidR="007E365B" w:rsidRDefault="003F1C6D" w:rsidP="007E365B">
      <w:pPr>
        <w:ind w:left="284" w:hanging="284"/>
        <w:jc w:val="both"/>
        <w:rPr>
          <w:rFonts w:ascii="Times New Roman" w:hAnsi="Times New Roman"/>
          <w:sz w:val="24"/>
          <w:szCs w:val="24"/>
        </w:rPr>
      </w:pPr>
      <w:r>
        <w:rPr>
          <w:rFonts w:ascii="Times New Roman" w:hAnsi="Times New Roman"/>
          <w:sz w:val="24"/>
          <w:szCs w:val="24"/>
        </w:rPr>
        <w:t xml:space="preserve">2. </w:t>
      </w:r>
      <w:r w:rsidR="007E365B" w:rsidRPr="007E365B">
        <w:rPr>
          <w:rFonts w:ascii="Times New Roman" w:hAnsi="Times New Roman"/>
          <w:sz w:val="24"/>
          <w:szCs w:val="24"/>
        </w:rPr>
        <w:t xml:space="preserve">Użyte w </w:t>
      </w:r>
      <w:r w:rsidR="007E365B">
        <w:rPr>
          <w:rFonts w:ascii="Times New Roman" w:hAnsi="Times New Roman"/>
          <w:sz w:val="24"/>
          <w:szCs w:val="24"/>
        </w:rPr>
        <w:t xml:space="preserve">ust. powyżej </w:t>
      </w:r>
      <w:r w:rsidR="007E365B" w:rsidRPr="007E365B">
        <w:rPr>
          <w:rFonts w:ascii="Times New Roman" w:hAnsi="Times New Roman"/>
          <w:sz w:val="24"/>
          <w:szCs w:val="24"/>
        </w:rPr>
        <w:t>pojęcia i określenia ma</w:t>
      </w:r>
      <w:r w:rsidR="007E365B">
        <w:rPr>
          <w:rFonts w:ascii="Times New Roman" w:hAnsi="Times New Roman"/>
          <w:sz w:val="24"/>
          <w:szCs w:val="24"/>
        </w:rPr>
        <w:t xml:space="preserve">ją znaczenie zgodne z  </w:t>
      </w:r>
      <w:r w:rsidR="007E365B" w:rsidRPr="007E365B">
        <w:rPr>
          <w:rFonts w:ascii="Times New Roman" w:hAnsi="Times New Roman"/>
          <w:sz w:val="24"/>
          <w:szCs w:val="24"/>
        </w:rPr>
        <w:t>podanymi objaśnieniami:</w:t>
      </w:r>
    </w:p>
    <w:p w14:paraId="5C347D33" w14:textId="4D129810" w:rsidR="007E365B" w:rsidRPr="005D3436" w:rsidRDefault="007E365B" w:rsidP="005B51FB">
      <w:pPr>
        <w:pStyle w:val="Akapitzlist"/>
        <w:numPr>
          <w:ilvl w:val="0"/>
          <w:numId w:val="10"/>
        </w:numPr>
        <w:ind w:left="567" w:hanging="283"/>
        <w:jc w:val="both"/>
        <w:rPr>
          <w:rFonts w:ascii="Times New Roman" w:hAnsi="Times New Roman"/>
          <w:i/>
          <w:sz w:val="24"/>
          <w:szCs w:val="24"/>
        </w:rPr>
      </w:pPr>
      <w:r w:rsidRPr="005D3436">
        <w:rPr>
          <w:rFonts w:ascii="Times New Roman" w:hAnsi="Times New Roman"/>
          <w:i/>
          <w:sz w:val="24"/>
          <w:szCs w:val="24"/>
        </w:rPr>
        <w:t xml:space="preserve">Program Funkcjonalno-Użytkowy (PFU) – opracowanie zgodne z aktualnym Rozporządzeniem </w:t>
      </w:r>
      <w:r w:rsidR="006A3654" w:rsidRPr="005D3436">
        <w:rPr>
          <w:rFonts w:ascii="Times New Roman" w:hAnsi="Times New Roman"/>
          <w:i/>
          <w:sz w:val="24"/>
          <w:szCs w:val="24"/>
        </w:rPr>
        <w:t xml:space="preserve">Ministra Rozwoju i Technologii z dnia 20 grudnia 2021 r. </w:t>
      </w:r>
      <w:r w:rsidRPr="005D3436">
        <w:rPr>
          <w:rFonts w:ascii="Times New Roman" w:hAnsi="Times New Roman"/>
          <w:i/>
          <w:sz w:val="24"/>
          <w:szCs w:val="24"/>
        </w:rPr>
        <w:t>w sprawie szczegółowego zakresu i formy dokumentacji projektowej, specyfikacji technicznych wykonania i odbioru robót budowlanych oraz programu funkcjonalno-użytkowego (Dz.U. 20</w:t>
      </w:r>
      <w:r w:rsidR="006A3654" w:rsidRPr="005D3436">
        <w:rPr>
          <w:rFonts w:ascii="Times New Roman" w:hAnsi="Times New Roman"/>
          <w:i/>
          <w:sz w:val="24"/>
          <w:szCs w:val="24"/>
        </w:rPr>
        <w:t>21</w:t>
      </w:r>
      <w:r w:rsidRPr="005D3436">
        <w:rPr>
          <w:rFonts w:ascii="Times New Roman" w:hAnsi="Times New Roman"/>
          <w:i/>
          <w:sz w:val="24"/>
          <w:szCs w:val="24"/>
        </w:rPr>
        <w:t xml:space="preserve"> poz. </w:t>
      </w:r>
      <w:r w:rsidR="006A3654" w:rsidRPr="005D3436">
        <w:rPr>
          <w:rFonts w:ascii="Times New Roman" w:hAnsi="Times New Roman"/>
          <w:i/>
          <w:sz w:val="24"/>
          <w:szCs w:val="24"/>
        </w:rPr>
        <w:t>2454 z dnia 01.01.2022r.</w:t>
      </w:r>
      <w:r w:rsidRPr="005D3436">
        <w:rPr>
          <w:rFonts w:ascii="Times New Roman" w:hAnsi="Times New Roman"/>
          <w:i/>
          <w:sz w:val="24"/>
          <w:szCs w:val="24"/>
        </w:rPr>
        <w:t>), stanowiące podstawę do ustalenia budowlanego i technologicznego zakresu planowanego zamierzenia inwestycyjnego oraz  służy do ustalenia planowanych kosztów prac projektowych i robót budowlanych, jak również do przygotowania oferty przez Wykonawcę robót wybranego w postępowaniu przetargowym, szczególnie w zakresie obliczenia ceny oferty oraz wykonania prac projektowych dla planowanego zamierzenia inwestycyjnego;</w:t>
      </w:r>
    </w:p>
    <w:p w14:paraId="0208D7F0" w14:textId="57399EE1" w:rsidR="007E365B" w:rsidRPr="005D3436" w:rsidRDefault="00EC7097" w:rsidP="005B51FB">
      <w:pPr>
        <w:pStyle w:val="Akapitzlist"/>
        <w:numPr>
          <w:ilvl w:val="0"/>
          <w:numId w:val="10"/>
        </w:numPr>
        <w:ind w:left="567" w:hanging="283"/>
        <w:jc w:val="both"/>
        <w:rPr>
          <w:rFonts w:ascii="Times New Roman" w:hAnsi="Times New Roman"/>
          <w:i/>
          <w:sz w:val="24"/>
          <w:szCs w:val="24"/>
        </w:rPr>
      </w:pPr>
      <w:r w:rsidRPr="005D3436">
        <w:rPr>
          <w:rFonts w:ascii="Times New Roman" w:hAnsi="Times New Roman"/>
          <w:i/>
          <w:sz w:val="24"/>
          <w:szCs w:val="24"/>
        </w:rPr>
        <w:t xml:space="preserve">Studium wykonalności - </w:t>
      </w:r>
      <w:bookmarkStart w:id="1" w:name="_Hlk136504270"/>
      <w:r w:rsidR="007E365B" w:rsidRPr="005D3436">
        <w:rPr>
          <w:rFonts w:ascii="Times New Roman" w:hAnsi="Times New Roman"/>
          <w:i/>
          <w:sz w:val="24"/>
          <w:szCs w:val="24"/>
        </w:rPr>
        <w:t>opracowanie mające na celu zweryfikowanie wykonalności i  racjonalności realizacji projektu inwestycyjnego z uwzględnieniem czynników o  charakterze ekonomiczno-finansowym, społecznym, środowiskowym</w:t>
      </w:r>
      <w:r w:rsidRPr="005D3436">
        <w:rPr>
          <w:rFonts w:ascii="Times New Roman" w:hAnsi="Times New Roman"/>
          <w:i/>
          <w:sz w:val="24"/>
          <w:szCs w:val="24"/>
        </w:rPr>
        <w:t xml:space="preserve"> </w:t>
      </w:r>
      <w:r w:rsidR="007E365B" w:rsidRPr="005D3436">
        <w:rPr>
          <w:rFonts w:ascii="Times New Roman" w:hAnsi="Times New Roman"/>
          <w:i/>
          <w:sz w:val="24"/>
          <w:szCs w:val="24"/>
        </w:rPr>
        <w:t>i technicznym,  zawierającego wszystkie pozycje wynikające z zakresu studium wymaganego</w:t>
      </w:r>
      <w:r w:rsidRPr="005D3436">
        <w:rPr>
          <w:rFonts w:ascii="Times New Roman" w:hAnsi="Times New Roman"/>
          <w:i/>
          <w:sz w:val="24"/>
          <w:szCs w:val="24"/>
        </w:rPr>
        <w:t xml:space="preserve"> Studium  wykonalności </w:t>
      </w:r>
      <w:r w:rsidR="00306918" w:rsidRPr="005D3436">
        <w:rPr>
          <w:rFonts w:ascii="Times New Roman" w:hAnsi="Times New Roman"/>
          <w:i/>
          <w:sz w:val="24"/>
          <w:szCs w:val="24"/>
        </w:rPr>
        <w:t>dla projektów inwestycyjnych oraz w instrukcji sporządzenia</w:t>
      </w:r>
      <w:r w:rsidR="00722679" w:rsidRPr="005D3436">
        <w:rPr>
          <w:rFonts w:ascii="Times New Roman" w:hAnsi="Times New Roman"/>
          <w:i/>
          <w:sz w:val="24"/>
          <w:szCs w:val="24"/>
        </w:rPr>
        <w:t xml:space="preserve"> ww. dokumentu w ramach ubiegania się o dofinansowanie.</w:t>
      </w:r>
    </w:p>
    <w:bookmarkEnd w:id="1"/>
    <w:p w14:paraId="7DA3E7FC" w14:textId="4DBB680E" w:rsidR="004C38C0" w:rsidRDefault="007E365B" w:rsidP="00CF0D61">
      <w:pPr>
        <w:ind w:left="284" w:hanging="284"/>
        <w:jc w:val="both"/>
        <w:rPr>
          <w:rFonts w:ascii="Times New Roman" w:hAnsi="Times New Roman"/>
          <w:sz w:val="24"/>
          <w:szCs w:val="24"/>
        </w:rPr>
      </w:pPr>
      <w:r>
        <w:rPr>
          <w:rFonts w:ascii="Times New Roman" w:hAnsi="Times New Roman"/>
          <w:sz w:val="24"/>
          <w:szCs w:val="24"/>
        </w:rPr>
        <w:t xml:space="preserve">3. </w:t>
      </w:r>
      <w:r w:rsidR="004C38C0" w:rsidRPr="004C38C0">
        <w:rPr>
          <w:rFonts w:ascii="Times New Roman" w:hAnsi="Times New Roman"/>
          <w:sz w:val="24"/>
          <w:szCs w:val="24"/>
        </w:rPr>
        <w:t>Strony ustalają, iż celem realizacji niniejszej umowy Zamawiający przekaże Wykonawcy</w:t>
      </w:r>
      <w:r w:rsidR="004C38C0">
        <w:rPr>
          <w:rFonts w:ascii="Times New Roman" w:hAnsi="Times New Roman"/>
          <w:sz w:val="24"/>
          <w:szCs w:val="24"/>
        </w:rPr>
        <w:t xml:space="preserve"> niezwłocznie, nie później niż </w:t>
      </w:r>
      <w:r w:rsidR="002D5A3C">
        <w:rPr>
          <w:rFonts w:ascii="Times New Roman" w:hAnsi="Times New Roman"/>
          <w:sz w:val="24"/>
          <w:szCs w:val="24"/>
        </w:rPr>
        <w:t xml:space="preserve">w terminie </w:t>
      </w:r>
      <w:r w:rsidR="004C38C0">
        <w:rPr>
          <w:rFonts w:ascii="Times New Roman" w:hAnsi="Times New Roman"/>
          <w:sz w:val="24"/>
          <w:szCs w:val="24"/>
        </w:rPr>
        <w:t>3</w:t>
      </w:r>
      <w:r w:rsidR="004C38C0" w:rsidRPr="004C38C0">
        <w:rPr>
          <w:rFonts w:ascii="Times New Roman" w:hAnsi="Times New Roman"/>
          <w:sz w:val="24"/>
          <w:szCs w:val="24"/>
        </w:rPr>
        <w:t xml:space="preserve"> dni </w:t>
      </w:r>
      <w:r w:rsidR="00CF0D61">
        <w:rPr>
          <w:rFonts w:ascii="Times New Roman" w:hAnsi="Times New Roman"/>
          <w:sz w:val="24"/>
          <w:szCs w:val="24"/>
        </w:rPr>
        <w:t xml:space="preserve">roboczych </w:t>
      </w:r>
      <w:r w:rsidR="004C38C0" w:rsidRPr="004C38C0">
        <w:rPr>
          <w:rFonts w:ascii="Times New Roman" w:hAnsi="Times New Roman"/>
          <w:sz w:val="24"/>
          <w:szCs w:val="24"/>
        </w:rPr>
        <w:t xml:space="preserve">od zawarcia umowy, wszystkie dokumenty, materiały, rysunki, schematy, informacje związane z </w:t>
      </w:r>
      <w:r w:rsidR="005D1CFB">
        <w:rPr>
          <w:rFonts w:ascii="Times New Roman" w:hAnsi="Times New Roman"/>
          <w:sz w:val="24"/>
          <w:szCs w:val="24"/>
        </w:rPr>
        <w:t>p</w:t>
      </w:r>
      <w:r w:rsidR="004C38C0">
        <w:rPr>
          <w:rFonts w:ascii="Times New Roman" w:hAnsi="Times New Roman"/>
          <w:sz w:val="24"/>
          <w:szCs w:val="24"/>
        </w:rPr>
        <w:t>rzedmiotow</w:t>
      </w:r>
      <w:r w:rsidR="00CF0D61">
        <w:rPr>
          <w:rFonts w:ascii="Times New Roman" w:hAnsi="Times New Roman"/>
          <w:sz w:val="24"/>
          <w:szCs w:val="24"/>
        </w:rPr>
        <w:t>ym zamówieniem</w:t>
      </w:r>
      <w:r w:rsidR="004C38C0">
        <w:rPr>
          <w:rFonts w:ascii="Times New Roman" w:hAnsi="Times New Roman"/>
          <w:sz w:val="24"/>
          <w:szCs w:val="24"/>
        </w:rPr>
        <w:t xml:space="preserve"> wskazan</w:t>
      </w:r>
      <w:r w:rsidR="00CF0D61">
        <w:rPr>
          <w:rFonts w:ascii="Times New Roman" w:hAnsi="Times New Roman"/>
          <w:sz w:val="24"/>
          <w:szCs w:val="24"/>
        </w:rPr>
        <w:t>ym</w:t>
      </w:r>
      <w:r w:rsidR="004C38C0">
        <w:rPr>
          <w:rFonts w:ascii="Times New Roman" w:hAnsi="Times New Roman"/>
          <w:sz w:val="24"/>
          <w:szCs w:val="24"/>
        </w:rPr>
        <w:t xml:space="preserve"> w § 1</w:t>
      </w:r>
      <w:r w:rsidR="004C38C0" w:rsidRPr="004C38C0">
        <w:rPr>
          <w:rFonts w:ascii="Times New Roman" w:hAnsi="Times New Roman"/>
          <w:sz w:val="24"/>
          <w:szCs w:val="24"/>
        </w:rPr>
        <w:t xml:space="preserve"> ust. 1</w:t>
      </w:r>
      <w:r w:rsidR="004C38C0">
        <w:rPr>
          <w:rFonts w:ascii="Times New Roman" w:hAnsi="Times New Roman"/>
          <w:sz w:val="24"/>
          <w:szCs w:val="24"/>
        </w:rPr>
        <w:t xml:space="preserve">. Wykonawca w zakresie objętym umową, w związku z jej realizacją dochowa poufności, zgodnie z zapisami określonymi w § </w:t>
      </w:r>
      <w:r w:rsidR="005D1CFB">
        <w:rPr>
          <w:rFonts w:ascii="Times New Roman" w:hAnsi="Times New Roman"/>
          <w:sz w:val="24"/>
          <w:szCs w:val="24"/>
        </w:rPr>
        <w:t>5</w:t>
      </w:r>
      <w:r w:rsidR="004C38C0">
        <w:rPr>
          <w:rFonts w:ascii="Times New Roman" w:hAnsi="Times New Roman"/>
          <w:sz w:val="24"/>
          <w:szCs w:val="24"/>
        </w:rPr>
        <w:t>.</w:t>
      </w:r>
    </w:p>
    <w:p w14:paraId="0305C8C6" w14:textId="68C85483" w:rsidR="002D5A3C" w:rsidRDefault="002D5A3C" w:rsidP="00CF0D61">
      <w:pPr>
        <w:ind w:left="284" w:hanging="284"/>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 xml:space="preserve">Przez dni robocze rozumie się dni od poniedziałku do piątku, z wyłączeniem dni ustawowo wolnych od pracy. </w:t>
      </w:r>
    </w:p>
    <w:p w14:paraId="513DC3F1" w14:textId="4F5E1C37" w:rsidR="004B433F" w:rsidRPr="004B433F" w:rsidRDefault="00ED37D9" w:rsidP="00CF0D61">
      <w:pPr>
        <w:ind w:left="709" w:hanging="709"/>
        <w:jc w:val="both"/>
        <w:rPr>
          <w:rFonts w:ascii="Times New Roman" w:hAnsi="Times New Roman"/>
          <w:sz w:val="24"/>
          <w:szCs w:val="24"/>
        </w:rPr>
      </w:pPr>
      <w:r>
        <w:rPr>
          <w:rFonts w:ascii="Times New Roman" w:hAnsi="Times New Roman"/>
          <w:sz w:val="24"/>
          <w:szCs w:val="24"/>
        </w:rPr>
        <w:t>5</w:t>
      </w:r>
      <w:r w:rsidR="004B433F">
        <w:rPr>
          <w:rFonts w:ascii="Times New Roman" w:hAnsi="Times New Roman"/>
          <w:sz w:val="24"/>
          <w:szCs w:val="24"/>
        </w:rPr>
        <w:t xml:space="preserve">. </w:t>
      </w:r>
      <w:r w:rsidR="004B433F" w:rsidRPr="004B433F">
        <w:rPr>
          <w:rFonts w:ascii="Times New Roman" w:hAnsi="Times New Roman"/>
          <w:sz w:val="24"/>
          <w:szCs w:val="24"/>
        </w:rPr>
        <w:t xml:space="preserve">Na każdym etapie wykonywania umowy Wykonawca zobowiązany jest do: </w:t>
      </w:r>
    </w:p>
    <w:p w14:paraId="20ED7987" w14:textId="54E66DC2" w:rsidR="004B433F" w:rsidRPr="005B51FB" w:rsidRDefault="004B433F" w:rsidP="005B51FB">
      <w:pPr>
        <w:pStyle w:val="Akapitzlist"/>
        <w:numPr>
          <w:ilvl w:val="0"/>
          <w:numId w:val="12"/>
        </w:numPr>
        <w:ind w:left="567" w:hanging="283"/>
        <w:jc w:val="both"/>
        <w:rPr>
          <w:rFonts w:ascii="Times New Roman" w:hAnsi="Times New Roman"/>
          <w:sz w:val="24"/>
          <w:szCs w:val="24"/>
        </w:rPr>
      </w:pPr>
      <w:r w:rsidRPr="005B51FB">
        <w:rPr>
          <w:rFonts w:ascii="Times New Roman" w:hAnsi="Times New Roman"/>
          <w:sz w:val="24"/>
          <w:szCs w:val="24"/>
        </w:rPr>
        <w:t xml:space="preserve">przedstawienia Zamawiającemu rozwiązań projektowych (w formie </w:t>
      </w:r>
      <w:r w:rsidR="006635F1" w:rsidRPr="005B51FB">
        <w:rPr>
          <w:rFonts w:ascii="Times New Roman" w:hAnsi="Times New Roman"/>
          <w:sz w:val="24"/>
          <w:szCs w:val="24"/>
        </w:rPr>
        <w:t>dokumentowej</w:t>
      </w:r>
      <w:r w:rsidRPr="005B51FB">
        <w:rPr>
          <w:rFonts w:ascii="Times New Roman" w:hAnsi="Times New Roman"/>
          <w:sz w:val="24"/>
          <w:szCs w:val="24"/>
        </w:rPr>
        <w:t xml:space="preserve"> </w:t>
      </w:r>
      <w:r w:rsidR="00947EDC" w:rsidRPr="005B51FB">
        <w:rPr>
          <w:rFonts w:ascii="Times New Roman" w:hAnsi="Times New Roman"/>
          <w:sz w:val="24"/>
          <w:szCs w:val="24"/>
        </w:rPr>
        <w:t xml:space="preserve">(skan) </w:t>
      </w:r>
      <w:r w:rsidRPr="005B51FB">
        <w:rPr>
          <w:rFonts w:ascii="Times New Roman" w:hAnsi="Times New Roman"/>
          <w:sz w:val="24"/>
          <w:szCs w:val="24"/>
        </w:rPr>
        <w:t>lub innej określonej przez Zamawiającego)</w:t>
      </w:r>
      <w:r w:rsidR="00E05ED5" w:rsidRPr="005B51FB">
        <w:rPr>
          <w:rFonts w:ascii="Times New Roman" w:hAnsi="Times New Roman"/>
          <w:sz w:val="24"/>
          <w:szCs w:val="24"/>
        </w:rPr>
        <w:t xml:space="preserve"> w drodze wiadomości e-mail, przesłanej na adres e-mail wskazany w § </w:t>
      </w:r>
      <w:r w:rsidR="00312D40" w:rsidRPr="005B51FB">
        <w:rPr>
          <w:rFonts w:ascii="Times New Roman" w:hAnsi="Times New Roman"/>
          <w:sz w:val="24"/>
          <w:szCs w:val="24"/>
        </w:rPr>
        <w:t>7</w:t>
      </w:r>
      <w:r w:rsidRPr="005B51FB">
        <w:rPr>
          <w:rFonts w:ascii="Times New Roman" w:hAnsi="Times New Roman"/>
          <w:sz w:val="24"/>
          <w:szCs w:val="24"/>
        </w:rPr>
        <w:t xml:space="preserve">, </w:t>
      </w:r>
    </w:p>
    <w:p w14:paraId="79E6271D" w14:textId="12A25CEA" w:rsidR="004B433F" w:rsidRPr="005B51FB" w:rsidRDefault="004B433F" w:rsidP="005B51FB">
      <w:pPr>
        <w:pStyle w:val="Akapitzlist"/>
        <w:numPr>
          <w:ilvl w:val="0"/>
          <w:numId w:val="12"/>
        </w:numPr>
        <w:ind w:left="567" w:hanging="283"/>
        <w:jc w:val="both"/>
        <w:rPr>
          <w:rFonts w:ascii="Times New Roman" w:hAnsi="Times New Roman"/>
          <w:sz w:val="24"/>
          <w:szCs w:val="24"/>
        </w:rPr>
      </w:pPr>
      <w:r w:rsidRPr="005B51FB">
        <w:rPr>
          <w:rFonts w:ascii="Times New Roman" w:hAnsi="Times New Roman"/>
          <w:sz w:val="24"/>
          <w:szCs w:val="24"/>
        </w:rPr>
        <w:t>uwzględnienia wszelkich  uwag i sugestii Zamawiającego co do proponowanych rozwiązań i wprowadzenia tych uwag i sugestii do proponowanych szczegółowych rozwiązań.</w:t>
      </w:r>
    </w:p>
    <w:p w14:paraId="70E2B964" w14:textId="77777777" w:rsidR="000B34D5" w:rsidRDefault="000B34D5" w:rsidP="00481051">
      <w:pPr>
        <w:ind w:left="709" w:hanging="283"/>
        <w:jc w:val="both"/>
        <w:rPr>
          <w:rFonts w:ascii="Times New Roman" w:hAnsi="Times New Roman"/>
          <w:sz w:val="24"/>
          <w:szCs w:val="24"/>
        </w:rPr>
      </w:pPr>
    </w:p>
    <w:p w14:paraId="468790B7" w14:textId="77777777"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2 </w:t>
      </w:r>
      <w:r w:rsidRPr="00F4618B">
        <w:rPr>
          <w:rFonts w:ascii="Times New Roman" w:eastAsia="Calibri" w:hAnsi="Times New Roman"/>
          <w:b/>
          <w:smallCaps/>
          <w:sz w:val="24"/>
          <w:szCs w:val="24"/>
        </w:rPr>
        <w:t>Zobowiązania Stron</w:t>
      </w:r>
    </w:p>
    <w:p w14:paraId="59C7A693" w14:textId="77777777" w:rsidR="005618AF" w:rsidRPr="00F4618B" w:rsidRDefault="005618AF" w:rsidP="005618AF">
      <w:pPr>
        <w:jc w:val="center"/>
        <w:rPr>
          <w:rFonts w:ascii="Times New Roman" w:eastAsia="Calibri" w:hAnsi="Times New Roman"/>
          <w:sz w:val="24"/>
          <w:szCs w:val="24"/>
        </w:rPr>
      </w:pPr>
    </w:p>
    <w:p w14:paraId="01AD1586" w14:textId="77777777" w:rsidR="00CF0D61" w:rsidRDefault="000B34D5" w:rsidP="00412EEA">
      <w:pPr>
        <w:numPr>
          <w:ilvl w:val="0"/>
          <w:numId w:val="1"/>
        </w:numPr>
        <w:spacing w:after="160" w:line="259" w:lineRule="auto"/>
        <w:ind w:left="426" w:hanging="426"/>
        <w:jc w:val="both"/>
        <w:rPr>
          <w:rFonts w:ascii="Times New Roman" w:eastAsia="Calibri" w:hAnsi="Times New Roman"/>
          <w:sz w:val="24"/>
          <w:szCs w:val="24"/>
        </w:rPr>
      </w:pPr>
      <w:r w:rsidRPr="000B34D5">
        <w:rPr>
          <w:rFonts w:ascii="Times New Roman" w:eastAsia="Calibri" w:hAnsi="Times New Roman"/>
          <w:sz w:val="24"/>
          <w:szCs w:val="24"/>
        </w:rPr>
        <w:t>Wykonawca oświadcza, że posiada niezbędne umiejętności, kwalifikacje, sprzęt</w:t>
      </w:r>
      <w:r>
        <w:rPr>
          <w:rFonts w:ascii="Times New Roman" w:eastAsia="Calibri" w:hAnsi="Times New Roman"/>
          <w:sz w:val="24"/>
          <w:szCs w:val="24"/>
        </w:rPr>
        <w:t xml:space="preserve"> i </w:t>
      </w:r>
      <w:r w:rsidRPr="000B34D5">
        <w:rPr>
          <w:rFonts w:ascii="Times New Roman" w:eastAsia="Calibri" w:hAnsi="Times New Roman"/>
          <w:sz w:val="24"/>
          <w:szCs w:val="24"/>
        </w:rPr>
        <w:t>doświadczenie do wykonania Umowy wymagane przez obowiązujące przepisy prawne.</w:t>
      </w:r>
    </w:p>
    <w:p w14:paraId="4C6DEE67" w14:textId="49572E4F" w:rsidR="005207D7" w:rsidRPr="005D3436" w:rsidRDefault="005207D7" w:rsidP="00412EEA">
      <w:pPr>
        <w:numPr>
          <w:ilvl w:val="0"/>
          <w:numId w:val="1"/>
        </w:numPr>
        <w:spacing w:after="160" w:line="259" w:lineRule="auto"/>
        <w:ind w:left="426" w:hanging="426"/>
        <w:jc w:val="both"/>
        <w:rPr>
          <w:rFonts w:ascii="Times New Roman" w:eastAsia="Calibri" w:hAnsi="Times New Roman"/>
          <w:i/>
          <w:sz w:val="24"/>
          <w:szCs w:val="24"/>
        </w:rPr>
      </w:pPr>
      <w:r w:rsidRPr="005D3436">
        <w:rPr>
          <w:rFonts w:ascii="Times New Roman" w:eastAsia="Calibri" w:hAnsi="Times New Roman"/>
          <w:i/>
          <w:sz w:val="24"/>
          <w:szCs w:val="24"/>
        </w:rPr>
        <w:t>Wykonawca przygotuje Program Funkcjonalno-Użytkowy, który będzie stanowił część dokumentacji przetargowej na realizację inwestycji wraz z częścią kosztową, która będzie stanowić oszacowanie jej wartości</w:t>
      </w:r>
      <w:r w:rsidR="00CF0D61" w:rsidRPr="005D3436">
        <w:rPr>
          <w:rFonts w:ascii="Times New Roman" w:eastAsia="Calibri" w:hAnsi="Times New Roman"/>
          <w:i/>
          <w:sz w:val="24"/>
          <w:szCs w:val="24"/>
        </w:rPr>
        <w:t xml:space="preserve"> i/lub w</w:t>
      </w:r>
      <w:r w:rsidRPr="005D3436">
        <w:rPr>
          <w:rFonts w:ascii="Times New Roman" w:eastAsia="Calibri" w:hAnsi="Times New Roman"/>
          <w:i/>
          <w:sz w:val="24"/>
          <w:szCs w:val="24"/>
        </w:rPr>
        <w:t xml:space="preserve">ykonawca przygotuje Studium wykonalności </w:t>
      </w:r>
      <w:r w:rsidRPr="005D3436">
        <w:rPr>
          <w:rFonts w:ascii="Times New Roman" w:eastAsia="Calibri" w:hAnsi="Times New Roman"/>
          <w:i/>
          <w:sz w:val="24"/>
          <w:szCs w:val="24"/>
        </w:rPr>
        <w:lastRenderedPageBreak/>
        <w:t>mające na celu zweryfikowanie wykonalności i racjonalności realizacji projektu inwestycyjnego będącego przedmiotem Studium.</w:t>
      </w:r>
      <w:r w:rsidR="00CF0D61" w:rsidRPr="005D3436">
        <w:rPr>
          <w:rFonts w:ascii="Times New Roman" w:eastAsia="Calibri" w:hAnsi="Times New Roman"/>
          <w:i/>
          <w:sz w:val="24"/>
          <w:szCs w:val="24"/>
          <w:vertAlign w:val="superscript"/>
        </w:rPr>
        <w:t>1</w:t>
      </w:r>
      <w:r w:rsidRPr="005D3436">
        <w:rPr>
          <w:rFonts w:ascii="Times New Roman" w:eastAsia="Calibri" w:hAnsi="Times New Roman"/>
          <w:i/>
          <w:sz w:val="24"/>
          <w:szCs w:val="24"/>
        </w:rPr>
        <w:t xml:space="preserve"> </w:t>
      </w:r>
    </w:p>
    <w:p w14:paraId="2F538A55" w14:textId="3DB8EECE" w:rsidR="005207D7" w:rsidRPr="00D6046B" w:rsidRDefault="005207D7" w:rsidP="00412EEA">
      <w:pPr>
        <w:numPr>
          <w:ilvl w:val="0"/>
          <w:numId w:val="1"/>
        </w:numPr>
        <w:spacing w:after="160" w:line="259" w:lineRule="auto"/>
        <w:ind w:left="426" w:hanging="426"/>
        <w:jc w:val="both"/>
        <w:rPr>
          <w:rFonts w:ascii="Times New Roman" w:eastAsia="Calibri" w:hAnsi="Times New Roman"/>
          <w:sz w:val="24"/>
          <w:szCs w:val="24"/>
        </w:rPr>
      </w:pPr>
      <w:r w:rsidRPr="00D6046B">
        <w:rPr>
          <w:rFonts w:ascii="Times New Roman" w:eastAsia="Calibri" w:hAnsi="Times New Roman"/>
          <w:sz w:val="24"/>
          <w:szCs w:val="24"/>
        </w:rPr>
        <w:t xml:space="preserve">Wykonawca zobowiązuje się do dochowania należytej staranności ocenianej według  profesjonalnego charakteru prowadzonej działalności, zgodnie z Umową, mając na względzie ochronę interesu Zamawiającego, a także z obowiązującymi w tym zakresie przepisami, normami i wytycznymi.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14:paraId="0A3CE783" w14:textId="7364561C" w:rsidR="005207D7" w:rsidRPr="00D6046B" w:rsidRDefault="005207D7" w:rsidP="005D1CFB">
      <w:pPr>
        <w:numPr>
          <w:ilvl w:val="0"/>
          <w:numId w:val="1"/>
        </w:numPr>
        <w:spacing w:line="259" w:lineRule="auto"/>
        <w:ind w:left="284" w:hanging="284"/>
        <w:jc w:val="both"/>
        <w:rPr>
          <w:rFonts w:ascii="Times New Roman" w:eastAsia="Calibri" w:hAnsi="Times New Roman"/>
          <w:sz w:val="24"/>
          <w:szCs w:val="24"/>
        </w:rPr>
      </w:pPr>
      <w:r w:rsidRPr="00D6046B">
        <w:rPr>
          <w:rFonts w:ascii="Times New Roman" w:eastAsia="Calibri" w:hAnsi="Times New Roman"/>
          <w:sz w:val="24"/>
          <w:szCs w:val="24"/>
        </w:rPr>
        <w:t xml:space="preserve">Wykonawca, z uwzględnieniem pozostałych obowiązków określonych w Umowie, jest przede wszystkim zobowiązany:  </w:t>
      </w:r>
    </w:p>
    <w:p w14:paraId="506DE765" w14:textId="4D2A25ED" w:rsidR="00517761" w:rsidRDefault="005207D7" w:rsidP="00311EB0">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niezwłocznie, pisemnie </w:t>
      </w:r>
      <w:r w:rsidR="00F340DA" w:rsidRPr="00517761">
        <w:rPr>
          <w:rFonts w:ascii="Times New Roman" w:eastAsia="Calibri" w:hAnsi="Times New Roman"/>
          <w:sz w:val="24"/>
          <w:szCs w:val="24"/>
        </w:rPr>
        <w:t>w formie dokumentowej</w:t>
      </w:r>
      <w:r w:rsidRPr="00517761">
        <w:rPr>
          <w:rFonts w:ascii="Times New Roman" w:eastAsia="Calibri" w:hAnsi="Times New Roman"/>
          <w:sz w:val="24"/>
          <w:szCs w:val="24"/>
        </w:rPr>
        <w:t xml:space="preserve"> informować Zamawiającego o  problemach lub okolicznościach mogących wpłynąć na jakość lub termin zakończenia  przedmiotu umowy; </w:t>
      </w:r>
    </w:p>
    <w:p w14:paraId="3E44212F" w14:textId="77777777" w:rsidR="00517761" w:rsidRPr="00517761" w:rsidRDefault="00517761" w:rsidP="00517761">
      <w:pPr>
        <w:pStyle w:val="Akapitzlist"/>
        <w:spacing w:before="240" w:after="120" w:line="259" w:lineRule="auto"/>
        <w:ind w:left="709"/>
        <w:jc w:val="both"/>
        <w:rPr>
          <w:rFonts w:ascii="Times New Roman" w:eastAsia="Calibri" w:hAnsi="Times New Roman"/>
          <w:sz w:val="2"/>
          <w:szCs w:val="2"/>
        </w:rPr>
      </w:pPr>
    </w:p>
    <w:p w14:paraId="468472CA" w14:textId="77777777" w:rsid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przestrzegać praw autorskich i pokrewnych, patentów i licencji; </w:t>
      </w:r>
    </w:p>
    <w:p w14:paraId="62348D1E" w14:textId="77777777" w:rsidR="00517761" w:rsidRPr="00517761" w:rsidRDefault="00517761" w:rsidP="00517761">
      <w:pPr>
        <w:pStyle w:val="Akapitzlist"/>
        <w:rPr>
          <w:rFonts w:ascii="Times New Roman" w:eastAsia="Calibri" w:hAnsi="Times New Roman"/>
          <w:sz w:val="6"/>
          <w:szCs w:val="6"/>
        </w:rPr>
      </w:pPr>
    </w:p>
    <w:p w14:paraId="600407AE" w14:textId="3B53A9CD" w:rsid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 xml:space="preserve">unikać stosowania w opracowywanym Programie Funkcjonalno-Użytkowym, nazw własnych, znaków towarowych, patentów lub pochodzenia, chyba że jest to uzasadnione specyfiką przedmiotu zamówienia i nie można opisać przedmiotu zamówienia za pomocą dostatecznie dokładnych określeń, a wówczas wskazywać na dopuszczenie możliwości zastosowania materiałów lub urządzeń „równoważnych” z określeniem cech stanowiących o równoważności zgodnie z zapisami </w:t>
      </w:r>
      <w:proofErr w:type="spellStart"/>
      <w:r w:rsidRPr="00517761">
        <w:rPr>
          <w:rFonts w:ascii="Times New Roman" w:eastAsia="Calibri" w:hAnsi="Times New Roman"/>
          <w:sz w:val="24"/>
          <w:szCs w:val="24"/>
        </w:rPr>
        <w:t>Pzp</w:t>
      </w:r>
      <w:proofErr w:type="spellEnd"/>
      <w:r w:rsidRPr="00517761">
        <w:rPr>
          <w:rFonts w:ascii="Times New Roman" w:eastAsia="Calibri" w:hAnsi="Times New Roman"/>
          <w:sz w:val="24"/>
          <w:szCs w:val="24"/>
        </w:rPr>
        <w:t xml:space="preserve"> w jej treści obowiązującej od roku 2021</w:t>
      </w:r>
      <w:r w:rsidR="005B51FB" w:rsidRPr="00517761">
        <w:rPr>
          <w:rFonts w:ascii="Times New Roman" w:eastAsia="Calibri" w:hAnsi="Times New Roman"/>
          <w:sz w:val="24"/>
          <w:szCs w:val="24"/>
        </w:rPr>
        <w:t>;</w:t>
      </w:r>
    </w:p>
    <w:p w14:paraId="15A77BF3" w14:textId="77777777" w:rsidR="00517761" w:rsidRPr="00517761" w:rsidRDefault="00517761" w:rsidP="00517761">
      <w:pPr>
        <w:pStyle w:val="Akapitzlist"/>
        <w:rPr>
          <w:rFonts w:ascii="Times New Roman" w:eastAsia="Calibri" w:hAnsi="Times New Roman"/>
          <w:sz w:val="10"/>
          <w:szCs w:val="10"/>
        </w:rPr>
      </w:pPr>
    </w:p>
    <w:p w14:paraId="0087BE91" w14:textId="7F79000E" w:rsidR="005207D7" w:rsidRPr="00517761" w:rsidRDefault="005207D7" w:rsidP="00517761">
      <w:pPr>
        <w:pStyle w:val="Akapitzlist"/>
        <w:numPr>
          <w:ilvl w:val="1"/>
          <w:numId w:val="15"/>
        </w:numPr>
        <w:spacing w:before="240" w:after="120" w:line="259" w:lineRule="auto"/>
        <w:ind w:left="709" w:hanging="284"/>
        <w:jc w:val="both"/>
        <w:rPr>
          <w:rFonts w:ascii="Times New Roman" w:eastAsia="Calibri" w:hAnsi="Times New Roman"/>
          <w:sz w:val="24"/>
          <w:szCs w:val="24"/>
        </w:rPr>
      </w:pPr>
      <w:r w:rsidRPr="00517761">
        <w:rPr>
          <w:rFonts w:ascii="Times New Roman" w:eastAsia="Calibri" w:hAnsi="Times New Roman"/>
          <w:sz w:val="24"/>
          <w:szCs w:val="24"/>
        </w:rPr>
        <w:t>W przyjętych do PFU rozwiązaniach technicznych zastosować wyroby budowlane  (materiały i urządzenia) dopuszczone do obrotu i powszechnego stosowania w budownictwie zgodnie z aktualnie obowiązującymi przepisami prawa.</w:t>
      </w:r>
    </w:p>
    <w:p w14:paraId="4AC71177" w14:textId="1DBF035F" w:rsidR="00D6046B"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5. </w:t>
      </w:r>
      <w:r w:rsidR="005207D7" w:rsidRPr="005207D7">
        <w:rPr>
          <w:rFonts w:ascii="Times New Roman" w:eastAsia="Calibri" w:hAnsi="Times New Roman"/>
          <w:sz w:val="24"/>
          <w:szCs w:val="24"/>
        </w:rPr>
        <w:t>Wykonawca zobowiązuje się na każde żądanie Zamawiającego do informowania go o stopniu zaawansowania prac w realizacji przedmiotu umowy oraz sukcesywnego   przedstawiania wykonanych części umowy do zaopiniowania</w:t>
      </w:r>
      <w:r>
        <w:rPr>
          <w:rFonts w:ascii="Times New Roman" w:eastAsia="Calibri" w:hAnsi="Times New Roman"/>
          <w:sz w:val="24"/>
          <w:szCs w:val="24"/>
        </w:rPr>
        <w:t>, na wezwanie Zamawiającego</w:t>
      </w:r>
      <w:r w:rsidR="005207D7" w:rsidRPr="005207D7">
        <w:rPr>
          <w:rFonts w:ascii="Times New Roman" w:eastAsia="Calibri" w:hAnsi="Times New Roman"/>
          <w:sz w:val="24"/>
          <w:szCs w:val="24"/>
        </w:rPr>
        <w:t xml:space="preserve">. </w:t>
      </w:r>
    </w:p>
    <w:p w14:paraId="17A84F71" w14:textId="77328C85" w:rsidR="005207D7" w:rsidRPr="005207D7"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6. </w:t>
      </w:r>
      <w:r w:rsidR="005207D7" w:rsidRPr="005207D7">
        <w:rPr>
          <w:rFonts w:ascii="Times New Roman" w:eastAsia="Calibri" w:hAnsi="Times New Roman"/>
          <w:sz w:val="24"/>
          <w:szCs w:val="24"/>
        </w:rPr>
        <w:t xml:space="preserve">Wykonawca ma obowiązek zapewnienia własnym staraniem i na własny koszt udziału w realizacji przedmiotu umowy osób posiadających stosowne kwalifikacje </w:t>
      </w:r>
      <w:r>
        <w:rPr>
          <w:rFonts w:ascii="Times New Roman" w:eastAsia="Calibri" w:hAnsi="Times New Roman"/>
          <w:sz w:val="24"/>
          <w:szCs w:val="24"/>
        </w:rPr>
        <w:t>i</w:t>
      </w:r>
      <w:r w:rsidR="005207D7" w:rsidRPr="005207D7">
        <w:rPr>
          <w:rFonts w:ascii="Times New Roman" w:eastAsia="Calibri" w:hAnsi="Times New Roman"/>
          <w:sz w:val="24"/>
          <w:szCs w:val="24"/>
        </w:rPr>
        <w:t xml:space="preserve"> uprawnienia do wykonania prac objętych umową. </w:t>
      </w:r>
    </w:p>
    <w:p w14:paraId="182F7966" w14:textId="6AB9E2AC" w:rsidR="00D6046B"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7. </w:t>
      </w:r>
      <w:r w:rsidR="005207D7" w:rsidRPr="005207D7">
        <w:rPr>
          <w:rFonts w:ascii="Times New Roman" w:eastAsia="Calibri" w:hAnsi="Times New Roman"/>
          <w:sz w:val="24"/>
          <w:szCs w:val="24"/>
        </w:rPr>
        <w:t xml:space="preserve">Wykonawca zobowiązany jest do przeprowadzenia prezentacji wykonanego opracowania w siedzibie Zamawiającego oraz dokonania ewentualnych uzgodnionych zmian w opracowaniu. </w:t>
      </w:r>
    </w:p>
    <w:p w14:paraId="322D4728" w14:textId="4CB75A1F" w:rsidR="005207D7" w:rsidRDefault="00D6046B" w:rsidP="005D1CFB">
      <w:pPr>
        <w:spacing w:after="160" w:line="259" w:lineRule="auto"/>
        <w:ind w:left="284" w:hanging="284"/>
        <w:jc w:val="both"/>
        <w:rPr>
          <w:rFonts w:ascii="Times New Roman" w:eastAsia="Calibri" w:hAnsi="Times New Roman"/>
          <w:sz w:val="24"/>
          <w:szCs w:val="24"/>
        </w:rPr>
      </w:pPr>
      <w:r>
        <w:rPr>
          <w:rFonts w:ascii="Times New Roman" w:eastAsia="Calibri" w:hAnsi="Times New Roman"/>
          <w:sz w:val="24"/>
          <w:szCs w:val="24"/>
        </w:rPr>
        <w:t xml:space="preserve">8. </w:t>
      </w:r>
      <w:r w:rsidR="005207D7" w:rsidRPr="005207D7">
        <w:rPr>
          <w:rFonts w:ascii="Times New Roman" w:eastAsia="Calibri" w:hAnsi="Times New Roman"/>
          <w:sz w:val="24"/>
          <w:szCs w:val="24"/>
        </w:rPr>
        <w:t xml:space="preserve">Wykonawca zobowiązuje się wykorzystywać otrzymane dane wyłącznie dla potrzeb przedmiotu umowy i nie przekazywać ich stronom trzecim bez pisemnej zgody Zamawiającego. Zamawiający zobowiązuje Wykonawcę do przeprowadzenia wizji lokalnej </w:t>
      </w:r>
      <w:r w:rsidR="005207D7" w:rsidRPr="005207D7">
        <w:rPr>
          <w:rFonts w:ascii="Times New Roman" w:eastAsia="Calibri" w:hAnsi="Times New Roman"/>
          <w:sz w:val="24"/>
          <w:szCs w:val="24"/>
        </w:rPr>
        <w:lastRenderedPageBreak/>
        <w:t xml:space="preserve">na terenie planowanej inwestycji oraz przeprowadzenia niezbędnej do wykonania prac projektowych inwentaryzacji budowlanej.  </w:t>
      </w:r>
    </w:p>
    <w:p w14:paraId="049FD656" w14:textId="5A38E5A9" w:rsidR="000B34D5" w:rsidRPr="00D6046B" w:rsidRDefault="000B34D5" w:rsidP="005B51FB">
      <w:pPr>
        <w:pStyle w:val="Akapitzlist"/>
        <w:numPr>
          <w:ilvl w:val="0"/>
          <w:numId w:val="8"/>
        </w:numPr>
        <w:spacing w:after="160" w:line="259" w:lineRule="auto"/>
        <w:ind w:left="284" w:hanging="284"/>
        <w:jc w:val="both"/>
        <w:rPr>
          <w:rFonts w:ascii="Times New Roman" w:eastAsia="Calibri" w:hAnsi="Times New Roman"/>
          <w:sz w:val="24"/>
          <w:szCs w:val="24"/>
        </w:rPr>
      </w:pPr>
      <w:r w:rsidRPr="00D6046B">
        <w:rPr>
          <w:rFonts w:ascii="Times New Roman" w:eastAsia="Calibri" w:hAnsi="Times New Roman"/>
          <w:sz w:val="24"/>
          <w:szCs w:val="24"/>
        </w:rPr>
        <w:t xml:space="preserve">Wykonawca zobowiązuje się do wykonania przedmiotu umowy zgodnie z </w:t>
      </w:r>
      <w:r w:rsidR="004C38C0" w:rsidRPr="00D6046B">
        <w:rPr>
          <w:rFonts w:ascii="Times New Roman" w:eastAsia="Calibri" w:hAnsi="Times New Roman"/>
          <w:sz w:val="24"/>
          <w:szCs w:val="24"/>
        </w:rPr>
        <w:t xml:space="preserve">zapisami </w:t>
      </w:r>
      <w:r w:rsidRPr="00D6046B">
        <w:rPr>
          <w:rFonts w:ascii="Times New Roman" w:eastAsia="Calibri" w:hAnsi="Times New Roman"/>
          <w:sz w:val="24"/>
          <w:szCs w:val="24"/>
        </w:rPr>
        <w:t>Umowy. W przypadku zaistnienia jakichkolwiek wątpliwości związanych z realizacją przedmiotu umowy lub przekazaną</w:t>
      </w:r>
      <w:r w:rsidR="004C38C0" w:rsidRPr="00D6046B">
        <w:rPr>
          <w:rFonts w:ascii="Times New Roman" w:eastAsia="Calibri" w:hAnsi="Times New Roman"/>
          <w:sz w:val="24"/>
          <w:szCs w:val="24"/>
        </w:rPr>
        <w:t xml:space="preserve"> dokumentacją</w:t>
      </w:r>
      <w:r w:rsidRPr="00D6046B">
        <w:rPr>
          <w:rFonts w:ascii="Times New Roman" w:eastAsia="Calibri" w:hAnsi="Times New Roman"/>
          <w:sz w:val="24"/>
          <w:szCs w:val="24"/>
        </w:rPr>
        <w:t xml:space="preserve">, Strony będą się konsultowały drogą mailową lub telefoniczną, zgodnie z danymi kontaktowymi wskazanymi w § </w:t>
      </w:r>
      <w:r w:rsidR="00F340DA">
        <w:rPr>
          <w:rFonts w:ascii="Times New Roman" w:eastAsia="Calibri" w:hAnsi="Times New Roman"/>
          <w:sz w:val="24"/>
          <w:szCs w:val="24"/>
        </w:rPr>
        <w:t>7</w:t>
      </w:r>
      <w:r w:rsidR="00F340DA" w:rsidRPr="00D6046B">
        <w:rPr>
          <w:rFonts w:ascii="Times New Roman" w:eastAsia="Calibri" w:hAnsi="Times New Roman"/>
          <w:sz w:val="24"/>
          <w:szCs w:val="24"/>
        </w:rPr>
        <w:t xml:space="preserve"> </w:t>
      </w:r>
      <w:r w:rsidRPr="00D6046B">
        <w:rPr>
          <w:rFonts w:ascii="Times New Roman" w:eastAsia="Calibri" w:hAnsi="Times New Roman"/>
          <w:sz w:val="24"/>
          <w:szCs w:val="24"/>
        </w:rPr>
        <w:t>ust. 1 i ust. 2, celem należytego wykonania przez Wykonawcę postanowień niniejszej umowy. W ramach wykonywanych konsultacji, w przypadku ustaleń telefonicznych, zostaną one także podsumowane w formie pisemnej i wysłane drogą mailową.</w:t>
      </w:r>
    </w:p>
    <w:p w14:paraId="4EA361A3" w14:textId="6553A834" w:rsidR="000B34D5" w:rsidRPr="000B34D5" w:rsidRDefault="000B34D5" w:rsidP="005B51FB">
      <w:pPr>
        <w:numPr>
          <w:ilvl w:val="0"/>
          <w:numId w:val="8"/>
        </w:numPr>
        <w:spacing w:after="160" w:line="259" w:lineRule="auto"/>
        <w:ind w:left="426" w:hanging="426"/>
        <w:jc w:val="both"/>
        <w:rPr>
          <w:rFonts w:ascii="Times New Roman" w:eastAsia="Calibri" w:hAnsi="Times New Roman"/>
          <w:sz w:val="24"/>
          <w:szCs w:val="24"/>
        </w:rPr>
      </w:pPr>
      <w:r w:rsidRPr="000B34D5">
        <w:rPr>
          <w:rFonts w:ascii="Times New Roman" w:eastAsia="Calibri" w:hAnsi="Times New Roman"/>
          <w:sz w:val="24"/>
          <w:szCs w:val="24"/>
        </w:rPr>
        <w:t>Strony ustalają, iż konsultacje, o których mowa w ust. powyżej będą realizowane przez</w:t>
      </w:r>
      <w:r>
        <w:rPr>
          <w:rFonts w:ascii="Times New Roman" w:eastAsia="Calibri" w:hAnsi="Times New Roman"/>
          <w:sz w:val="24"/>
          <w:szCs w:val="24"/>
        </w:rPr>
        <w:t xml:space="preserve"> </w:t>
      </w:r>
      <w:r w:rsidRPr="000B34D5">
        <w:rPr>
          <w:rFonts w:ascii="Times New Roman" w:eastAsia="Calibri" w:hAnsi="Times New Roman"/>
          <w:sz w:val="24"/>
          <w:szCs w:val="24"/>
        </w:rPr>
        <w:t>cały okres trwania Umowy.</w:t>
      </w:r>
    </w:p>
    <w:p w14:paraId="042C810F" w14:textId="15A83054" w:rsidR="005618AF" w:rsidRPr="00F4618B" w:rsidRDefault="005618AF" w:rsidP="005B51FB">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zobowiązuje się do wykonania prac zgodnie z </w:t>
      </w:r>
      <w:r w:rsidR="00A157B7">
        <w:rPr>
          <w:rFonts w:ascii="Times New Roman" w:eastAsia="Calibri" w:hAnsi="Times New Roman"/>
          <w:sz w:val="24"/>
          <w:szCs w:val="24"/>
        </w:rPr>
        <w:t>terminem zawartym w Umowie.</w:t>
      </w:r>
    </w:p>
    <w:p w14:paraId="092C2CD9" w14:textId="61471867" w:rsidR="00CB0324" w:rsidRDefault="0065100A" w:rsidP="005B51FB">
      <w:pPr>
        <w:pStyle w:val="Akapitzlist"/>
        <w:numPr>
          <w:ilvl w:val="0"/>
          <w:numId w:val="8"/>
        </w:numPr>
        <w:spacing w:before="160" w:after="160" w:line="259" w:lineRule="auto"/>
        <w:ind w:left="425" w:hanging="425"/>
        <w:jc w:val="both"/>
        <w:rPr>
          <w:rFonts w:ascii="Times New Roman" w:eastAsia="Calibri" w:hAnsi="Times New Roman"/>
          <w:sz w:val="24"/>
          <w:szCs w:val="24"/>
        </w:rPr>
      </w:pPr>
      <w:r w:rsidRPr="00EE2B4E">
        <w:rPr>
          <w:rFonts w:ascii="Times New Roman" w:eastAsia="Calibri" w:hAnsi="Times New Roman"/>
          <w:sz w:val="24"/>
          <w:szCs w:val="24"/>
        </w:rPr>
        <w:t xml:space="preserve">Wykonawca zobowiązany jest do przedłożenia Zamawiającemu wyników prac, o których mowa </w:t>
      </w:r>
      <w:r w:rsidR="00D43E76" w:rsidRPr="00EE2B4E">
        <w:rPr>
          <w:rFonts w:ascii="Times New Roman" w:eastAsia="Calibri" w:hAnsi="Times New Roman"/>
          <w:sz w:val="24"/>
          <w:szCs w:val="24"/>
        </w:rPr>
        <w:t xml:space="preserve">ust. 2 w formie raportu opracowanego w j. polskim w </w:t>
      </w:r>
      <w:r w:rsidR="00EE2B4E" w:rsidRPr="00EE2B4E">
        <w:rPr>
          <w:rFonts w:ascii="Times New Roman" w:eastAsia="Calibri" w:hAnsi="Times New Roman"/>
          <w:sz w:val="24"/>
          <w:szCs w:val="24"/>
        </w:rPr>
        <w:t>5 egzemplarzach w wersji papierowej oraz elektronicznej na nośnikach CD/DVD, pliki tekstowe należy zapisać w formatach *.pdf i *.</w:t>
      </w:r>
      <w:proofErr w:type="spellStart"/>
      <w:r w:rsidR="00EE2B4E" w:rsidRPr="00EE2B4E">
        <w:rPr>
          <w:rFonts w:ascii="Times New Roman" w:eastAsia="Calibri" w:hAnsi="Times New Roman"/>
          <w:sz w:val="24"/>
          <w:szCs w:val="24"/>
        </w:rPr>
        <w:t>doc</w:t>
      </w:r>
      <w:proofErr w:type="spellEnd"/>
      <w:r w:rsidR="00EE2B4E" w:rsidRPr="00EE2B4E">
        <w:rPr>
          <w:rFonts w:ascii="Times New Roman" w:eastAsia="Calibri" w:hAnsi="Times New Roman"/>
          <w:sz w:val="24"/>
          <w:szCs w:val="24"/>
        </w:rPr>
        <w:t>, pliki rysunkowe należy zapisać w formatach *.pdf, *.</w:t>
      </w:r>
      <w:proofErr w:type="spellStart"/>
      <w:r w:rsidR="00EE2B4E" w:rsidRPr="00EE2B4E">
        <w:rPr>
          <w:rFonts w:ascii="Times New Roman" w:eastAsia="Calibri" w:hAnsi="Times New Roman"/>
          <w:sz w:val="24"/>
          <w:szCs w:val="24"/>
        </w:rPr>
        <w:t>dgn</w:t>
      </w:r>
      <w:proofErr w:type="spellEnd"/>
      <w:r w:rsidR="00EE2B4E" w:rsidRPr="00EE2B4E">
        <w:rPr>
          <w:rFonts w:ascii="Times New Roman" w:eastAsia="Calibri" w:hAnsi="Times New Roman"/>
          <w:sz w:val="24"/>
          <w:szCs w:val="24"/>
        </w:rPr>
        <w:t>, *.</w:t>
      </w:r>
      <w:proofErr w:type="spellStart"/>
      <w:r w:rsidR="00EE2B4E" w:rsidRPr="00EE2B4E">
        <w:rPr>
          <w:rFonts w:ascii="Times New Roman" w:eastAsia="Calibri" w:hAnsi="Times New Roman"/>
          <w:sz w:val="24"/>
          <w:szCs w:val="24"/>
        </w:rPr>
        <w:t>dwg</w:t>
      </w:r>
      <w:proofErr w:type="spellEnd"/>
      <w:r w:rsidR="00EE2B4E" w:rsidRPr="00EE2B4E">
        <w:rPr>
          <w:rFonts w:ascii="Times New Roman" w:eastAsia="Calibri" w:hAnsi="Times New Roman"/>
          <w:sz w:val="24"/>
          <w:szCs w:val="24"/>
        </w:rPr>
        <w:t>, arkusze kalkulacyjne należy zapisać w formatach *.pdf i *.xls (Excel)</w:t>
      </w:r>
      <w:r w:rsidR="00CB0324">
        <w:rPr>
          <w:rFonts w:ascii="Times New Roman" w:eastAsia="Calibri" w:hAnsi="Times New Roman"/>
          <w:sz w:val="24"/>
          <w:szCs w:val="24"/>
        </w:rPr>
        <w:t xml:space="preserve">, </w:t>
      </w:r>
      <w:bookmarkStart w:id="2" w:name="_Hlk136503593"/>
      <w:r w:rsidR="00CB0324">
        <w:rPr>
          <w:rFonts w:ascii="Times New Roman" w:eastAsia="Calibri" w:hAnsi="Times New Roman"/>
          <w:sz w:val="24"/>
          <w:szCs w:val="24"/>
        </w:rPr>
        <w:t xml:space="preserve">przy czym opracowanie musi zawierać wszystkie </w:t>
      </w:r>
      <w:bookmarkStart w:id="3" w:name="_Hlk136503474"/>
      <w:r w:rsidR="00CB0324">
        <w:rPr>
          <w:rFonts w:ascii="Times New Roman" w:eastAsia="Calibri" w:hAnsi="Times New Roman"/>
          <w:sz w:val="24"/>
          <w:szCs w:val="24"/>
        </w:rPr>
        <w:t>elementy i wytyczne</w:t>
      </w:r>
      <w:bookmarkEnd w:id="3"/>
      <w:r w:rsidR="00CB0324">
        <w:rPr>
          <w:rFonts w:ascii="Times New Roman" w:eastAsia="Calibri" w:hAnsi="Times New Roman"/>
          <w:sz w:val="24"/>
          <w:szCs w:val="24"/>
        </w:rPr>
        <w:t xml:space="preserve"> określone w załączniku nr 1 do niniejszej umowy.</w:t>
      </w:r>
    </w:p>
    <w:p w14:paraId="7F7FFF4E" w14:textId="77777777" w:rsidR="005B51FB" w:rsidRPr="005B51FB" w:rsidRDefault="005B51FB" w:rsidP="005B51FB">
      <w:pPr>
        <w:pStyle w:val="Akapitzlist"/>
        <w:spacing w:before="160" w:after="160" w:line="259" w:lineRule="auto"/>
        <w:ind w:left="425"/>
        <w:jc w:val="both"/>
        <w:rPr>
          <w:rFonts w:ascii="Times New Roman" w:eastAsia="Calibri" w:hAnsi="Times New Roman"/>
          <w:sz w:val="20"/>
          <w:szCs w:val="20"/>
        </w:rPr>
      </w:pPr>
    </w:p>
    <w:bookmarkEnd w:id="2"/>
    <w:p w14:paraId="3A5FBF37" w14:textId="5AB38183" w:rsidR="005618AF" w:rsidRPr="00EE2B4E" w:rsidRDefault="00EE2B4E" w:rsidP="005B51FB">
      <w:pPr>
        <w:pStyle w:val="Akapitzlist"/>
        <w:numPr>
          <w:ilvl w:val="0"/>
          <w:numId w:val="8"/>
        </w:numPr>
        <w:spacing w:before="160" w:after="160" w:line="259" w:lineRule="auto"/>
        <w:ind w:left="425" w:hanging="425"/>
        <w:jc w:val="both"/>
        <w:rPr>
          <w:rFonts w:ascii="Times New Roman" w:eastAsia="Calibri" w:hAnsi="Times New Roman"/>
          <w:sz w:val="24"/>
          <w:szCs w:val="24"/>
        </w:rPr>
      </w:pPr>
      <w:r w:rsidRPr="00EE2B4E">
        <w:rPr>
          <w:rFonts w:ascii="Times New Roman" w:eastAsia="Calibri" w:hAnsi="Times New Roman"/>
          <w:sz w:val="24"/>
          <w:szCs w:val="24"/>
        </w:rPr>
        <w:t xml:space="preserve">Wersja elektroniczna opracowania będzie w pełni zgodna z wersją papierową i poświadczona stosownym oświadczeniem złożonym przez Wykonawcę, wraz ze wskazaniem, iż nie narusza praw osób trzecich. </w:t>
      </w:r>
      <w:r w:rsidR="005618AF" w:rsidRPr="00EE2B4E">
        <w:rPr>
          <w:rFonts w:ascii="Times New Roman" w:eastAsia="Calibri" w:hAnsi="Times New Roman"/>
          <w:sz w:val="24"/>
          <w:szCs w:val="24"/>
        </w:rPr>
        <w:t>Zamawiający zastrzega sobie prawo zgłoszenia na piśmie uwag w terminie 7 dni kalendarzowych od dnia przekazania przez Wykonawcę Zamawiającemu efektów prac</w:t>
      </w:r>
      <w:r w:rsidR="00A157B7" w:rsidRPr="00EE2B4E">
        <w:rPr>
          <w:rFonts w:ascii="Times New Roman" w:eastAsia="Calibri" w:hAnsi="Times New Roman"/>
          <w:sz w:val="24"/>
          <w:szCs w:val="24"/>
        </w:rPr>
        <w:t>.</w:t>
      </w:r>
    </w:p>
    <w:p w14:paraId="0637859D" w14:textId="2CC86752" w:rsidR="005618AF" w:rsidRPr="00F4618B" w:rsidRDefault="005618AF" w:rsidP="00412EEA">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zobowiązuje się do uwzględnienia uwag Zamawiającego i przedstawienia poprawionego Projektu w terminie ustalonym przez S</w:t>
      </w:r>
      <w:r w:rsidR="000B34D5">
        <w:rPr>
          <w:rFonts w:ascii="Times New Roman" w:eastAsia="Calibri" w:hAnsi="Times New Roman"/>
          <w:sz w:val="24"/>
          <w:szCs w:val="24"/>
        </w:rPr>
        <w:t>trony, nie dłuższym jednak niż 5</w:t>
      </w:r>
      <w:r w:rsidRPr="00F4618B">
        <w:rPr>
          <w:rFonts w:ascii="Times New Roman" w:eastAsia="Calibri" w:hAnsi="Times New Roman"/>
          <w:sz w:val="24"/>
          <w:szCs w:val="24"/>
        </w:rPr>
        <w:t xml:space="preserve"> dni kalendarzowych od dnia wniesienia uwag przez Zamawiającego.</w:t>
      </w:r>
    </w:p>
    <w:p w14:paraId="1B0D8957" w14:textId="239D7684" w:rsidR="005618AF" w:rsidRPr="00F4618B" w:rsidRDefault="005618AF" w:rsidP="00412EEA">
      <w:pPr>
        <w:numPr>
          <w:ilvl w:val="0"/>
          <w:numId w:val="8"/>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Strony zgodnie ustalają, </w:t>
      </w:r>
      <w:r w:rsidR="000B34D5">
        <w:rPr>
          <w:rFonts w:ascii="Times New Roman" w:eastAsia="Calibri" w:hAnsi="Times New Roman"/>
          <w:sz w:val="24"/>
          <w:szCs w:val="24"/>
        </w:rPr>
        <w:t>że informacje dotyczące realizacji umowy</w:t>
      </w:r>
      <w:r w:rsidRPr="00F4618B">
        <w:rPr>
          <w:rFonts w:ascii="Times New Roman" w:eastAsia="Calibri" w:hAnsi="Times New Roman"/>
          <w:sz w:val="24"/>
          <w:szCs w:val="24"/>
        </w:rPr>
        <w:t xml:space="preserve"> będą przekazywane pomiędzy Stronami drogą elektroniczną na adresy e-mail wskazane w niniejszej umowie, w szczególności informacje dotyczące akceptacji wykonanych prac i zgłaszania zmian przez Zamawiającego.</w:t>
      </w:r>
    </w:p>
    <w:p w14:paraId="5A9B8734" w14:textId="1C11DC52"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3</w:t>
      </w:r>
      <w:r w:rsidRPr="00F4618B">
        <w:rPr>
          <w:rFonts w:ascii="Times New Roman" w:eastAsia="Calibri" w:hAnsi="Times New Roman"/>
          <w:b/>
          <w:smallCaps/>
          <w:sz w:val="24"/>
          <w:szCs w:val="24"/>
        </w:rPr>
        <w:t xml:space="preserve"> Wynagrodzenie i zasady płatności</w:t>
      </w:r>
    </w:p>
    <w:p w14:paraId="1B9EC3BD" w14:textId="77777777" w:rsidR="005618AF" w:rsidRPr="00F4618B" w:rsidRDefault="005618AF" w:rsidP="005618AF">
      <w:pPr>
        <w:jc w:val="center"/>
        <w:rPr>
          <w:rFonts w:ascii="Times New Roman" w:eastAsia="Calibri" w:hAnsi="Times New Roman"/>
          <w:smallCaps/>
          <w:sz w:val="24"/>
          <w:szCs w:val="24"/>
        </w:rPr>
      </w:pPr>
    </w:p>
    <w:p w14:paraId="34C7E814" w14:textId="77777777"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Zamawiający zobowiązuje się do zapłaty na rzecz Wykonawcy wynagrodzenia za należyte i terminowe wykonanie przedmiotu umowy kwoty brutto ............ zł (słownie złotych: .........................00/100), netto ……………………….. zł (słownie złotych: ……………..… 00/100). </w:t>
      </w:r>
    </w:p>
    <w:p w14:paraId="1CA2F221" w14:textId="24D37979" w:rsidR="0065100A" w:rsidRDefault="0065100A" w:rsidP="00412EEA">
      <w:pPr>
        <w:pStyle w:val="Akapitzlist"/>
        <w:numPr>
          <w:ilvl w:val="0"/>
          <w:numId w:val="5"/>
        </w:numPr>
        <w:ind w:left="426" w:hanging="426"/>
        <w:jc w:val="both"/>
        <w:rPr>
          <w:rFonts w:ascii="Times New Roman" w:eastAsia="Calibri" w:hAnsi="Times New Roman"/>
          <w:sz w:val="24"/>
          <w:szCs w:val="24"/>
        </w:rPr>
      </w:pPr>
      <w:r w:rsidRPr="0065100A">
        <w:rPr>
          <w:rFonts w:ascii="Times New Roman" w:eastAsia="Calibri" w:hAnsi="Times New Roman"/>
          <w:sz w:val="24"/>
          <w:szCs w:val="24"/>
        </w:rPr>
        <w:t>Wynagrodzenie obejmuje całkowity koszt wykonania Przedmiotu umowy oraz wszelkie koszty towarzyszące konieczne do poniesienia przez Wykonawcę z tytułu prawidłowego zgodnego z obowiązującymi przepisami i terminowego wykonania pracy.</w:t>
      </w:r>
    </w:p>
    <w:p w14:paraId="5FE7DD9D" w14:textId="77777777" w:rsidR="0065100A" w:rsidRPr="0065100A" w:rsidRDefault="0065100A" w:rsidP="00D43E76">
      <w:pPr>
        <w:pStyle w:val="Akapitzlist"/>
        <w:ind w:left="426" w:hanging="426"/>
        <w:rPr>
          <w:rFonts w:ascii="Times New Roman" w:eastAsia="Calibri" w:hAnsi="Times New Roman"/>
          <w:sz w:val="10"/>
          <w:szCs w:val="10"/>
        </w:rPr>
      </w:pPr>
    </w:p>
    <w:p w14:paraId="65496864" w14:textId="3C4E2309" w:rsidR="005618AF" w:rsidRPr="0065100A" w:rsidRDefault="005618AF" w:rsidP="00412EEA">
      <w:pPr>
        <w:pStyle w:val="Akapitzlist"/>
        <w:numPr>
          <w:ilvl w:val="0"/>
          <w:numId w:val="5"/>
        </w:numPr>
        <w:spacing w:after="120"/>
        <w:ind w:left="426" w:hanging="426"/>
        <w:jc w:val="both"/>
        <w:rPr>
          <w:rFonts w:ascii="Times New Roman" w:eastAsia="Calibri" w:hAnsi="Times New Roman"/>
          <w:sz w:val="24"/>
          <w:szCs w:val="24"/>
        </w:rPr>
      </w:pPr>
      <w:r w:rsidRPr="0065100A">
        <w:rPr>
          <w:rFonts w:ascii="Times New Roman" w:eastAsia="Calibri" w:hAnsi="Times New Roman"/>
          <w:sz w:val="24"/>
          <w:szCs w:val="24"/>
        </w:rPr>
        <w:t xml:space="preserve">Protokół zdawczo-odbiorczy stwierdzający bezusterkowe wykonanie prac stanowi podstawę do wystawienia faktury przez Wykonawcę. </w:t>
      </w:r>
    </w:p>
    <w:p w14:paraId="4C36A2F6" w14:textId="00C3F7E3"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Zapłata wynagrodzenia, o którym mowa w ust. 1 powyżej nastąpi po zakończeniu usługi na podstawie Protokołu zd</w:t>
      </w:r>
      <w:r w:rsidR="00553752">
        <w:rPr>
          <w:rFonts w:ascii="Times New Roman" w:eastAsia="Calibri" w:hAnsi="Times New Roman"/>
          <w:sz w:val="24"/>
          <w:szCs w:val="24"/>
        </w:rPr>
        <w:t>awczo-odbiorczego w terminie do czternastu (14</w:t>
      </w:r>
      <w:r w:rsidRPr="00F4618B">
        <w:rPr>
          <w:rFonts w:ascii="Times New Roman" w:eastAsia="Calibri" w:hAnsi="Times New Roman"/>
          <w:sz w:val="24"/>
          <w:szCs w:val="24"/>
        </w:rPr>
        <w:t>) dni od daty otrzymania przez Zamawiającego prawidłowo wystawionej faktury VAT, przelewem na rachunek bankowy Wykonawcy wskazany na fakturze VAT.</w:t>
      </w:r>
    </w:p>
    <w:p w14:paraId="6716A104" w14:textId="77777777"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Termin zapłaty uważa się za zachowany z chwilą obciążenia rachunku Zamawiającego.</w:t>
      </w:r>
    </w:p>
    <w:p w14:paraId="72065E14" w14:textId="77777777" w:rsidR="00EE2B4E" w:rsidRPr="00F4618B" w:rsidRDefault="00EE2B4E" w:rsidP="005618AF">
      <w:pPr>
        <w:jc w:val="both"/>
        <w:rPr>
          <w:rFonts w:ascii="Times New Roman" w:eastAsia="Calibri" w:hAnsi="Times New Roman"/>
          <w:sz w:val="24"/>
          <w:szCs w:val="24"/>
        </w:rPr>
      </w:pPr>
    </w:p>
    <w:p w14:paraId="3354F76B" w14:textId="701F2053"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w:t>
      </w:r>
      <w:r w:rsidR="00E05ED5">
        <w:rPr>
          <w:rFonts w:ascii="Times New Roman" w:eastAsia="Calibri" w:hAnsi="Times New Roman"/>
          <w:b/>
          <w:sz w:val="24"/>
          <w:szCs w:val="24"/>
        </w:rPr>
        <w:t>4</w:t>
      </w:r>
      <w:r w:rsidRPr="00F4618B">
        <w:rPr>
          <w:rFonts w:ascii="Times New Roman" w:eastAsia="Calibri" w:hAnsi="Times New Roman"/>
          <w:b/>
          <w:sz w:val="24"/>
          <w:szCs w:val="24"/>
        </w:rPr>
        <w:t xml:space="preserve"> </w:t>
      </w:r>
      <w:r w:rsidRPr="00F4618B">
        <w:rPr>
          <w:rFonts w:ascii="Times New Roman" w:eastAsia="Calibri" w:hAnsi="Times New Roman"/>
          <w:b/>
          <w:smallCaps/>
          <w:sz w:val="24"/>
          <w:szCs w:val="24"/>
        </w:rPr>
        <w:t>Kary umowne</w:t>
      </w:r>
    </w:p>
    <w:p w14:paraId="7D3C42FA" w14:textId="77777777" w:rsidR="005618AF" w:rsidRPr="00F4618B" w:rsidRDefault="005618AF" w:rsidP="005618AF">
      <w:pPr>
        <w:jc w:val="center"/>
        <w:rPr>
          <w:rFonts w:ascii="Times New Roman" w:eastAsia="Calibri" w:hAnsi="Times New Roman"/>
          <w:sz w:val="24"/>
          <w:szCs w:val="24"/>
        </w:rPr>
      </w:pPr>
    </w:p>
    <w:p w14:paraId="5DA4946B" w14:textId="77777777" w:rsidR="005618AF" w:rsidRPr="00F4618B" w:rsidRDefault="005618AF" w:rsidP="00550B0E">
      <w:pPr>
        <w:numPr>
          <w:ilvl w:val="0"/>
          <w:numId w:val="17"/>
        </w:numPr>
        <w:spacing w:after="240" w:line="259" w:lineRule="auto"/>
        <w:jc w:val="both"/>
        <w:rPr>
          <w:rFonts w:ascii="Times New Roman" w:eastAsia="Calibri" w:hAnsi="Times New Roman"/>
          <w:sz w:val="24"/>
          <w:szCs w:val="24"/>
        </w:rPr>
      </w:pPr>
      <w:r w:rsidRPr="00F4618B">
        <w:rPr>
          <w:rFonts w:ascii="Times New Roman" w:eastAsia="Calibri" w:hAnsi="Times New Roman"/>
          <w:sz w:val="24"/>
          <w:szCs w:val="24"/>
        </w:rPr>
        <w:t>W przypadku naruszenia postanowień Umowy Zamawiający ma prawo naliczyć Wykonawcy kary umowne zgodnie z poniższymi zasadami.</w:t>
      </w:r>
    </w:p>
    <w:p w14:paraId="0DDEB0D4" w14:textId="7C150240" w:rsidR="005618AF" w:rsidRPr="00F4618B" w:rsidRDefault="005618AF" w:rsidP="00550B0E">
      <w:pPr>
        <w:numPr>
          <w:ilvl w:val="0"/>
          <w:numId w:val="17"/>
        </w:numPr>
        <w:spacing w:before="160"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zobowiązuje się do zapłaty na rzecz Zamawiającego kary umownej w wysokości </w:t>
      </w:r>
      <w:r w:rsidR="00AC03DD">
        <w:rPr>
          <w:rFonts w:ascii="Times New Roman" w:eastAsia="Calibri" w:hAnsi="Times New Roman"/>
          <w:sz w:val="24"/>
          <w:szCs w:val="24"/>
        </w:rPr>
        <w:t xml:space="preserve">0,5% wynagrodzenia określonego </w:t>
      </w:r>
      <w:r w:rsidR="00AC03DD" w:rsidRPr="00AC03DD">
        <w:rPr>
          <w:rFonts w:ascii="Times New Roman" w:eastAsia="Calibri" w:hAnsi="Times New Roman"/>
          <w:sz w:val="24"/>
          <w:szCs w:val="24"/>
        </w:rPr>
        <w:t xml:space="preserve">w § </w:t>
      </w:r>
      <w:r w:rsidR="00AC03DD">
        <w:rPr>
          <w:rFonts w:ascii="Times New Roman" w:eastAsia="Calibri" w:hAnsi="Times New Roman"/>
          <w:sz w:val="24"/>
          <w:szCs w:val="24"/>
        </w:rPr>
        <w:t>3</w:t>
      </w:r>
      <w:r w:rsidR="00AC03DD" w:rsidRPr="00AC03DD">
        <w:rPr>
          <w:rFonts w:ascii="Times New Roman" w:eastAsia="Calibri" w:hAnsi="Times New Roman"/>
          <w:sz w:val="24"/>
          <w:szCs w:val="24"/>
        </w:rPr>
        <w:t xml:space="preserve"> ust. 1</w:t>
      </w:r>
      <w:r w:rsidRPr="00AC03DD">
        <w:rPr>
          <w:rFonts w:ascii="Times New Roman" w:eastAsia="Calibri" w:hAnsi="Times New Roman"/>
          <w:sz w:val="24"/>
          <w:szCs w:val="24"/>
        </w:rPr>
        <w:t>za każdy dzie</w:t>
      </w:r>
      <w:r w:rsidRPr="00F4618B">
        <w:rPr>
          <w:rFonts w:ascii="Times New Roman" w:eastAsia="Calibri" w:hAnsi="Times New Roman"/>
          <w:sz w:val="24"/>
          <w:szCs w:val="24"/>
        </w:rPr>
        <w:t xml:space="preserve">ń zwłoki w wypadku niezachowania terminów, o których mowa </w:t>
      </w:r>
      <w:bookmarkStart w:id="4" w:name="_Hlk136512591"/>
      <w:r w:rsidRPr="00F4618B">
        <w:rPr>
          <w:rFonts w:ascii="Times New Roman" w:eastAsia="Calibri" w:hAnsi="Times New Roman"/>
          <w:sz w:val="24"/>
          <w:szCs w:val="24"/>
        </w:rPr>
        <w:t xml:space="preserve">w § </w:t>
      </w:r>
      <w:r w:rsidR="00E05ED5">
        <w:rPr>
          <w:rFonts w:ascii="Times New Roman" w:eastAsia="Calibri" w:hAnsi="Times New Roman"/>
          <w:sz w:val="24"/>
          <w:szCs w:val="24"/>
        </w:rPr>
        <w:t>8</w:t>
      </w:r>
      <w:r w:rsidR="00E05ED5" w:rsidRPr="00F4618B">
        <w:rPr>
          <w:rFonts w:ascii="Times New Roman" w:eastAsia="Calibri" w:hAnsi="Times New Roman"/>
          <w:sz w:val="24"/>
          <w:szCs w:val="24"/>
        </w:rPr>
        <w:t xml:space="preserve"> </w:t>
      </w:r>
      <w:r w:rsidRPr="00F4618B">
        <w:rPr>
          <w:rFonts w:ascii="Times New Roman" w:eastAsia="Calibri" w:hAnsi="Times New Roman"/>
          <w:sz w:val="24"/>
          <w:szCs w:val="24"/>
        </w:rPr>
        <w:t xml:space="preserve">ust. </w:t>
      </w:r>
      <w:r w:rsidR="00E05ED5">
        <w:rPr>
          <w:rFonts w:ascii="Times New Roman" w:eastAsia="Calibri" w:hAnsi="Times New Roman"/>
          <w:sz w:val="24"/>
          <w:szCs w:val="24"/>
        </w:rPr>
        <w:t>1</w:t>
      </w:r>
      <w:r w:rsidR="00E05ED5" w:rsidRPr="00F4618B">
        <w:rPr>
          <w:rFonts w:ascii="Times New Roman" w:eastAsia="Calibri" w:hAnsi="Times New Roman"/>
          <w:sz w:val="24"/>
          <w:szCs w:val="24"/>
        </w:rPr>
        <w:t xml:space="preserve"> </w:t>
      </w:r>
      <w:bookmarkEnd w:id="4"/>
      <w:r w:rsidRPr="00F4618B">
        <w:rPr>
          <w:rFonts w:ascii="Times New Roman" w:eastAsia="Calibri" w:hAnsi="Times New Roman"/>
          <w:sz w:val="24"/>
          <w:szCs w:val="24"/>
        </w:rPr>
        <w:t xml:space="preserve">Umowy. </w:t>
      </w:r>
    </w:p>
    <w:p w14:paraId="33327455" w14:textId="416BAA3E"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W przypadku, gdy szkoda przekraczać będzie wartość zastrzeżonej kary umownej Zamawiający zastrzega sobie prawo dochodzenia odszkodowania przenoszącego wysokość zastrzeżonej kary umownej na zasadach ogólnych.</w:t>
      </w:r>
    </w:p>
    <w:p w14:paraId="31A5A703" w14:textId="618495AD"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Wykonawca zobowiązany jest do zapłaty kary w terminie 21 dni od daty otrzymania informacji o jej naliczeniu. Brak zapłaty w wyżej wskazanym terminie uprawnia Zamawiającego do potrącenia kary umownej z wynagrodzenia Wykonawcy lub innych jego wierzytelności przysługujących Wykonawcy w stosunku do Zamawiającego, na co Wykonawca wyraża zgodę.</w:t>
      </w:r>
    </w:p>
    <w:p w14:paraId="28CE44B3" w14:textId="77777777" w:rsidR="004A2FAA"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Naliczenie przez Zamawiającego kary umownej bądź zapłata przez Wykonawcę kary umownej nie zwalnia go z zobowiązań wynikających z niniejszej umowy.</w:t>
      </w:r>
    </w:p>
    <w:p w14:paraId="6A8B3BDD" w14:textId="6D084319" w:rsidR="005618AF" w:rsidRPr="004A2FAA" w:rsidRDefault="005618AF" w:rsidP="004A2FAA">
      <w:pPr>
        <w:spacing w:after="160" w:line="259" w:lineRule="auto"/>
        <w:jc w:val="center"/>
        <w:rPr>
          <w:rFonts w:ascii="Times New Roman" w:eastAsia="Calibri" w:hAnsi="Times New Roman"/>
          <w:sz w:val="24"/>
          <w:szCs w:val="24"/>
        </w:rPr>
      </w:pPr>
      <w:r w:rsidRPr="004A2FAA">
        <w:rPr>
          <w:rFonts w:ascii="Times New Roman" w:eastAsia="Calibri" w:hAnsi="Times New Roman"/>
          <w:b/>
          <w:sz w:val="24"/>
          <w:szCs w:val="24"/>
        </w:rPr>
        <w:t xml:space="preserve">§ </w:t>
      </w:r>
      <w:r w:rsidR="00E05ED5">
        <w:rPr>
          <w:rFonts w:ascii="Times New Roman" w:eastAsia="Calibri" w:hAnsi="Times New Roman"/>
          <w:b/>
          <w:sz w:val="24"/>
          <w:szCs w:val="24"/>
        </w:rPr>
        <w:t>5</w:t>
      </w:r>
      <w:r w:rsidR="004A2FAA">
        <w:rPr>
          <w:rFonts w:ascii="Times New Roman" w:eastAsia="Calibri" w:hAnsi="Times New Roman"/>
          <w:b/>
          <w:sz w:val="24"/>
          <w:szCs w:val="24"/>
        </w:rPr>
        <w:t xml:space="preserve"> </w:t>
      </w:r>
      <w:r w:rsidRPr="004A2FAA">
        <w:rPr>
          <w:rFonts w:ascii="Times New Roman" w:eastAsia="Calibri" w:hAnsi="Times New Roman"/>
          <w:b/>
          <w:smallCaps/>
          <w:sz w:val="24"/>
          <w:szCs w:val="24"/>
        </w:rPr>
        <w:t>Poufność</w:t>
      </w:r>
    </w:p>
    <w:p w14:paraId="48EA34F4"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5BFE5BAA"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zobowiązany jest zapewnić poufność informacji przekazanych przez Zamawiającego, uzyskanych w związku z realizacją Umowy i nie ujawniać tych informacji bez uprzedniej pisemnej, pod rygorem nieważności, zgody Zamawiającego.</w:t>
      </w:r>
    </w:p>
    <w:p w14:paraId="480F7F98"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zobowiązuje się wykorzystywać informacje, o których mowa w ust. 1 wyłącznie w celu należytego wykonania Umowy.</w:t>
      </w:r>
    </w:p>
    <w:p w14:paraId="159EC735"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Strony zobowiązują się do utrzymania w tajemnicy i nieujawniania, niepublikowania, nie przekazywania i nieudostępniania w żaden inny sposób osobom trzecim, jakichkolwiek danych o przedsiębiorstwach, transakcjach i klientach Stron, jak również:</w:t>
      </w:r>
    </w:p>
    <w:p w14:paraId="074CFFB1"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lastRenderedPageBreak/>
        <w:t>informacji i danych dotyczących podejmowanych przez jedną ze Stron czynności w toku realizacji Umowy,</w:t>
      </w:r>
    </w:p>
    <w:p w14:paraId="2FF9EF0F"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informacji i danych stanowiących tajemnicę przedsiębiorstwa Stron w rozumieniu przepisów ustawy o zwalczaniu nieuczciwej konkurencji,</w:t>
      </w:r>
    </w:p>
    <w:p w14:paraId="2254F069"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innych informacji prawnie chronionych,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2F97BD71" w14:textId="77777777" w:rsidR="005618AF" w:rsidRPr="00F4618B" w:rsidRDefault="005618AF" w:rsidP="005618AF">
      <w:pPr>
        <w:jc w:val="both"/>
        <w:rPr>
          <w:rFonts w:ascii="Times New Roman" w:eastAsia="Calibri" w:hAnsi="Times New Roman"/>
          <w:sz w:val="24"/>
          <w:szCs w:val="24"/>
        </w:rPr>
      </w:pPr>
    </w:p>
    <w:p w14:paraId="48D2E433" w14:textId="6C057A4D" w:rsidR="005618AF" w:rsidRDefault="005618AF" w:rsidP="004B433F">
      <w:pPr>
        <w:jc w:val="center"/>
        <w:rPr>
          <w:rFonts w:ascii="Times New Roman" w:eastAsia="Calibri" w:hAnsi="Times New Roman"/>
          <w:b/>
          <w:smallCaps/>
          <w:sz w:val="24"/>
          <w:szCs w:val="24"/>
        </w:rPr>
      </w:pPr>
      <w:bookmarkStart w:id="5" w:name="_Hlk73088828"/>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6</w:t>
      </w:r>
      <w:r w:rsidRPr="00F4618B">
        <w:rPr>
          <w:rFonts w:ascii="Times New Roman" w:eastAsia="Calibri" w:hAnsi="Times New Roman"/>
          <w:b/>
          <w:smallCaps/>
          <w:sz w:val="24"/>
          <w:szCs w:val="24"/>
        </w:rPr>
        <w:t xml:space="preserve"> </w:t>
      </w:r>
      <w:bookmarkEnd w:id="5"/>
      <w:r w:rsidRPr="00F4618B">
        <w:rPr>
          <w:rFonts w:ascii="Times New Roman" w:eastAsia="Calibri" w:hAnsi="Times New Roman"/>
          <w:b/>
          <w:smallCaps/>
          <w:sz w:val="24"/>
          <w:szCs w:val="24"/>
        </w:rPr>
        <w:t xml:space="preserve">Prawa </w:t>
      </w:r>
      <w:r w:rsidR="004B433F">
        <w:rPr>
          <w:rFonts w:ascii="Times New Roman" w:eastAsia="Calibri" w:hAnsi="Times New Roman"/>
          <w:b/>
          <w:smallCaps/>
          <w:sz w:val="24"/>
          <w:szCs w:val="24"/>
        </w:rPr>
        <w:t>własności Intelektualnej</w:t>
      </w:r>
    </w:p>
    <w:p w14:paraId="29B2FB00" w14:textId="77777777" w:rsidR="00EE2B4E" w:rsidRPr="00F4618B" w:rsidRDefault="00EE2B4E" w:rsidP="004B433F">
      <w:pPr>
        <w:jc w:val="center"/>
        <w:rPr>
          <w:rFonts w:ascii="Times New Roman" w:eastAsia="Calibri" w:hAnsi="Times New Roman"/>
          <w:sz w:val="24"/>
          <w:szCs w:val="24"/>
        </w:rPr>
      </w:pPr>
    </w:p>
    <w:p w14:paraId="055DC5C4" w14:textId="4272929C" w:rsidR="004B433F" w:rsidRPr="00550B0E" w:rsidRDefault="004B433F" w:rsidP="00550B0E">
      <w:pPr>
        <w:pStyle w:val="Akapitzlist"/>
        <w:numPr>
          <w:ilvl w:val="3"/>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Wykonawca, oświadcza, ż</w:t>
      </w:r>
      <w:r w:rsidR="00147631" w:rsidRPr="00550B0E">
        <w:rPr>
          <w:rFonts w:ascii="Times New Roman" w:eastAsia="Calibri" w:hAnsi="Times New Roman"/>
          <w:sz w:val="24"/>
          <w:szCs w:val="24"/>
        </w:rPr>
        <w:t>e</w:t>
      </w:r>
      <w:r w:rsidRPr="00550B0E">
        <w:rPr>
          <w:rFonts w:ascii="Times New Roman" w:eastAsia="Calibri" w:hAnsi="Times New Roman"/>
          <w:sz w:val="24"/>
          <w:szCs w:val="24"/>
        </w:rPr>
        <w:t xml:space="preserve"> będzie posiadał autorskie prawa majątkowe na dzień ich</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przekazania Zamawiającemu. </w:t>
      </w:r>
    </w:p>
    <w:p w14:paraId="52DE309A" w14:textId="77777777" w:rsidR="00550B0E" w:rsidRPr="00550B0E" w:rsidRDefault="00550B0E" w:rsidP="00550B0E">
      <w:pPr>
        <w:pStyle w:val="Akapitzlist"/>
        <w:spacing w:before="240" w:after="160"/>
        <w:ind w:left="284"/>
        <w:jc w:val="both"/>
        <w:rPr>
          <w:rFonts w:ascii="Times New Roman" w:eastAsia="Calibri" w:hAnsi="Times New Roman"/>
          <w:sz w:val="6"/>
          <w:szCs w:val="6"/>
        </w:rPr>
      </w:pPr>
    </w:p>
    <w:p w14:paraId="4ED82ABD" w14:textId="4904A942" w:rsidR="00EE2B4E" w:rsidRPr="00550B0E" w:rsidRDefault="004B433F" w:rsidP="00550B0E">
      <w:pPr>
        <w:pStyle w:val="Akapitzlist"/>
        <w:numPr>
          <w:ilvl w:val="0"/>
          <w:numId w:val="18"/>
        </w:numPr>
        <w:spacing w:before="24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oświadcza, że na podstawie odpowiednich umów, zawartych w formie pisemnej, będzie dysponował prawami do każdego utworu w zakresie określonym postanowieniami niniejszej Umowy i potwierdza, że prawa te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 </w:t>
      </w:r>
    </w:p>
    <w:p w14:paraId="377D4BDB"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6544171" w14:textId="2E4A3185"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 ramach wynagrodzenia Wykonawca, stosownie do ustawy o prawie autorskim i prawach pokrewnych </w:t>
      </w:r>
      <w:bookmarkStart w:id="6" w:name="_Hlk136595745"/>
      <w:r w:rsidRPr="00550B0E">
        <w:rPr>
          <w:rFonts w:ascii="Times New Roman" w:eastAsia="Calibri" w:hAnsi="Times New Roman"/>
          <w:sz w:val="24"/>
          <w:szCs w:val="24"/>
        </w:rPr>
        <w:t>z 4 lutego 1994 r. (Dz.U. 20</w:t>
      </w:r>
      <w:r w:rsidR="00C21602">
        <w:rPr>
          <w:rFonts w:ascii="Times New Roman" w:eastAsia="Calibri" w:hAnsi="Times New Roman"/>
          <w:sz w:val="24"/>
          <w:szCs w:val="24"/>
        </w:rPr>
        <w:t>2</w:t>
      </w:r>
      <w:r w:rsidR="00EB5B3D">
        <w:rPr>
          <w:rFonts w:ascii="Times New Roman" w:eastAsia="Calibri" w:hAnsi="Times New Roman"/>
          <w:sz w:val="24"/>
          <w:szCs w:val="24"/>
        </w:rPr>
        <w:t>2</w:t>
      </w:r>
      <w:r w:rsidRPr="00550B0E">
        <w:rPr>
          <w:rFonts w:ascii="Times New Roman" w:eastAsia="Calibri" w:hAnsi="Times New Roman"/>
          <w:sz w:val="24"/>
          <w:szCs w:val="24"/>
        </w:rPr>
        <w:t xml:space="preserve"> poz. </w:t>
      </w:r>
      <w:r w:rsidR="00EB5B3D">
        <w:rPr>
          <w:rFonts w:ascii="Times New Roman" w:eastAsia="Calibri" w:hAnsi="Times New Roman"/>
          <w:sz w:val="24"/>
          <w:szCs w:val="24"/>
        </w:rPr>
        <w:t>2059 z dnia</w:t>
      </w:r>
      <w:r w:rsidR="00C21602">
        <w:rPr>
          <w:rFonts w:ascii="Times New Roman" w:eastAsia="Calibri" w:hAnsi="Times New Roman"/>
          <w:sz w:val="24"/>
          <w:szCs w:val="24"/>
        </w:rPr>
        <w:t xml:space="preserve"> </w:t>
      </w:r>
      <w:r w:rsidR="00EB5B3D">
        <w:rPr>
          <w:rFonts w:ascii="Times New Roman" w:eastAsia="Calibri" w:hAnsi="Times New Roman"/>
          <w:sz w:val="24"/>
          <w:szCs w:val="24"/>
        </w:rPr>
        <w:t>6.12.2022r.</w:t>
      </w:r>
      <w:r w:rsidRPr="00550B0E">
        <w:rPr>
          <w:rFonts w:ascii="Times New Roman" w:eastAsia="Calibri" w:hAnsi="Times New Roman"/>
          <w:sz w:val="24"/>
          <w:szCs w:val="24"/>
        </w:rPr>
        <w:t xml:space="preserve">), </w:t>
      </w:r>
      <w:bookmarkEnd w:id="6"/>
      <w:r w:rsidRPr="00550B0E">
        <w:rPr>
          <w:rFonts w:ascii="Times New Roman" w:eastAsia="Calibri" w:hAnsi="Times New Roman"/>
          <w:sz w:val="24"/>
          <w:szCs w:val="24"/>
        </w:rPr>
        <w:t xml:space="preserve">przenosi na rzecz Zamawiającego całość autorskich praw majątkowych do przedmiotu zamówienia w szczególności: raportów, map, wykresów, rysunków, planów, danych statystycznych, ekspertyz, obliczeń i innych dokumentów powstałych przy realizacji Umowy, zwanych dalej utworami, obejmujących prawo do korzystania i rozporządzania pracą na wszystkich polach eksploatacji znanych w dniu zawarcia niniejszej Umowy, a w szczególności do: </w:t>
      </w:r>
    </w:p>
    <w:p w14:paraId="29007AA6" w14:textId="77777777" w:rsidR="00550B0E" w:rsidRPr="00550B0E" w:rsidRDefault="00550B0E" w:rsidP="00550B0E">
      <w:pPr>
        <w:jc w:val="both"/>
        <w:rPr>
          <w:rFonts w:ascii="Times New Roman" w:eastAsia="Calibri" w:hAnsi="Times New Roman"/>
          <w:sz w:val="6"/>
          <w:szCs w:val="6"/>
        </w:rPr>
      </w:pPr>
    </w:p>
    <w:p w14:paraId="6D8AFE43" w14:textId="04A0DCEC"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korzystania z Przedmiotu umowy na własny użytek, użytek swoich jednostek organizacyjnych oraz użytek osób trzecich w celach związanych z realizacją zadań Zamawiającego; </w:t>
      </w:r>
    </w:p>
    <w:p w14:paraId="2A47FD5D"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77BDA04" w14:textId="26CF9208"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publikowania Przedmiotu Umowy w celach związanych z realizacją zadań Zamawiającego; </w:t>
      </w:r>
    </w:p>
    <w:p w14:paraId="04220E0F"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3EE57C6" w14:textId="729078DF" w:rsid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publicznego udostępniania Przedmiotu  umowy w taki sposób, aby każdy mógł mieć do niego dostęp w miejscu i w czasie przez niego wybranym w celach związanych z realizacją zadań Zamawiającego;  </w:t>
      </w:r>
    </w:p>
    <w:p w14:paraId="2B79F893"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1FC70582" w14:textId="184C523C"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udostępniania i przekazywania osobom trzecim w celach związanych z realizacją zadań Zamawiającego;  </w:t>
      </w:r>
    </w:p>
    <w:p w14:paraId="3D451F1A"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66A44BD" w14:textId="12C8DB05"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utrwalania Przedmiotu umowy na wszelkich rodzajach nośników, a w szczególności na papierze, na nośnikach video, taśmie światłoczułej, magnetycznej, dyskach </w:t>
      </w:r>
      <w:r w:rsidRPr="00550B0E">
        <w:rPr>
          <w:rFonts w:ascii="Times New Roman" w:eastAsia="Calibri" w:hAnsi="Times New Roman"/>
          <w:sz w:val="24"/>
          <w:szCs w:val="24"/>
        </w:rPr>
        <w:lastRenderedPageBreak/>
        <w:t>komputerowych oraz wszystkich typach nośników przeznaczonych do zapisu cyfrowego (np. CD, DVD, Blue-</w:t>
      </w:r>
      <w:proofErr w:type="spellStart"/>
      <w:r w:rsidRPr="00550B0E">
        <w:rPr>
          <w:rFonts w:ascii="Times New Roman" w:eastAsia="Calibri" w:hAnsi="Times New Roman"/>
          <w:sz w:val="24"/>
          <w:szCs w:val="24"/>
        </w:rPr>
        <w:t>ray</w:t>
      </w:r>
      <w:proofErr w:type="spellEnd"/>
      <w:r w:rsidRPr="00550B0E">
        <w:rPr>
          <w:rFonts w:ascii="Times New Roman" w:eastAsia="Calibri" w:hAnsi="Times New Roman"/>
          <w:sz w:val="24"/>
          <w:szCs w:val="24"/>
        </w:rPr>
        <w:t xml:space="preserve">, pendrive, itd.); </w:t>
      </w:r>
    </w:p>
    <w:p w14:paraId="4907AC5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F55833B" w14:textId="619AA709"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zwielokrotniania Przedmiotu umowy dowolną techniką w dowolnej ilości, w tym</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techniką magnetyczną na kasetach video, techniką światłoczułą i cyfrową, techniką zapisu komputerowego na wszystkich rodzajach nośników dostosowanych do tej formy zapisu, wytwarzania jakąkolwiek techniką egzemplarzy utworu, w tym techniką drukarską, reprograficzną, zapisu magnetycznego oraz techniką cyfrową; </w:t>
      </w:r>
    </w:p>
    <w:p w14:paraId="5C98071B"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2CC490D" w14:textId="75EFBF56"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wprowadzania Przedmiotu umowy do pamięci komputera na dowolnej liczbie</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stanowisk komputerowych;  </w:t>
      </w:r>
    </w:p>
    <w:p w14:paraId="74BA1BE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055F8246" w14:textId="40C32A32"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wprowadzania Przedmiotu umowy do sieci multimedialnej, telekomunikacyjnej, w tym do Internetu w celach związanych z realizacją zadań Zamawiającego. </w:t>
      </w:r>
    </w:p>
    <w:p w14:paraId="615B447E"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55FB7178" w14:textId="7F491B17" w:rsidR="004B433F" w:rsidRDefault="004B433F" w:rsidP="00550B0E">
      <w:pPr>
        <w:pStyle w:val="Akapitzlist"/>
        <w:numPr>
          <w:ilvl w:val="0"/>
          <w:numId w:val="18"/>
        </w:numPr>
        <w:spacing w:before="120" w:after="24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Przenoszone prawa uprawniają Zamawiającego do eksploatacji opracowań i ich egzemplarzy w kraju oraz poza jego granicami bez ograniczeń co do czasu oraz liczby egzemplarzy. </w:t>
      </w:r>
    </w:p>
    <w:p w14:paraId="32A140BC" w14:textId="77777777" w:rsidR="00550B0E" w:rsidRPr="00550B0E" w:rsidRDefault="00550B0E" w:rsidP="00550B0E">
      <w:pPr>
        <w:pStyle w:val="Akapitzlist"/>
        <w:spacing w:before="120" w:after="240"/>
        <w:ind w:left="284"/>
        <w:jc w:val="both"/>
        <w:rPr>
          <w:rFonts w:ascii="Times New Roman" w:eastAsia="Calibri" w:hAnsi="Times New Roman"/>
          <w:sz w:val="6"/>
          <w:szCs w:val="6"/>
        </w:rPr>
      </w:pPr>
    </w:p>
    <w:p w14:paraId="1B820C5B" w14:textId="3139F9A9"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Wraz z przeniesieniem autorskich praw majątkowych na Zamawiającego przechodzi wyłączne prawo do wykonywania zależnego prawa autorskiego oraz udzielania zezwoleń na wykonywanie zależnego prawa autorskiego przez osoby trzecie. </w:t>
      </w:r>
    </w:p>
    <w:p w14:paraId="182B8371"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375C473" w14:textId="17706D0B"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Datą nabycia przez Zamawiającego autorskich praw majątkowych w myśl przepisów ustawy o prawie autorskim i prawach pokrewnych</w:t>
      </w:r>
      <w:r w:rsidR="00EB5B3D">
        <w:rPr>
          <w:rFonts w:ascii="Times New Roman" w:eastAsia="Calibri" w:hAnsi="Times New Roman"/>
          <w:sz w:val="24"/>
          <w:szCs w:val="24"/>
        </w:rPr>
        <w:t xml:space="preserve"> </w:t>
      </w:r>
      <w:r w:rsidR="00EB5B3D" w:rsidRPr="00EB5B3D">
        <w:rPr>
          <w:rFonts w:ascii="Times New Roman" w:eastAsia="Calibri" w:hAnsi="Times New Roman"/>
          <w:sz w:val="24"/>
          <w:szCs w:val="24"/>
        </w:rPr>
        <w:t>z 4 lutego 1994 r. (Dz.U. 2022 poz. 2059 z dnia 6.12.2022r.)</w:t>
      </w:r>
      <w:r w:rsidRPr="00550B0E">
        <w:rPr>
          <w:rFonts w:ascii="Times New Roman" w:eastAsia="Calibri" w:hAnsi="Times New Roman"/>
          <w:sz w:val="24"/>
          <w:szCs w:val="24"/>
        </w:rPr>
        <w:t>, do wszystkich utworów wchodzących w skład Przedmiotu umowy jest dzień</w:t>
      </w:r>
      <w:r w:rsidR="00A818B6" w:rsidRPr="00550B0E">
        <w:rPr>
          <w:rFonts w:ascii="Times New Roman" w:eastAsia="Calibri" w:hAnsi="Times New Roman"/>
          <w:sz w:val="24"/>
          <w:szCs w:val="24"/>
        </w:rPr>
        <w:t>,</w:t>
      </w:r>
      <w:r w:rsidRPr="00550B0E">
        <w:rPr>
          <w:rFonts w:ascii="Times New Roman" w:eastAsia="Calibri" w:hAnsi="Times New Roman"/>
          <w:sz w:val="24"/>
          <w:szCs w:val="24"/>
        </w:rPr>
        <w:t xml:space="preserve"> w którym Zamawiający</w:t>
      </w:r>
      <w:r w:rsidR="00EE2B4E" w:rsidRPr="00550B0E">
        <w:rPr>
          <w:rFonts w:ascii="Times New Roman" w:eastAsia="Calibri" w:hAnsi="Times New Roman"/>
          <w:sz w:val="24"/>
          <w:szCs w:val="24"/>
        </w:rPr>
        <w:t xml:space="preserve"> z</w:t>
      </w:r>
      <w:r w:rsidRPr="00550B0E">
        <w:rPr>
          <w:rFonts w:ascii="Times New Roman" w:eastAsia="Calibri" w:hAnsi="Times New Roman"/>
          <w:sz w:val="24"/>
          <w:szCs w:val="24"/>
        </w:rPr>
        <w:t xml:space="preserve">apłacił za </w:t>
      </w:r>
      <w:r w:rsidR="00EE2B4E" w:rsidRPr="00550B0E">
        <w:rPr>
          <w:rFonts w:ascii="Times New Roman" w:eastAsia="Calibri" w:hAnsi="Times New Roman"/>
          <w:sz w:val="24"/>
          <w:szCs w:val="24"/>
        </w:rPr>
        <w:t>P</w:t>
      </w:r>
      <w:r w:rsidRPr="00550B0E">
        <w:rPr>
          <w:rFonts w:ascii="Times New Roman" w:eastAsia="Calibri" w:hAnsi="Times New Roman"/>
          <w:sz w:val="24"/>
          <w:szCs w:val="24"/>
        </w:rPr>
        <w:t xml:space="preserve">rzedmiot umowy. Z tą chwilą Zamawiający nabywa także własność nośników, na których te utwory utrwalono i przekazano. </w:t>
      </w:r>
    </w:p>
    <w:p w14:paraId="00157D55"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14DDE019" w14:textId="56514A5B" w:rsidR="00EE2B4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Zapłata wynagrodzenia określonego w §</w:t>
      </w:r>
      <w:r w:rsidR="00E05ED5" w:rsidRPr="00550B0E">
        <w:rPr>
          <w:rFonts w:ascii="Times New Roman" w:eastAsia="Calibri" w:hAnsi="Times New Roman"/>
          <w:sz w:val="24"/>
          <w:szCs w:val="24"/>
        </w:rPr>
        <w:t xml:space="preserve">3 </w:t>
      </w:r>
      <w:r w:rsidRPr="00550B0E">
        <w:rPr>
          <w:rFonts w:ascii="Times New Roman" w:eastAsia="Calibri" w:hAnsi="Times New Roman"/>
          <w:sz w:val="24"/>
          <w:szCs w:val="24"/>
        </w:rPr>
        <w:t xml:space="preserve">wyczerpuje w całości roszczenie Wykonawcy z tytułu przeniesienia na Zamawiającego praw, o których mowa powyżej. </w:t>
      </w:r>
    </w:p>
    <w:p w14:paraId="079E7A1A"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DD82B8E" w14:textId="28C9FE13"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Osobiste prawa autorskie, jako niezbywalne, pozostają własnością Wykonawcy. </w:t>
      </w:r>
    </w:p>
    <w:p w14:paraId="3C665BAF"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72898B5E" w14:textId="6824DBD1" w:rsidR="004B433F"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zobowiązuje się nie wnosić przeciwko Zamawiającemu żadnych roszczeń co do sposobu korzystania z przedmiotu umowy. </w:t>
      </w:r>
    </w:p>
    <w:p w14:paraId="6911D49D"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D85C5B5" w14:textId="7555A559" w:rsidR="004B433F" w:rsidRPr="00550B0E" w:rsidRDefault="004B433F" w:rsidP="00550B0E">
      <w:pPr>
        <w:pStyle w:val="Akapitzlist"/>
        <w:numPr>
          <w:ilvl w:val="0"/>
          <w:numId w:val="18"/>
        </w:numPr>
        <w:tabs>
          <w:tab w:val="left" w:pos="426"/>
        </w:tabs>
        <w:spacing w:before="120" w:after="160"/>
        <w:ind w:left="426" w:hanging="426"/>
        <w:jc w:val="both"/>
        <w:rPr>
          <w:rFonts w:ascii="Times New Roman" w:eastAsia="Calibri" w:hAnsi="Times New Roman"/>
          <w:sz w:val="24"/>
          <w:szCs w:val="24"/>
        </w:rPr>
      </w:pPr>
      <w:r w:rsidRPr="00550B0E">
        <w:rPr>
          <w:rFonts w:ascii="Times New Roman" w:eastAsia="Calibri" w:hAnsi="Times New Roman"/>
          <w:sz w:val="24"/>
          <w:szCs w:val="24"/>
        </w:rPr>
        <w:t>Dokumenty sporządzone przez Wykonawcę w ramach opracowań objętych niniejszą umową mogą zostać wykorzystane, bez dodatkowej odpłatności dla całego zamierzenia inwestycyjnego objętego opracowaniem, łącznie z postępowaniem przetargowym dla celu realizacji prac prowadzonych na podstawie opracowania i nie będzie to traktowane jako naruszenie praw autorskich</w:t>
      </w:r>
      <w:r w:rsidR="00147631" w:rsidRPr="00550B0E">
        <w:rPr>
          <w:rFonts w:ascii="Times New Roman" w:eastAsia="Calibri" w:hAnsi="Times New Roman"/>
          <w:sz w:val="24"/>
          <w:szCs w:val="24"/>
        </w:rPr>
        <w:t>. D</w:t>
      </w:r>
      <w:r w:rsidRPr="00550B0E">
        <w:rPr>
          <w:rFonts w:ascii="Times New Roman" w:eastAsia="Calibri" w:hAnsi="Times New Roman"/>
          <w:sz w:val="24"/>
          <w:szCs w:val="24"/>
        </w:rPr>
        <w:t xml:space="preserve">otyczy </w:t>
      </w:r>
      <w:r w:rsidR="00EB1BF2" w:rsidRPr="00550B0E">
        <w:rPr>
          <w:rFonts w:ascii="Times New Roman" w:eastAsia="Calibri" w:hAnsi="Times New Roman"/>
          <w:sz w:val="24"/>
          <w:szCs w:val="24"/>
        </w:rPr>
        <w:t xml:space="preserve">to również </w:t>
      </w:r>
      <w:r w:rsidRPr="00550B0E">
        <w:rPr>
          <w:rFonts w:ascii="Times New Roman" w:eastAsia="Calibri" w:hAnsi="Times New Roman"/>
          <w:sz w:val="24"/>
          <w:szCs w:val="24"/>
        </w:rPr>
        <w:t xml:space="preserve">praw do utrwalania i reprodukowania dowolną techniką dokumentacji projektowej (lub jej poszczególnych elementów) oraz przekazywania osobom trzecim poprzez osobiste lub publiczne (w sieci internetowej) udostępnianie włącznie z dokonywaniem i używaniem ich modyfikacji i wykonaniem projektu zamiennego.  </w:t>
      </w:r>
    </w:p>
    <w:p w14:paraId="027C0737" w14:textId="77777777" w:rsidR="004B433F" w:rsidRPr="00F4618B" w:rsidRDefault="004B433F" w:rsidP="005618AF">
      <w:pPr>
        <w:jc w:val="both"/>
        <w:rPr>
          <w:rFonts w:ascii="Times New Roman" w:eastAsia="Calibri" w:hAnsi="Times New Roman"/>
          <w:sz w:val="24"/>
          <w:szCs w:val="24"/>
        </w:rPr>
      </w:pPr>
    </w:p>
    <w:p w14:paraId="4931B2F4" w14:textId="24BC1119"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7</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Dane kontaktowe</w:t>
      </w:r>
    </w:p>
    <w:p w14:paraId="12AB0F8A" w14:textId="77777777" w:rsidR="005618AF" w:rsidRPr="00F4618B" w:rsidRDefault="005618AF" w:rsidP="005618AF">
      <w:pPr>
        <w:tabs>
          <w:tab w:val="left" w:pos="3468"/>
        </w:tabs>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ab/>
      </w:r>
    </w:p>
    <w:p w14:paraId="477FCCE4" w14:textId="23C0ABD6"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1. Osobą odpowiedzialną za realizację Umowy i upoważnioną do kontaktów z </w:t>
      </w:r>
      <w:r w:rsidR="00E05ED5">
        <w:rPr>
          <w:rFonts w:ascii="Times New Roman" w:eastAsia="Times New Roman" w:hAnsi="Times New Roman"/>
          <w:sz w:val="24"/>
          <w:szCs w:val="24"/>
          <w:lang w:eastAsia="pl-PL"/>
        </w:rPr>
        <w:t>Wykonawcą</w:t>
      </w:r>
      <w:r w:rsidR="00E05ED5" w:rsidRPr="00F4618B">
        <w:rPr>
          <w:rFonts w:ascii="Times New Roman" w:eastAsia="Times New Roman" w:hAnsi="Times New Roman"/>
          <w:sz w:val="24"/>
          <w:szCs w:val="24"/>
          <w:lang w:eastAsia="pl-PL"/>
        </w:rPr>
        <w:t xml:space="preserve"> </w:t>
      </w:r>
      <w:r w:rsidRPr="00F4618B">
        <w:rPr>
          <w:rFonts w:ascii="Times New Roman" w:eastAsia="Times New Roman" w:hAnsi="Times New Roman"/>
          <w:sz w:val="24"/>
          <w:szCs w:val="24"/>
          <w:lang w:eastAsia="pl-PL"/>
        </w:rPr>
        <w:t xml:space="preserve">ze strony </w:t>
      </w:r>
      <w:r w:rsidR="00E05ED5">
        <w:rPr>
          <w:rFonts w:ascii="Times New Roman" w:eastAsia="Times New Roman" w:hAnsi="Times New Roman"/>
          <w:sz w:val="24"/>
          <w:szCs w:val="24"/>
          <w:lang w:eastAsia="pl-PL"/>
        </w:rPr>
        <w:t>Zamawiającego</w:t>
      </w:r>
      <w:r w:rsidRPr="00F4618B">
        <w:rPr>
          <w:rFonts w:ascii="Times New Roman" w:eastAsia="Times New Roman" w:hAnsi="Times New Roman"/>
          <w:sz w:val="24"/>
          <w:szCs w:val="24"/>
          <w:lang w:eastAsia="pl-PL"/>
        </w:rPr>
        <w:t xml:space="preserve"> jest ................................, e-mail: .................., tel....................... oraz ................................, e-mail: .................., tel.......................</w:t>
      </w:r>
    </w:p>
    <w:p w14:paraId="0CE423AB" w14:textId="07638FC4"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2. Osobą odpowiedzialną za realizację Umowy i upoważnioną do kontaktów z </w:t>
      </w:r>
      <w:r w:rsidR="00E05ED5">
        <w:rPr>
          <w:rFonts w:ascii="Times New Roman" w:eastAsia="Times New Roman" w:hAnsi="Times New Roman"/>
          <w:sz w:val="24"/>
          <w:szCs w:val="24"/>
          <w:lang w:eastAsia="pl-PL"/>
        </w:rPr>
        <w:t>Zamawiającym</w:t>
      </w:r>
      <w:r w:rsidRPr="00F4618B">
        <w:rPr>
          <w:rFonts w:ascii="Times New Roman" w:eastAsia="Times New Roman" w:hAnsi="Times New Roman"/>
          <w:sz w:val="24"/>
          <w:szCs w:val="24"/>
          <w:lang w:eastAsia="pl-PL"/>
        </w:rPr>
        <w:t xml:space="preserve"> ze strony </w:t>
      </w:r>
      <w:r w:rsidR="00E05ED5">
        <w:rPr>
          <w:rFonts w:ascii="Times New Roman" w:eastAsia="Times New Roman" w:hAnsi="Times New Roman"/>
          <w:sz w:val="24"/>
          <w:szCs w:val="24"/>
          <w:lang w:eastAsia="pl-PL"/>
        </w:rPr>
        <w:t>Wykonawcy</w:t>
      </w:r>
      <w:r w:rsidRPr="00F4618B">
        <w:rPr>
          <w:rFonts w:ascii="Times New Roman" w:eastAsia="Times New Roman" w:hAnsi="Times New Roman"/>
          <w:sz w:val="24"/>
          <w:szCs w:val="24"/>
          <w:lang w:eastAsia="pl-PL"/>
        </w:rPr>
        <w:t xml:space="preserve"> jest ................... e-mail: ............................., tel.......................... oraz ................................, e-mail: .................., tel.......................</w:t>
      </w:r>
    </w:p>
    <w:p w14:paraId="27390C9F"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lastRenderedPageBreak/>
        <w:t>3. Zmiana osób, o których mowa w ust. 1, 2 nie stanowi zmiany Umowy i dokonywana będzie na podstawie oświadczenia złożonego drugiej Stronie drogą elektroniczną, na wskazany w niniejszym paragrafie adres mailowy.</w:t>
      </w:r>
    </w:p>
    <w:p w14:paraId="52A5FDC3"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4. O każdej zmianie osób wskazanych w ust. 1 lub ust. 2 niniejszego paragrafu strony niezwłocznie powiadomią się wzajemnie. Szkody powstałe w wyniku niedopełnienia tego obowiązku obciążają stronę zobowiązaną.</w:t>
      </w:r>
    </w:p>
    <w:p w14:paraId="4504FF0D" w14:textId="77777777" w:rsidR="005618AF" w:rsidRPr="00F4618B" w:rsidRDefault="005618AF" w:rsidP="005618AF">
      <w:pPr>
        <w:ind w:left="284" w:hanging="284"/>
        <w:jc w:val="both"/>
        <w:rPr>
          <w:rFonts w:ascii="Times New Roman" w:eastAsia="Times New Roman" w:hAnsi="Times New Roman"/>
          <w:sz w:val="24"/>
          <w:szCs w:val="24"/>
          <w:lang w:eastAsia="pl-PL"/>
        </w:rPr>
      </w:pPr>
    </w:p>
    <w:p w14:paraId="6BB96E10" w14:textId="34A7E0ED"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8</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obowiązywanie umowy</w:t>
      </w:r>
    </w:p>
    <w:p w14:paraId="43C03B92" w14:textId="77777777" w:rsidR="005618AF" w:rsidRPr="00F4618B" w:rsidRDefault="005618AF" w:rsidP="005618AF">
      <w:pPr>
        <w:jc w:val="both"/>
        <w:rPr>
          <w:rFonts w:ascii="Times New Roman" w:eastAsia="Times New Roman" w:hAnsi="Times New Roman"/>
          <w:sz w:val="24"/>
          <w:szCs w:val="24"/>
          <w:lang w:eastAsia="pl-PL"/>
        </w:rPr>
      </w:pPr>
    </w:p>
    <w:p w14:paraId="40BA2F46" w14:textId="77777777" w:rsidR="005618AF"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Umowa zostaje zawarta na czas określony od dnia podpisania umowy do dnia ………………..</w:t>
      </w:r>
    </w:p>
    <w:p w14:paraId="68D1CB85" w14:textId="31BEAB3A" w:rsidR="00825332" w:rsidRPr="00825332" w:rsidRDefault="00825332"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825332">
        <w:rPr>
          <w:rFonts w:ascii="Times New Roman" w:eastAsia="Times New Roman" w:hAnsi="Times New Roman"/>
          <w:sz w:val="24"/>
          <w:szCs w:val="24"/>
          <w:lang w:eastAsia="pl-PL"/>
        </w:rPr>
        <w:t>Termin określony w  ust. 1 uwzględnia czas  niezbędny  na uzyskanie odpowiednich opinii, uzgodnień, konsultacji oraz terminy wynikające z przepisów prawa i procedur organów, obowiązujących na dzień składania oferty i niezbędnych do poprawnego wykonania przedmiotu zamówienia.</w:t>
      </w:r>
    </w:p>
    <w:p w14:paraId="41B46519" w14:textId="77777777" w:rsidR="005618AF" w:rsidRPr="00F4618B"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Umowa może zostać wypowiedziana przez Zamawiającego ze skutkiem natychmiastowym, jeśli:</w:t>
      </w:r>
    </w:p>
    <w:p w14:paraId="409753A9" w14:textId="77777777"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Wykonawca nie wykonuje powierzonych mu zadań określonych w Umowie lub wykonuje je z nienależytą starannością;</w:t>
      </w:r>
    </w:p>
    <w:p w14:paraId="08716399" w14:textId="77777777"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Zamawiający stwierdzi powtarzające się błędy lub usterki w opracowywanym i wydanym Zamawiającemu Projekcie lub jego części; </w:t>
      </w:r>
    </w:p>
    <w:p w14:paraId="010698F6" w14:textId="3DE25851"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Zamawiający stwierdzi ponad 7 dniową zwłokę Wykonawcy w wykonaniu któregokolwiek z obowiązków umownych,</w:t>
      </w:r>
    </w:p>
    <w:p w14:paraId="7526C791" w14:textId="73E190A6"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zaistniała istotna zmiana okoliczności powodująca, że wykonanie umowy nie leży w interesie Zamawiającego</w:t>
      </w:r>
      <w:r w:rsidR="00EB1BF2">
        <w:rPr>
          <w:rFonts w:ascii="Times New Roman" w:eastAsia="Times New Roman" w:hAnsi="Times New Roman"/>
          <w:sz w:val="24"/>
          <w:szCs w:val="24"/>
          <w:lang w:eastAsia="pl-PL"/>
        </w:rPr>
        <w:t>,</w:t>
      </w:r>
      <w:r w:rsidRPr="00F4618B">
        <w:rPr>
          <w:rFonts w:ascii="Times New Roman" w:eastAsia="Times New Roman" w:hAnsi="Times New Roman"/>
          <w:sz w:val="24"/>
          <w:szCs w:val="24"/>
          <w:lang w:eastAsia="pl-PL"/>
        </w:rPr>
        <w:t xml:space="preserve"> czego nie można było przewidzieć w chwili zawarcia umowy.</w:t>
      </w:r>
    </w:p>
    <w:p w14:paraId="320AB9F1" w14:textId="77777777" w:rsidR="005618AF" w:rsidRPr="00F4618B" w:rsidRDefault="005618AF" w:rsidP="005618AF">
      <w:pPr>
        <w:jc w:val="both"/>
        <w:rPr>
          <w:rFonts w:ascii="Times New Roman" w:eastAsia="Calibri" w:hAnsi="Times New Roman"/>
          <w:b/>
          <w:sz w:val="24"/>
          <w:szCs w:val="24"/>
        </w:rPr>
      </w:pPr>
    </w:p>
    <w:p w14:paraId="7E5F3C85" w14:textId="4B6F4220" w:rsidR="004B433F" w:rsidRPr="004B433F" w:rsidRDefault="005618AF" w:rsidP="005618AF">
      <w:pPr>
        <w:jc w:val="center"/>
        <w:rPr>
          <w:rFonts w:ascii="Times New Roman" w:eastAsia="Times New Roman" w:hAnsi="Times New Roman"/>
          <w:b/>
          <w:smallCaps/>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9</w:t>
      </w:r>
      <w:r w:rsidR="00E05ED5" w:rsidRPr="00F4618B">
        <w:rPr>
          <w:rFonts w:ascii="Times New Roman" w:eastAsia="Times New Roman" w:hAnsi="Times New Roman"/>
          <w:b/>
          <w:sz w:val="24"/>
          <w:szCs w:val="24"/>
          <w:lang w:eastAsia="pl-PL"/>
        </w:rPr>
        <w:t xml:space="preserve"> </w:t>
      </w:r>
      <w:r w:rsidR="004B433F" w:rsidRPr="004B433F">
        <w:rPr>
          <w:rFonts w:ascii="Times New Roman" w:eastAsia="Times New Roman" w:hAnsi="Times New Roman"/>
          <w:b/>
          <w:smallCaps/>
          <w:sz w:val="24"/>
          <w:szCs w:val="24"/>
          <w:lang w:eastAsia="pl-PL"/>
        </w:rPr>
        <w:t>Warunki rękojmi</w:t>
      </w:r>
    </w:p>
    <w:p w14:paraId="23ABA704" w14:textId="77777777" w:rsidR="004B433F" w:rsidRDefault="004B433F" w:rsidP="005618AF">
      <w:pPr>
        <w:jc w:val="center"/>
        <w:rPr>
          <w:rFonts w:ascii="Times New Roman" w:eastAsia="Times New Roman" w:hAnsi="Times New Roman"/>
          <w:b/>
          <w:smallCaps/>
          <w:sz w:val="24"/>
          <w:szCs w:val="24"/>
          <w:lang w:eastAsia="pl-PL"/>
        </w:rPr>
      </w:pPr>
    </w:p>
    <w:p w14:paraId="48943576" w14:textId="746CCC6B" w:rsidR="004B433F" w:rsidRPr="007D7D28" w:rsidRDefault="004B433F" w:rsidP="007D7D28">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Odpowiedzialność Wykonawcy za wady z tytułu gwarancji i rękojmi kończy się</w:t>
      </w:r>
      <w:r w:rsidR="00CB0324" w:rsidRPr="007D7D28">
        <w:rPr>
          <w:rFonts w:ascii="Times New Roman" w:eastAsia="Times New Roman" w:hAnsi="Times New Roman"/>
          <w:sz w:val="24"/>
          <w:szCs w:val="24"/>
          <w:lang w:eastAsia="pl-PL"/>
        </w:rPr>
        <w:t xml:space="preserve"> z </w:t>
      </w:r>
      <w:r w:rsidRPr="007D7D28">
        <w:rPr>
          <w:rFonts w:ascii="Times New Roman" w:eastAsia="Times New Roman" w:hAnsi="Times New Roman"/>
          <w:sz w:val="24"/>
          <w:szCs w:val="24"/>
          <w:lang w:eastAsia="pl-PL"/>
        </w:rPr>
        <w:t xml:space="preserve">upływem </w:t>
      </w:r>
      <w:r w:rsidR="00E05ED5" w:rsidRPr="007D7D28">
        <w:rPr>
          <w:rFonts w:ascii="Times New Roman" w:eastAsia="Times New Roman" w:hAnsi="Times New Roman"/>
          <w:sz w:val="24"/>
          <w:szCs w:val="24"/>
          <w:lang w:eastAsia="pl-PL"/>
        </w:rPr>
        <w:t xml:space="preserve">24 </w:t>
      </w:r>
      <w:r w:rsidRPr="007D7D28">
        <w:rPr>
          <w:rFonts w:ascii="Times New Roman" w:eastAsia="Times New Roman" w:hAnsi="Times New Roman"/>
          <w:sz w:val="24"/>
          <w:szCs w:val="24"/>
          <w:lang w:eastAsia="pl-PL"/>
        </w:rPr>
        <w:t xml:space="preserve">miesięcy od daty protokolarnego odbioru </w:t>
      </w:r>
      <w:r w:rsidR="00CB0324" w:rsidRPr="007D7D28">
        <w:rPr>
          <w:rFonts w:ascii="Times New Roman" w:eastAsia="Times New Roman" w:hAnsi="Times New Roman"/>
          <w:sz w:val="24"/>
          <w:szCs w:val="24"/>
          <w:lang w:eastAsia="pl-PL"/>
        </w:rPr>
        <w:t>P</w:t>
      </w:r>
      <w:r w:rsidRPr="007D7D28">
        <w:rPr>
          <w:rFonts w:ascii="Times New Roman" w:eastAsia="Times New Roman" w:hAnsi="Times New Roman"/>
          <w:sz w:val="24"/>
          <w:szCs w:val="24"/>
          <w:lang w:eastAsia="pl-PL"/>
        </w:rPr>
        <w:t xml:space="preserve">rzedmiotu umowy.  </w:t>
      </w:r>
    </w:p>
    <w:p w14:paraId="20BFAD6C" w14:textId="77777777" w:rsidR="007D7D28" w:rsidRPr="007D7D28" w:rsidRDefault="007D7D28" w:rsidP="007D7D28">
      <w:pPr>
        <w:pStyle w:val="Akapitzlist"/>
        <w:ind w:left="5040"/>
        <w:jc w:val="both"/>
        <w:rPr>
          <w:rFonts w:ascii="Times New Roman" w:eastAsia="Times New Roman" w:hAnsi="Times New Roman"/>
          <w:sz w:val="6"/>
          <w:szCs w:val="6"/>
          <w:lang w:eastAsia="pl-PL"/>
        </w:rPr>
      </w:pPr>
    </w:p>
    <w:p w14:paraId="2F7AC9A1" w14:textId="32ECF434" w:rsidR="004B433F" w:rsidRPr="007D7D28" w:rsidRDefault="004B433F" w:rsidP="007D7D28">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W przypadku stwierdzenia wad</w:t>
      </w:r>
      <w:r w:rsidR="00EB1BF2" w:rsidRPr="007D7D28">
        <w:rPr>
          <w:rFonts w:ascii="Times New Roman" w:eastAsia="Times New Roman" w:hAnsi="Times New Roman"/>
          <w:sz w:val="24"/>
          <w:szCs w:val="24"/>
          <w:lang w:eastAsia="pl-PL"/>
        </w:rPr>
        <w:t>,</w:t>
      </w:r>
      <w:r w:rsidRPr="007D7D28">
        <w:rPr>
          <w:rFonts w:ascii="Times New Roman" w:eastAsia="Times New Roman" w:hAnsi="Times New Roman"/>
          <w:sz w:val="24"/>
          <w:szCs w:val="24"/>
          <w:lang w:eastAsia="pl-PL"/>
        </w:rPr>
        <w:t xml:space="preserve"> w wykonanych opracowaniach, Wykonawca zobowiązuje się do ich nieodpłatnego, niezwłocznego usunięcia w terminie jednego tygodnia od daty ich zgłoszenia przez</w:t>
      </w:r>
      <w:r w:rsidR="00CB0324" w:rsidRPr="007D7D28">
        <w:rPr>
          <w:rFonts w:ascii="Times New Roman" w:eastAsia="Times New Roman" w:hAnsi="Times New Roman"/>
          <w:sz w:val="24"/>
          <w:szCs w:val="24"/>
          <w:lang w:eastAsia="pl-PL"/>
        </w:rPr>
        <w:t xml:space="preserve"> </w:t>
      </w:r>
      <w:r w:rsidRPr="007D7D28">
        <w:rPr>
          <w:rFonts w:ascii="Times New Roman" w:eastAsia="Times New Roman" w:hAnsi="Times New Roman"/>
          <w:sz w:val="24"/>
          <w:szCs w:val="24"/>
          <w:lang w:eastAsia="pl-PL"/>
        </w:rPr>
        <w:t xml:space="preserve">Zamawiającego. </w:t>
      </w:r>
    </w:p>
    <w:p w14:paraId="216ECE4C" w14:textId="77777777" w:rsidR="007D7D28" w:rsidRPr="007D7D28" w:rsidRDefault="007D7D28" w:rsidP="007D7D28">
      <w:pPr>
        <w:pStyle w:val="Akapitzlist"/>
        <w:ind w:left="5040"/>
        <w:jc w:val="both"/>
        <w:rPr>
          <w:rFonts w:ascii="Times New Roman" w:eastAsia="Times New Roman" w:hAnsi="Times New Roman"/>
          <w:sz w:val="6"/>
          <w:szCs w:val="6"/>
          <w:lang w:eastAsia="pl-PL"/>
        </w:rPr>
      </w:pPr>
    </w:p>
    <w:p w14:paraId="149602DA" w14:textId="7ABBAFD3" w:rsidR="004B433F" w:rsidRPr="004B433F" w:rsidRDefault="004B433F" w:rsidP="00CB0324">
      <w:pPr>
        <w:ind w:left="426" w:hanging="426"/>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3. </w:t>
      </w:r>
      <w:r w:rsidR="00EB1BF2">
        <w:rPr>
          <w:rFonts w:ascii="Times New Roman" w:eastAsia="Times New Roman" w:hAnsi="Times New Roman"/>
          <w:sz w:val="24"/>
          <w:szCs w:val="24"/>
          <w:lang w:eastAsia="pl-PL"/>
        </w:rPr>
        <w:t xml:space="preserve">Za wady uważa się </w:t>
      </w:r>
      <w:r w:rsidRPr="004B433F">
        <w:rPr>
          <w:rFonts w:ascii="Times New Roman" w:eastAsia="Times New Roman" w:hAnsi="Times New Roman"/>
          <w:sz w:val="24"/>
          <w:szCs w:val="24"/>
          <w:lang w:eastAsia="pl-PL"/>
        </w:rPr>
        <w:t xml:space="preserve">w szczególności: </w:t>
      </w:r>
    </w:p>
    <w:p w14:paraId="59F8251C" w14:textId="77777777" w:rsidR="004B433F" w:rsidRPr="004B433F" w:rsidRDefault="004B433F" w:rsidP="00550B0E">
      <w:pPr>
        <w:spacing w:before="120" w:after="160" w:line="259" w:lineRule="auto"/>
        <w:ind w:left="568"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a) niezgodność z przepisami prawa aktualnymi na dzień przekazania dokumentów;  </w:t>
      </w:r>
    </w:p>
    <w:p w14:paraId="3D607EC9" w14:textId="6956562E" w:rsidR="004B433F" w:rsidRPr="004B433F" w:rsidRDefault="004B433F" w:rsidP="00550B0E">
      <w:pPr>
        <w:spacing w:after="160" w:line="259" w:lineRule="auto"/>
        <w:ind w:left="568"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b) braki, nieścisłości lub niezgodności w dokumentach uniemożliwiające ich jednoznaczną interpretację, niezgodności zastosowanych rozwiązaniach technicznych z przepisami lub sztuką budowlaną oraz pozostałe wady</w:t>
      </w:r>
      <w:r w:rsidR="001B0964">
        <w:rPr>
          <w:rFonts w:ascii="Times New Roman" w:eastAsia="Times New Roman" w:hAnsi="Times New Roman"/>
          <w:sz w:val="24"/>
          <w:szCs w:val="24"/>
          <w:lang w:eastAsia="pl-PL"/>
        </w:rPr>
        <w:t>,</w:t>
      </w:r>
      <w:r w:rsidRPr="004B433F">
        <w:rPr>
          <w:rFonts w:ascii="Times New Roman" w:eastAsia="Times New Roman" w:hAnsi="Times New Roman"/>
          <w:sz w:val="24"/>
          <w:szCs w:val="24"/>
          <w:lang w:eastAsia="pl-PL"/>
        </w:rPr>
        <w:t xml:space="preserve"> które ujawnią się w trakcie opracowania projektów wykonawczych dla realizacji robót budowlanych uniemożliwiające prawidłowe wykonanie robót. </w:t>
      </w:r>
    </w:p>
    <w:p w14:paraId="4757D2A4" w14:textId="43EF3D2D" w:rsidR="004B433F" w:rsidRDefault="004B433F" w:rsidP="007D7D28">
      <w:pPr>
        <w:ind w:left="284" w:hanging="284"/>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4. O wszelkich stwierdzonych wadach w dokumentacji Zamawiający jest zobowiązany powiadomić </w:t>
      </w:r>
      <w:r w:rsidR="00CB0324">
        <w:rPr>
          <w:rFonts w:ascii="Times New Roman" w:eastAsia="Times New Roman" w:hAnsi="Times New Roman"/>
          <w:sz w:val="24"/>
          <w:szCs w:val="24"/>
          <w:lang w:eastAsia="pl-PL"/>
        </w:rPr>
        <w:t>j</w:t>
      </w:r>
      <w:r w:rsidRPr="004B433F">
        <w:rPr>
          <w:rFonts w:ascii="Times New Roman" w:eastAsia="Times New Roman" w:hAnsi="Times New Roman"/>
          <w:sz w:val="24"/>
          <w:szCs w:val="24"/>
          <w:lang w:eastAsia="pl-PL"/>
        </w:rPr>
        <w:t xml:space="preserve">ednostkę projektową w terminie 7 dni od daty ich ujawnienia. </w:t>
      </w:r>
    </w:p>
    <w:p w14:paraId="4C0AAE9B" w14:textId="77777777" w:rsidR="007D7D28" w:rsidRPr="007D7D28" w:rsidRDefault="007D7D28" w:rsidP="00CB0324">
      <w:pPr>
        <w:ind w:left="426" w:hanging="426"/>
        <w:jc w:val="both"/>
        <w:rPr>
          <w:rFonts w:ascii="Times New Roman" w:eastAsia="Times New Roman" w:hAnsi="Times New Roman"/>
          <w:sz w:val="6"/>
          <w:szCs w:val="6"/>
          <w:lang w:eastAsia="pl-PL"/>
        </w:rPr>
      </w:pPr>
    </w:p>
    <w:p w14:paraId="4AF96308" w14:textId="01F2CF41" w:rsidR="004B433F" w:rsidRPr="007D7D28" w:rsidRDefault="004B433F" w:rsidP="007D7D28">
      <w:pPr>
        <w:pStyle w:val="Akapitzlist"/>
        <w:numPr>
          <w:ilvl w:val="0"/>
          <w:numId w:val="4"/>
        </w:numPr>
        <w:ind w:left="284" w:hanging="284"/>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 xml:space="preserve">Od odpowiedzialności z tytułu rękojmi za wady Wykonawca może się uwolnić, jeżeli wykaże, że wada powstała wskutek wykonania przedmiotu umowy według </w:t>
      </w:r>
      <w:r w:rsidR="00CB0324" w:rsidRPr="007D7D28">
        <w:rPr>
          <w:rFonts w:ascii="Times New Roman" w:eastAsia="Times New Roman" w:hAnsi="Times New Roman"/>
          <w:sz w:val="24"/>
          <w:szCs w:val="24"/>
          <w:lang w:eastAsia="pl-PL"/>
        </w:rPr>
        <w:t>w</w:t>
      </w:r>
      <w:r w:rsidRPr="007D7D28">
        <w:rPr>
          <w:rFonts w:ascii="Times New Roman" w:eastAsia="Times New Roman" w:hAnsi="Times New Roman"/>
          <w:sz w:val="24"/>
          <w:szCs w:val="24"/>
          <w:lang w:eastAsia="pl-PL"/>
        </w:rPr>
        <w:t xml:space="preserve">skazówek </w:t>
      </w:r>
      <w:r w:rsidRPr="007D7D28">
        <w:rPr>
          <w:rFonts w:ascii="Times New Roman" w:eastAsia="Times New Roman" w:hAnsi="Times New Roman"/>
          <w:sz w:val="24"/>
          <w:szCs w:val="24"/>
          <w:lang w:eastAsia="pl-PL"/>
        </w:rPr>
        <w:lastRenderedPageBreak/>
        <w:t xml:space="preserve">Zamawiającego, które Wykonawca zakwestionował i uprzedził o przewidywanych skutkach na piśmie. </w:t>
      </w:r>
    </w:p>
    <w:p w14:paraId="398016AD" w14:textId="77777777" w:rsidR="007D7D28" w:rsidRPr="007D7D28" w:rsidRDefault="007D7D28" w:rsidP="007D7D28">
      <w:pPr>
        <w:pStyle w:val="Akapitzlist"/>
        <w:jc w:val="both"/>
        <w:rPr>
          <w:rFonts w:ascii="Times New Roman" w:eastAsia="Times New Roman" w:hAnsi="Times New Roman"/>
          <w:sz w:val="6"/>
          <w:szCs w:val="6"/>
          <w:lang w:eastAsia="pl-PL"/>
        </w:rPr>
      </w:pPr>
    </w:p>
    <w:p w14:paraId="21E95744" w14:textId="4DD973C2" w:rsidR="004B433F" w:rsidRPr="007D7D28" w:rsidRDefault="004B433F" w:rsidP="007D7D28">
      <w:pPr>
        <w:pStyle w:val="Akapitzlist"/>
        <w:numPr>
          <w:ilvl w:val="0"/>
          <w:numId w:val="4"/>
        </w:numPr>
        <w:ind w:left="284" w:hanging="284"/>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Rękojmia nie obejmuje przypadków, w których wezwanie do uzupełnienia sporządzonych dokumentów w ramach przedmiotu umowy wykracza poza obowiązki Wykonawcy określone w niniejszej umowie.</w:t>
      </w:r>
    </w:p>
    <w:p w14:paraId="5BF9BF11" w14:textId="71B52B82" w:rsidR="007D7D28" w:rsidRDefault="007D7D28">
      <w:pPr>
        <w:spacing w:after="200" w:line="276" w:lineRule="auto"/>
        <w:rPr>
          <w:rFonts w:ascii="Times New Roman" w:eastAsia="Times New Roman" w:hAnsi="Times New Roman"/>
          <w:b/>
          <w:sz w:val="24"/>
          <w:szCs w:val="24"/>
          <w:lang w:eastAsia="pl-PL"/>
        </w:rPr>
      </w:pPr>
    </w:p>
    <w:p w14:paraId="608C2066" w14:textId="2AD8D896" w:rsidR="005618AF" w:rsidRPr="00F4618B" w:rsidRDefault="004B433F" w:rsidP="005618AF">
      <w:pPr>
        <w:jc w:val="center"/>
        <w:rPr>
          <w:rFonts w:ascii="Times New Roman" w:eastAsia="Times New Roman" w:hAnsi="Times New Roman"/>
          <w:b/>
          <w:smallCaps/>
          <w:sz w:val="24"/>
          <w:szCs w:val="24"/>
          <w:lang w:eastAsia="pl-PL"/>
        </w:rPr>
      </w:pPr>
      <w:r>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10</w:t>
      </w:r>
      <w:r w:rsidR="00E05ED5" w:rsidRPr="00F4618B">
        <w:rPr>
          <w:rFonts w:ascii="Times New Roman" w:eastAsia="Times New Roman" w:hAnsi="Times New Roman"/>
          <w:b/>
          <w:sz w:val="24"/>
          <w:szCs w:val="24"/>
          <w:lang w:eastAsia="pl-PL"/>
        </w:rPr>
        <w:t xml:space="preserve"> </w:t>
      </w:r>
      <w:r w:rsidR="005618AF" w:rsidRPr="00F4618B">
        <w:rPr>
          <w:rFonts w:ascii="Times New Roman" w:eastAsia="Times New Roman" w:hAnsi="Times New Roman"/>
          <w:b/>
          <w:smallCaps/>
          <w:sz w:val="24"/>
          <w:szCs w:val="24"/>
          <w:lang w:eastAsia="pl-PL"/>
        </w:rPr>
        <w:t>Postanowienia końcowe</w:t>
      </w:r>
    </w:p>
    <w:p w14:paraId="7AC3DEB0" w14:textId="77777777" w:rsidR="005618AF" w:rsidRPr="00F4618B" w:rsidRDefault="005618AF" w:rsidP="005618AF">
      <w:pPr>
        <w:jc w:val="center"/>
        <w:rPr>
          <w:rFonts w:ascii="Times New Roman" w:eastAsia="Times New Roman" w:hAnsi="Times New Roman"/>
          <w:b/>
          <w:sz w:val="24"/>
          <w:szCs w:val="24"/>
          <w:lang w:eastAsia="pl-PL"/>
        </w:rPr>
      </w:pPr>
    </w:p>
    <w:p w14:paraId="0B79E5BA" w14:textId="2FAD04BF" w:rsidR="006C7171" w:rsidRPr="006C7171" w:rsidRDefault="006C7171"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sidRPr="006C7171">
        <w:rPr>
          <w:rFonts w:ascii="Times New Roman" w:eastAsia="Times New Roman" w:hAnsi="Times New Roman"/>
          <w:sz w:val="24"/>
          <w:szCs w:val="24"/>
          <w:lang w:eastAsia="pl-PL"/>
        </w:rPr>
        <w:t>Wszelkie zmiany postanowień umowy wymagają zgody obu Stron wyrażonej w formie pisemnej pod rygorem nieważności</w:t>
      </w:r>
    </w:p>
    <w:p w14:paraId="10186ED9" w14:textId="3F69F742" w:rsidR="00EB1BF2" w:rsidRDefault="005618AF"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W sprawach nieuregulowanych postanowieniami Umowy obowiązują przepisy Kodeksu Cywilnego</w:t>
      </w:r>
      <w:r w:rsidR="00EB1BF2">
        <w:rPr>
          <w:rFonts w:ascii="Times New Roman" w:eastAsia="Times New Roman" w:hAnsi="Times New Roman"/>
          <w:sz w:val="24"/>
          <w:szCs w:val="24"/>
          <w:lang w:eastAsia="pl-PL"/>
        </w:rPr>
        <w:t xml:space="preserve"> i innych obowiązujących przepisów. </w:t>
      </w:r>
    </w:p>
    <w:p w14:paraId="47430CE2" w14:textId="1CA5F0D0" w:rsidR="005618AF" w:rsidRPr="00F4618B" w:rsidRDefault="00EB1BF2" w:rsidP="00412EEA">
      <w:pPr>
        <w:numPr>
          <w:ilvl w:val="6"/>
          <w:numId w:val="4"/>
        </w:numPr>
        <w:spacing w:before="120" w:after="120" w:line="259" w:lineRule="auto"/>
        <w:ind w:left="284" w:hanging="28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E</w:t>
      </w:r>
      <w:r w:rsidR="005618AF" w:rsidRPr="00F4618B">
        <w:rPr>
          <w:rFonts w:ascii="Times New Roman" w:eastAsia="Times New Roman" w:hAnsi="Times New Roman"/>
          <w:sz w:val="24"/>
          <w:szCs w:val="24"/>
          <w:lang w:eastAsia="pl-PL"/>
        </w:rPr>
        <w:t xml:space="preserve">wentualne spory między Stronami będą rozstrzygane polubownie w terminie 3 miesięcy od dnia zaistnienia sporu, </w:t>
      </w:r>
      <w:r>
        <w:rPr>
          <w:rFonts w:ascii="Times New Roman" w:eastAsia="Times New Roman" w:hAnsi="Times New Roman"/>
          <w:sz w:val="24"/>
          <w:szCs w:val="24"/>
          <w:lang w:eastAsia="pl-PL"/>
        </w:rPr>
        <w:t xml:space="preserve">a </w:t>
      </w:r>
      <w:r w:rsidR="005618AF" w:rsidRPr="00F4618B">
        <w:rPr>
          <w:rFonts w:ascii="Times New Roman" w:eastAsia="Times New Roman" w:hAnsi="Times New Roman"/>
          <w:sz w:val="24"/>
          <w:szCs w:val="24"/>
          <w:lang w:eastAsia="pl-PL"/>
        </w:rPr>
        <w:t xml:space="preserve">w </w:t>
      </w:r>
      <w:r>
        <w:rPr>
          <w:rFonts w:ascii="Times New Roman" w:eastAsia="Times New Roman" w:hAnsi="Times New Roman"/>
          <w:sz w:val="24"/>
          <w:szCs w:val="24"/>
          <w:lang w:eastAsia="pl-PL"/>
        </w:rPr>
        <w:t xml:space="preserve">przypadku braku polubownego </w:t>
      </w:r>
      <w:r w:rsidR="00E05ED5">
        <w:rPr>
          <w:rFonts w:ascii="Times New Roman" w:eastAsia="Times New Roman" w:hAnsi="Times New Roman"/>
          <w:sz w:val="24"/>
          <w:szCs w:val="24"/>
          <w:lang w:eastAsia="pl-PL"/>
        </w:rPr>
        <w:t>rozwiązania</w:t>
      </w:r>
      <w:r>
        <w:rPr>
          <w:rFonts w:ascii="Times New Roman" w:eastAsia="Times New Roman" w:hAnsi="Times New Roman"/>
          <w:sz w:val="24"/>
          <w:szCs w:val="24"/>
          <w:lang w:eastAsia="pl-PL"/>
        </w:rPr>
        <w:t xml:space="preserve"> sporu </w:t>
      </w:r>
      <w:r w:rsidR="005618AF" w:rsidRPr="00F4618B">
        <w:rPr>
          <w:rFonts w:ascii="Times New Roman" w:eastAsia="Times New Roman" w:hAnsi="Times New Roman"/>
          <w:sz w:val="24"/>
          <w:szCs w:val="24"/>
          <w:lang w:eastAsia="pl-PL"/>
        </w:rPr>
        <w:t xml:space="preserve"> przez Sąd właściwy dla siedziby Zamawiającego</w:t>
      </w:r>
      <w:r>
        <w:rPr>
          <w:rFonts w:ascii="Times New Roman" w:eastAsia="Times New Roman" w:hAnsi="Times New Roman"/>
          <w:sz w:val="24"/>
          <w:szCs w:val="24"/>
          <w:lang w:eastAsia="pl-PL"/>
        </w:rPr>
        <w:t xml:space="preserve"> zgodnie z prawem polskim</w:t>
      </w:r>
      <w:r w:rsidR="005618AF" w:rsidRPr="00F4618B">
        <w:rPr>
          <w:rFonts w:ascii="Times New Roman" w:eastAsia="Times New Roman" w:hAnsi="Times New Roman"/>
          <w:sz w:val="24"/>
          <w:szCs w:val="24"/>
          <w:lang w:eastAsia="pl-PL"/>
        </w:rPr>
        <w:t xml:space="preserve">. </w:t>
      </w:r>
    </w:p>
    <w:p w14:paraId="7252192F" w14:textId="10557DF6" w:rsidR="005618AF" w:rsidRPr="00F4618B" w:rsidRDefault="005618AF" w:rsidP="007323D4">
      <w:pPr>
        <w:spacing w:before="120" w:after="120"/>
        <w:ind w:left="284" w:hanging="284"/>
        <w:jc w:val="both"/>
        <w:rPr>
          <w:rFonts w:ascii="Times New Roman" w:eastAsia="Calibri" w:hAnsi="Times New Roman"/>
          <w:sz w:val="24"/>
          <w:szCs w:val="24"/>
        </w:rPr>
      </w:pPr>
      <w:r w:rsidRPr="00F4618B">
        <w:rPr>
          <w:rFonts w:ascii="Times New Roman" w:eastAsia="Times New Roman" w:hAnsi="Times New Roman"/>
          <w:sz w:val="24"/>
          <w:szCs w:val="24"/>
          <w:lang w:eastAsia="pl-PL"/>
        </w:rPr>
        <w:t xml:space="preserve">2. Umowa została sporządzona </w:t>
      </w:r>
      <w:r w:rsidR="005D3436">
        <w:rPr>
          <w:rFonts w:ascii="Times New Roman" w:eastAsia="Times New Roman" w:hAnsi="Times New Roman"/>
          <w:sz w:val="24"/>
          <w:szCs w:val="24"/>
          <w:lang w:eastAsia="pl-PL"/>
        </w:rPr>
        <w:t>jednym egzemplarzu podpisywanym elektronicznie przez każdą ze stron.</w:t>
      </w:r>
      <w:bookmarkStart w:id="7" w:name="_GoBack"/>
      <w:bookmarkEnd w:id="7"/>
    </w:p>
    <w:p w14:paraId="529D0D2B" w14:textId="77777777" w:rsidR="005618AF" w:rsidRPr="00F4618B" w:rsidRDefault="005618AF" w:rsidP="005618AF">
      <w:pPr>
        <w:jc w:val="both"/>
        <w:rPr>
          <w:rFonts w:ascii="Times New Roman" w:eastAsia="Calibri" w:hAnsi="Times New Roman"/>
          <w:b/>
          <w:sz w:val="24"/>
          <w:szCs w:val="24"/>
        </w:rPr>
      </w:pPr>
    </w:p>
    <w:p w14:paraId="59F7716E" w14:textId="5C900E09" w:rsidR="005618AF" w:rsidRPr="00F4618B" w:rsidRDefault="004B433F" w:rsidP="005618AF">
      <w:pPr>
        <w:jc w:val="center"/>
        <w:rPr>
          <w:rFonts w:ascii="Times New Roman" w:eastAsia="Calibri" w:hAnsi="Times New Roman"/>
          <w:smallCaps/>
          <w:sz w:val="24"/>
          <w:szCs w:val="24"/>
        </w:rPr>
      </w:pPr>
      <w:r>
        <w:rPr>
          <w:rFonts w:ascii="Times New Roman" w:eastAsia="Calibri" w:hAnsi="Times New Roman"/>
          <w:b/>
          <w:smallCaps/>
          <w:sz w:val="24"/>
          <w:szCs w:val="24"/>
        </w:rPr>
        <w:t>§ 1</w:t>
      </w:r>
      <w:r w:rsidR="00E05ED5">
        <w:rPr>
          <w:rFonts w:ascii="Times New Roman" w:eastAsia="Calibri" w:hAnsi="Times New Roman"/>
          <w:b/>
          <w:smallCaps/>
          <w:sz w:val="24"/>
          <w:szCs w:val="24"/>
        </w:rPr>
        <w:t>1</w:t>
      </w:r>
      <w:r w:rsidR="005618AF" w:rsidRPr="00F4618B">
        <w:rPr>
          <w:rFonts w:ascii="Times New Roman" w:eastAsia="Calibri" w:hAnsi="Times New Roman"/>
          <w:b/>
          <w:smallCaps/>
          <w:sz w:val="24"/>
          <w:szCs w:val="24"/>
        </w:rPr>
        <w:t xml:space="preserve"> </w:t>
      </w:r>
      <w:r w:rsidR="009A0EBE" w:rsidRPr="00F4618B">
        <w:rPr>
          <w:rFonts w:ascii="Times New Roman" w:eastAsia="Calibri" w:hAnsi="Times New Roman"/>
          <w:b/>
          <w:smallCaps/>
          <w:sz w:val="24"/>
          <w:szCs w:val="24"/>
        </w:rPr>
        <w:t>Ochrona danych osobowych</w:t>
      </w:r>
    </w:p>
    <w:p w14:paraId="04C77250" w14:textId="77777777" w:rsidR="005618AF" w:rsidRPr="00F4618B" w:rsidRDefault="005618AF" w:rsidP="005618AF">
      <w:pPr>
        <w:jc w:val="both"/>
        <w:rPr>
          <w:rFonts w:ascii="Times New Roman" w:eastAsia="Calibri" w:hAnsi="Times New Roman"/>
          <w:sz w:val="24"/>
          <w:szCs w:val="24"/>
        </w:rPr>
      </w:pPr>
    </w:p>
    <w:p w14:paraId="7279295F" w14:textId="77777777" w:rsidR="005618AF" w:rsidRPr="00F4618B"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Wykonawca zobowiązany jest przy wykonywaniu Umowy do zapewnienia skutecznej i należytej ochrony danych osobowych, do których uzyskał dostęp w związku z wykonywaniem niniejszej umowy, jak również do niewykorzystywania tych danych do celów innych niż realizacja niniejszej Umowy.</w:t>
      </w:r>
    </w:p>
    <w:p w14:paraId="2D351833" w14:textId="77777777" w:rsidR="005618AF" w:rsidRPr="00F4618B"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68EE2B93" w14:textId="0B0A9A40" w:rsidR="005618AF" w:rsidRDefault="005618AF" w:rsidP="00412EE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 xml:space="preserve"> Wykonawca oświadcza, że Strona spełnia wymogi przewidziane w przepisach prawa, w szczególności RODO. </w:t>
      </w:r>
    </w:p>
    <w:p w14:paraId="5793B86C" w14:textId="00F3DE3A" w:rsidR="00CB0324" w:rsidRDefault="00CB0324" w:rsidP="00CB0324">
      <w:pPr>
        <w:spacing w:after="160" w:line="259" w:lineRule="auto"/>
        <w:jc w:val="both"/>
        <w:rPr>
          <w:rFonts w:ascii="Times New Roman" w:eastAsia="Calibri" w:hAnsi="Times New Roman"/>
          <w:sz w:val="24"/>
          <w:szCs w:val="24"/>
        </w:rPr>
      </w:pPr>
      <w:r>
        <w:rPr>
          <w:rFonts w:ascii="Times New Roman" w:eastAsia="Calibri" w:hAnsi="Times New Roman"/>
          <w:sz w:val="24"/>
          <w:szCs w:val="24"/>
        </w:rPr>
        <w:t>Załączniki:</w:t>
      </w:r>
    </w:p>
    <w:p w14:paraId="26A115B6" w14:textId="6F679A3A" w:rsid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Szczegółowe wytyczne dot. Przedmiotu zamówienia</w:t>
      </w:r>
    </w:p>
    <w:p w14:paraId="0BD36C81" w14:textId="37587293" w:rsid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Klauzula informacyjna</w:t>
      </w:r>
    </w:p>
    <w:p w14:paraId="1F06F663" w14:textId="7E758328" w:rsidR="00CB0324" w:rsidRPr="00CB0324" w:rsidRDefault="00CB0324"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Oferta z dn. ….</w:t>
      </w:r>
    </w:p>
    <w:p w14:paraId="32F55E4E" w14:textId="1723E172" w:rsidR="005618AF" w:rsidRDefault="005618AF" w:rsidP="005618AF">
      <w:pPr>
        <w:jc w:val="both"/>
        <w:rPr>
          <w:rFonts w:ascii="Times New Roman" w:eastAsia="Calibri" w:hAnsi="Times New Roman"/>
          <w:b/>
          <w:sz w:val="24"/>
          <w:szCs w:val="24"/>
        </w:rPr>
      </w:pPr>
    </w:p>
    <w:p w14:paraId="568C85F7" w14:textId="67FC2D5E" w:rsidR="007D7D28" w:rsidRDefault="007D7D28" w:rsidP="005618AF">
      <w:pPr>
        <w:jc w:val="both"/>
        <w:rPr>
          <w:rFonts w:ascii="Times New Roman" w:eastAsia="Calibri" w:hAnsi="Times New Roman"/>
          <w:b/>
          <w:sz w:val="24"/>
          <w:szCs w:val="24"/>
        </w:rPr>
      </w:pPr>
    </w:p>
    <w:p w14:paraId="06DE1BAB" w14:textId="77777777" w:rsidR="007D7D28" w:rsidRPr="00F4618B" w:rsidRDefault="007D7D28" w:rsidP="005618AF">
      <w:pPr>
        <w:jc w:val="both"/>
        <w:rPr>
          <w:rFonts w:ascii="Times New Roman" w:eastAsia="Calibri" w:hAnsi="Times New Roman"/>
          <w:b/>
          <w:sz w:val="24"/>
          <w:szCs w:val="24"/>
        </w:rPr>
      </w:pPr>
    </w:p>
    <w:p w14:paraId="0A2FAF81" w14:textId="7FEA7A45"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w:t>
      </w:r>
      <w:r w:rsidRPr="00F4618B">
        <w:rPr>
          <w:rFonts w:ascii="Times New Roman" w:eastAsia="Calibri" w:hAnsi="Times New Roman"/>
          <w:b/>
          <w:sz w:val="24"/>
          <w:szCs w:val="24"/>
        </w:rPr>
        <w:tab/>
        <w:t xml:space="preserve">       …………………………………………</w:t>
      </w:r>
    </w:p>
    <w:p w14:paraId="626CA12F" w14:textId="06CE4B39"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ZAMAWIAJĄCY                                                                                WYKONAWCA</w:t>
      </w:r>
    </w:p>
    <w:p w14:paraId="7C706030" w14:textId="77777777" w:rsidR="005618AF" w:rsidRPr="00F4618B" w:rsidRDefault="005618AF" w:rsidP="005618AF">
      <w:pPr>
        <w:jc w:val="both"/>
        <w:rPr>
          <w:rFonts w:ascii="Times New Roman" w:eastAsia="Calibri" w:hAnsi="Times New Roman"/>
          <w:sz w:val="24"/>
          <w:szCs w:val="24"/>
        </w:rPr>
      </w:pPr>
    </w:p>
    <w:p w14:paraId="2FDAC869" w14:textId="57305462" w:rsidR="00CB0324" w:rsidRDefault="00CB0324">
      <w:pPr>
        <w:spacing w:after="200" w:line="276" w:lineRule="auto"/>
        <w:rPr>
          <w:rFonts w:ascii="Times New Roman" w:eastAsia="Calibri" w:hAnsi="Times New Roman"/>
          <w:bCs/>
          <w:sz w:val="24"/>
          <w:szCs w:val="24"/>
        </w:rPr>
      </w:pPr>
      <w:r>
        <w:rPr>
          <w:rFonts w:ascii="Times New Roman" w:eastAsia="Calibri" w:hAnsi="Times New Roman"/>
          <w:bCs/>
          <w:sz w:val="24"/>
          <w:szCs w:val="24"/>
        </w:rPr>
        <w:br w:type="page"/>
      </w:r>
    </w:p>
    <w:p w14:paraId="1712A459" w14:textId="531BF302" w:rsidR="00CB0324" w:rsidRDefault="00CB0324" w:rsidP="00CB0324">
      <w:pPr>
        <w:spacing w:after="160" w:line="259" w:lineRule="auto"/>
        <w:jc w:val="both"/>
        <w:rPr>
          <w:rFonts w:ascii="Times New Roman" w:eastAsia="Calibri" w:hAnsi="Times New Roman"/>
          <w:sz w:val="24"/>
          <w:szCs w:val="24"/>
        </w:rPr>
      </w:pPr>
      <w:r>
        <w:rPr>
          <w:rFonts w:ascii="Times New Roman" w:eastAsia="Calibri" w:hAnsi="Times New Roman"/>
          <w:sz w:val="24"/>
          <w:szCs w:val="24"/>
        </w:rPr>
        <w:lastRenderedPageBreak/>
        <w:t>Załącznik nr 1- Szczegółowe wytyczne dot. Przedmiotu zamówienia</w:t>
      </w:r>
    </w:p>
    <w:p w14:paraId="724667B8" w14:textId="1B5BF7CE" w:rsidR="00306918" w:rsidRPr="00306918" w:rsidRDefault="00306918" w:rsidP="00CB0324">
      <w:pPr>
        <w:spacing w:after="160" w:line="259" w:lineRule="auto"/>
        <w:jc w:val="both"/>
        <w:rPr>
          <w:rFonts w:ascii="Times New Roman" w:eastAsia="Calibri" w:hAnsi="Times New Roman"/>
          <w:b/>
          <w:sz w:val="24"/>
          <w:szCs w:val="24"/>
        </w:rPr>
      </w:pPr>
      <w:r w:rsidRPr="00306918">
        <w:rPr>
          <w:rFonts w:ascii="Times New Roman" w:eastAsia="Calibri" w:hAnsi="Times New Roman"/>
          <w:b/>
          <w:sz w:val="24"/>
          <w:szCs w:val="24"/>
        </w:rPr>
        <w:t>A. Program Funkcjonalno-Użytkowy</w:t>
      </w:r>
    </w:p>
    <w:p w14:paraId="49A99F0F" w14:textId="1D50AEE8" w:rsidR="00306918" w:rsidRPr="00306918" w:rsidRDefault="00306918" w:rsidP="007D7D28">
      <w:pPr>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1.</w:t>
      </w:r>
      <w:r>
        <w:rPr>
          <w:rFonts w:ascii="Times New Roman" w:eastAsia="Calibri" w:hAnsi="Times New Roman"/>
          <w:bCs/>
          <w:sz w:val="24"/>
          <w:szCs w:val="24"/>
        </w:rPr>
        <w:t xml:space="preserve"> </w:t>
      </w:r>
      <w:r w:rsidRPr="00306918">
        <w:rPr>
          <w:rFonts w:ascii="Times New Roman" w:eastAsia="Calibri" w:hAnsi="Times New Roman"/>
          <w:bCs/>
          <w:sz w:val="24"/>
          <w:szCs w:val="24"/>
        </w:rPr>
        <w:t xml:space="preserve">Informacje podstawowe: Program Funkcjonalno-Użytkowy ma dotyczyć modernizacji istniejących budynków biurowo–laboratoryjnych oraz budowy dwóch basenów: wielkogabarytowego o wymiarach 10 x 15 x 10m w oddzielnym budynku oraz małogabarytowego 3 x 4 x 3 m w pomieszczeniu piwnicy istniejącego budynku. Budynki i działka stanowią własność Okręgowego Urzędu Miar w Gdańsku - nr działki 175. </w:t>
      </w:r>
    </w:p>
    <w:p w14:paraId="0B47DD57" w14:textId="77777777" w:rsidR="00306918" w:rsidRPr="00306918" w:rsidRDefault="00306918" w:rsidP="00306918">
      <w:pPr>
        <w:jc w:val="both"/>
        <w:rPr>
          <w:rFonts w:ascii="Times New Roman" w:eastAsia="Calibri" w:hAnsi="Times New Roman"/>
          <w:bCs/>
          <w:sz w:val="24"/>
          <w:szCs w:val="24"/>
        </w:rPr>
      </w:pPr>
    </w:p>
    <w:p w14:paraId="5F0312BE" w14:textId="6FF7651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2.</w:t>
      </w:r>
      <w:r>
        <w:rPr>
          <w:rFonts w:ascii="Times New Roman" w:eastAsia="Calibri" w:hAnsi="Times New Roman"/>
          <w:bCs/>
          <w:sz w:val="24"/>
          <w:szCs w:val="24"/>
        </w:rPr>
        <w:t xml:space="preserve"> </w:t>
      </w:r>
      <w:r w:rsidRPr="00306918">
        <w:rPr>
          <w:rFonts w:ascii="Times New Roman" w:eastAsia="Calibri" w:hAnsi="Times New Roman"/>
          <w:bCs/>
          <w:sz w:val="24"/>
          <w:szCs w:val="24"/>
        </w:rPr>
        <w:t>W zakresie architektury i konstrukcji:</w:t>
      </w:r>
    </w:p>
    <w:p w14:paraId="13F2EF73"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 xml:space="preserve">1) budynek biurowo–laboratoryjny WZ3 OUM Gdańsk: trójkondygnacyjny (piwnica + parter + piętro). Do tego budynku zaplanowano dobudowanie od strony północnej (na miejscu istniejących obecnie garaży) kolejnego budynku, w którym znajdować ma się wielkogabarytowy basen pomiarowy o wymiarach 10 x 15 x 10 m. Nowo zbudowany budynek powinien być skomunikowany z istniejącym budynkiem łącznikiem na poziomie pierwszego piętra, które jest przewidziane do wykorzystania przez Pracownię „Akustyki Podwodnej”. Pomieszczenia w budynku należy zinwentaryzować, ewentualne nowe funkcje pomieszczeń zostaną określone podczas wizji lokalnej. W jednym z pomieszczeń piwnicy przewiduje się wybudowanie małogabarytowego basenu pomiarowego. </w:t>
      </w:r>
    </w:p>
    <w:p w14:paraId="69D8BBE2"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2) znajdujący się obok (od strony północnej) Budynek „Laboratorium Siły” również należy zinwentaryzować, ewentualne nowe funkcje pomieszczeń zostaną określone podczas wizji lokalnej.</w:t>
      </w:r>
    </w:p>
    <w:p w14:paraId="3AACB447" w14:textId="77777777" w:rsidR="00306918" w:rsidRPr="00306918" w:rsidRDefault="00306918" w:rsidP="00306918">
      <w:pPr>
        <w:jc w:val="both"/>
        <w:rPr>
          <w:rFonts w:ascii="Times New Roman" w:eastAsia="Calibri" w:hAnsi="Times New Roman"/>
          <w:bCs/>
          <w:sz w:val="24"/>
          <w:szCs w:val="24"/>
        </w:rPr>
      </w:pPr>
    </w:p>
    <w:p w14:paraId="0E8CE635" w14:textId="00EE23DD"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3.W zakresie instalacji sanitarnych, elektrycznych, teletechnicznych i innych:</w:t>
      </w:r>
    </w:p>
    <w:p w14:paraId="4E682DA2" w14:textId="77777777" w:rsidR="00306918" w:rsidRPr="00306918" w:rsidRDefault="00306918" w:rsidP="007D7D28">
      <w:pPr>
        <w:ind w:left="284"/>
        <w:jc w:val="both"/>
        <w:rPr>
          <w:rFonts w:ascii="Times New Roman" w:eastAsia="Calibri" w:hAnsi="Times New Roman"/>
          <w:bCs/>
          <w:sz w:val="24"/>
          <w:szCs w:val="24"/>
        </w:rPr>
      </w:pPr>
      <w:r w:rsidRPr="00306918">
        <w:rPr>
          <w:rFonts w:ascii="Times New Roman" w:eastAsia="Calibri" w:hAnsi="Times New Roman"/>
          <w:bCs/>
          <w:sz w:val="24"/>
          <w:szCs w:val="24"/>
        </w:rPr>
        <w:t>W budynku przewiduje się wykonanie kompletnych instalacji sanitarnych (w tym: c.o. – ogrzewanie z sieci miejskiej OPEC, wodociągowej, kanalizacyjnej, deszczowej), elektroenergetycznej, wentylacyjnej (grawitacyjnej i mechanicznej), teletechnicznych, piorunochronnej, oświetlenia, fotowoltaicznej (dla potrzeb wszystkich budynków) oraz innych wynikłych z wymagań rzeczoznawcy ds. ppoż. oraz ds. sanitarno-epidemiologicznych na etapie projektowania dokumentacji projektowej.</w:t>
      </w:r>
    </w:p>
    <w:p w14:paraId="0DAB8A67" w14:textId="77777777" w:rsidR="00306918" w:rsidRPr="00306918" w:rsidRDefault="00306918" w:rsidP="00306918">
      <w:pPr>
        <w:jc w:val="both"/>
        <w:rPr>
          <w:rFonts w:ascii="Times New Roman" w:eastAsia="Calibri" w:hAnsi="Times New Roman"/>
          <w:bCs/>
          <w:sz w:val="24"/>
          <w:szCs w:val="24"/>
        </w:rPr>
      </w:pPr>
    </w:p>
    <w:p w14:paraId="08E95023" w14:textId="6CDC9295"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4.</w:t>
      </w:r>
      <w:r>
        <w:rPr>
          <w:rFonts w:ascii="Times New Roman" w:eastAsia="Calibri" w:hAnsi="Times New Roman"/>
          <w:bCs/>
          <w:sz w:val="24"/>
          <w:szCs w:val="24"/>
        </w:rPr>
        <w:t xml:space="preserve"> </w:t>
      </w:r>
      <w:r w:rsidRPr="00306918">
        <w:rPr>
          <w:rFonts w:ascii="Times New Roman" w:eastAsia="Calibri" w:hAnsi="Times New Roman"/>
          <w:bCs/>
          <w:sz w:val="24"/>
          <w:szCs w:val="24"/>
        </w:rPr>
        <w:t>W zakresie zagospodarowana terenu przewiduje się do wykonania:</w:t>
      </w:r>
    </w:p>
    <w:p w14:paraId="79B40376"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1) nowe ogrodzenie w miejsce starego - przeznaczonego do rozebrania,</w:t>
      </w:r>
    </w:p>
    <w:p w14:paraId="09F5C147"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2) utwardzenie terenu, parking, dojazdy, dojścia (</w:t>
      </w:r>
      <w:proofErr w:type="spellStart"/>
      <w:r w:rsidRPr="00306918">
        <w:rPr>
          <w:rFonts w:ascii="Times New Roman" w:eastAsia="Calibri" w:hAnsi="Times New Roman"/>
          <w:bCs/>
          <w:sz w:val="24"/>
          <w:szCs w:val="24"/>
        </w:rPr>
        <w:t>polbruk</w:t>
      </w:r>
      <w:proofErr w:type="spellEnd"/>
      <w:r w:rsidRPr="00306918">
        <w:rPr>
          <w:rFonts w:ascii="Times New Roman" w:eastAsia="Calibri" w:hAnsi="Times New Roman"/>
          <w:bCs/>
          <w:sz w:val="24"/>
          <w:szCs w:val="24"/>
        </w:rPr>
        <w:t>),</w:t>
      </w:r>
    </w:p>
    <w:p w14:paraId="2ADEC1E0" w14:textId="4810F07A"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3) małą architekturę (ławka dla interesantów, kosze na śmieci, wiata śmietnikowa, nasadzenia</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krzewów i drzew, zieleń niska),</w:t>
      </w:r>
    </w:p>
    <w:p w14:paraId="3EC086DE"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4) bramę wjazdową z furtką (jedna brama automatycznie rozsuwana),</w:t>
      </w:r>
    </w:p>
    <w:p w14:paraId="7B02B9FA"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5) rozbiórkę istniejących garaży,</w:t>
      </w:r>
    </w:p>
    <w:p w14:paraId="32A5A907" w14:textId="77777777" w:rsidR="00306918" w:rsidRPr="00306918" w:rsidRDefault="00306918" w:rsidP="007D7D28">
      <w:pPr>
        <w:ind w:left="426" w:hanging="142"/>
        <w:jc w:val="both"/>
        <w:rPr>
          <w:rFonts w:ascii="Times New Roman" w:eastAsia="Calibri" w:hAnsi="Times New Roman"/>
          <w:bCs/>
          <w:sz w:val="24"/>
          <w:szCs w:val="24"/>
        </w:rPr>
      </w:pPr>
      <w:r w:rsidRPr="00306918">
        <w:rPr>
          <w:rFonts w:ascii="Times New Roman" w:eastAsia="Calibri" w:hAnsi="Times New Roman"/>
          <w:bCs/>
          <w:sz w:val="24"/>
          <w:szCs w:val="24"/>
        </w:rPr>
        <w:t>6) garaż na dwa stanowiska.</w:t>
      </w:r>
    </w:p>
    <w:p w14:paraId="1852391A" w14:textId="77777777" w:rsidR="00306918" w:rsidRPr="00306918" w:rsidRDefault="00306918" w:rsidP="00306918">
      <w:pPr>
        <w:jc w:val="both"/>
        <w:rPr>
          <w:rFonts w:ascii="Times New Roman" w:eastAsia="Calibri" w:hAnsi="Times New Roman"/>
          <w:bCs/>
          <w:sz w:val="24"/>
          <w:szCs w:val="24"/>
        </w:rPr>
      </w:pPr>
    </w:p>
    <w:p w14:paraId="25655FD5"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5.</w:t>
      </w:r>
      <w:r w:rsidRPr="00306918">
        <w:rPr>
          <w:rFonts w:ascii="Times New Roman" w:eastAsia="Calibri" w:hAnsi="Times New Roman"/>
          <w:bCs/>
          <w:sz w:val="24"/>
          <w:szCs w:val="24"/>
        </w:rPr>
        <w:tab/>
        <w:t>Budynek z wielkogabarytowym basenem pomiarowym zostanie zaprojektowany w ramach projektu, a dokumentacja udostępniona  Wykonawcy. Wykonawca scali otrzymaną dokumentację z wykonywanym w ramach zlecenia PFU. W razie potrzeby uzupełnienia otrzymanej przez Wykonawcę dokumentacji budynku z wielkogabarytowym basenem pomiarowym, należy się kontaktować z Zamawiającym.</w:t>
      </w:r>
    </w:p>
    <w:p w14:paraId="3D1A297F" w14:textId="77777777" w:rsidR="00306918" w:rsidRPr="00306918" w:rsidRDefault="00306918" w:rsidP="00306918">
      <w:pPr>
        <w:jc w:val="both"/>
        <w:rPr>
          <w:rFonts w:ascii="Times New Roman" w:eastAsia="Calibri" w:hAnsi="Times New Roman"/>
          <w:bCs/>
          <w:sz w:val="24"/>
          <w:szCs w:val="24"/>
        </w:rPr>
      </w:pPr>
    </w:p>
    <w:p w14:paraId="2FB6D30A"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6.</w:t>
      </w:r>
      <w:r w:rsidRPr="00306918">
        <w:rPr>
          <w:rFonts w:ascii="Times New Roman" w:eastAsia="Calibri" w:hAnsi="Times New Roman"/>
          <w:bCs/>
          <w:sz w:val="24"/>
          <w:szCs w:val="24"/>
        </w:rPr>
        <w:tab/>
        <w:t>Istniejące budynki przeznaczone są do głębokiej termomodernizacji, w ramach której przewiduje się do wykonania:</w:t>
      </w:r>
    </w:p>
    <w:p w14:paraId="13CB01AC" w14:textId="134792DA"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lastRenderedPageBreak/>
        <w:t>izolacje przeciwwilgociowe i cieplne części podpiwniczonej (do fundamentów),</w:t>
      </w:r>
    </w:p>
    <w:p w14:paraId="6E0BF18F" w14:textId="43B4175F"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docieplenie stropodachu,</w:t>
      </w:r>
    </w:p>
    <w:p w14:paraId="5B3EDF21" w14:textId="136EA6B8"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docieplenie elewacji budynku,</w:t>
      </w:r>
    </w:p>
    <w:p w14:paraId="1602C949" w14:textId="58E85A0A"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modernizacja centralnego ogrzewania – wymiana grzejników wraz z termostatami oraz podzielnikami ciepła oraz pionów instalacji grzewczych,</w:t>
      </w:r>
    </w:p>
    <w:p w14:paraId="03F0B643" w14:textId="40A46965"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należy przewidzieć możliwość wykonania instalacji fotowoltaicznej jako wsparcie zasilania budynków on-</w:t>
      </w:r>
      <w:proofErr w:type="spellStart"/>
      <w:r w:rsidRPr="007D7D28">
        <w:rPr>
          <w:rFonts w:ascii="Times New Roman" w:eastAsia="Calibri" w:hAnsi="Times New Roman"/>
          <w:bCs/>
          <w:sz w:val="24"/>
          <w:szCs w:val="24"/>
        </w:rPr>
        <w:t>grid</w:t>
      </w:r>
      <w:proofErr w:type="spellEnd"/>
      <w:r w:rsidRPr="007D7D28">
        <w:rPr>
          <w:rFonts w:ascii="Times New Roman" w:eastAsia="Calibri" w:hAnsi="Times New Roman"/>
          <w:bCs/>
          <w:sz w:val="24"/>
          <w:szCs w:val="24"/>
        </w:rPr>
        <w:t>,</w:t>
      </w:r>
    </w:p>
    <w:p w14:paraId="448CD96B" w14:textId="42B03A54"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stolarki okiennej i drzwiowej zewnętrznej i wewnętrznej (w zależności od wyników inwentaryzacji),</w:t>
      </w:r>
    </w:p>
    <w:p w14:paraId="6A7DB6BC" w14:textId="7E0B3B8E"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instalacji elektrycznej wewnętrznej, w przypadku konieczności również przebudowa przyłącza energetycznego (w zależności od wyników inwentaryzacji),</w:t>
      </w:r>
    </w:p>
    <w:p w14:paraId="73D83478" w14:textId="57B58E8E"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wymianę instalacji oświetleniowej wraz z osprzętem,</w:t>
      </w:r>
    </w:p>
    <w:p w14:paraId="4861C832" w14:textId="580A17A4" w:rsidR="00306918" w:rsidRPr="007D7D28" w:rsidRDefault="00306918" w:rsidP="007D7D28">
      <w:pPr>
        <w:pStyle w:val="Akapitzlist"/>
        <w:numPr>
          <w:ilvl w:val="1"/>
          <w:numId w:val="21"/>
        </w:numPr>
        <w:ind w:left="567" w:hanging="283"/>
        <w:jc w:val="both"/>
        <w:rPr>
          <w:rFonts w:ascii="Times New Roman" w:eastAsia="Calibri" w:hAnsi="Times New Roman"/>
          <w:bCs/>
          <w:sz w:val="24"/>
          <w:szCs w:val="24"/>
        </w:rPr>
      </w:pPr>
      <w:r w:rsidRPr="007D7D28">
        <w:rPr>
          <w:rFonts w:ascii="Times New Roman" w:eastAsia="Calibri" w:hAnsi="Times New Roman"/>
          <w:bCs/>
          <w:sz w:val="24"/>
          <w:szCs w:val="24"/>
        </w:rPr>
        <w:t>zaplanowanie szybu windowego zapewniającego dostęp do windy z terenu parkingu oraz montaż w nim windy osobowo – towarowej.</w:t>
      </w:r>
    </w:p>
    <w:p w14:paraId="6A49EF84" w14:textId="77777777" w:rsidR="00306918" w:rsidRPr="00306918" w:rsidRDefault="00306918" w:rsidP="00306918">
      <w:pPr>
        <w:jc w:val="both"/>
        <w:rPr>
          <w:rFonts w:ascii="Times New Roman" w:eastAsia="Calibri" w:hAnsi="Times New Roman"/>
          <w:bCs/>
          <w:sz w:val="24"/>
          <w:szCs w:val="24"/>
        </w:rPr>
      </w:pPr>
    </w:p>
    <w:p w14:paraId="3176947D"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7.</w:t>
      </w:r>
      <w:r w:rsidRPr="00306918">
        <w:rPr>
          <w:rFonts w:ascii="Times New Roman" w:eastAsia="Calibri" w:hAnsi="Times New Roman"/>
          <w:bCs/>
          <w:sz w:val="24"/>
          <w:szCs w:val="24"/>
        </w:rPr>
        <w:tab/>
        <w:t>Po wykonaniu termoizolacji budynków i wymianie instalacji należy przewidzieć malowanie zewnętrzne budynku, wewnętrznych pomieszczeń wymiana powierzchni podłogowych oraz remont sanitariatów i klatek schodowych (w zależności od wyników inwentaryzacji).</w:t>
      </w:r>
    </w:p>
    <w:p w14:paraId="2D2B4AB7" w14:textId="77777777" w:rsidR="00306918" w:rsidRPr="00306918" w:rsidRDefault="00306918" w:rsidP="00306918">
      <w:pPr>
        <w:jc w:val="both"/>
        <w:rPr>
          <w:rFonts w:ascii="Times New Roman" w:eastAsia="Calibri" w:hAnsi="Times New Roman"/>
          <w:bCs/>
          <w:sz w:val="24"/>
          <w:szCs w:val="24"/>
        </w:rPr>
      </w:pPr>
    </w:p>
    <w:p w14:paraId="70DE1702" w14:textId="77777777" w:rsidR="00306918" w:rsidRPr="00306918" w:rsidRDefault="00306918" w:rsidP="007D7D28">
      <w:pPr>
        <w:tabs>
          <w:tab w:val="left" w:pos="284"/>
        </w:tabs>
        <w:ind w:left="284" w:hanging="284"/>
        <w:jc w:val="both"/>
        <w:rPr>
          <w:rFonts w:ascii="Times New Roman" w:eastAsia="Calibri" w:hAnsi="Times New Roman"/>
          <w:bCs/>
          <w:sz w:val="24"/>
          <w:szCs w:val="24"/>
        </w:rPr>
      </w:pPr>
      <w:r w:rsidRPr="00306918">
        <w:rPr>
          <w:rFonts w:ascii="Times New Roman" w:eastAsia="Calibri" w:hAnsi="Times New Roman"/>
          <w:bCs/>
          <w:sz w:val="24"/>
          <w:szCs w:val="24"/>
        </w:rPr>
        <w:t>8.</w:t>
      </w:r>
      <w:r w:rsidRPr="00306918">
        <w:rPr>
          <w:rFonts w:ascii="Times New Roman" w:eastAsia="Calibri" w:hAnsi="Times New Roman"/>
          <w:bCs/>
          <w:sz w:val="24"/>
          <w:szCs w:val="24"/>
        </w:rPr>
        <w:tab/>
        <w:t>PFU musi być sporządzone z uwzględnieniem wymagań w zakresie dostępności dla osób niepełnosprawnych oraz projektowania z przeznaczeniem dla wszystkich użytkowników.</w:t>
      </w:r>
    </w:p>
    <w:p w14:paraId="1325A157" w14:textId="77777777" w:rsidR="00306918" w:rsidRPr="00306918" w:rsidRDefault="00306918" w:rsidP="00306918">
      <w:pPr>
        <w:jc w:val="both"/>
        <w:rPr>
          <w:rFonts w:ascii="Times New Roman" w:eastAsia="Calibri" w:hAnsi="Times New Roman"/>
          <w:bCs/>
          <w:sz w:val="24"/>
          <w:szCs w:val="24"/>
        </w:rPr>
      </w:pPr>
    </w:p>
    <w:p w14:paraId="25AB3297" w14:textId="2676D06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W ramach przedmiotu umowy dla powyższego zadania inwestycyjnego Wykonawca:</w:t>
      </w:r>
    </w:p>
    <w:p w14:paraId="33C0963C"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1) opracuje PFU, który musi być sporządzony zgodnie Rozporządzeniem Ministra Rozwoju i Technologii z dnia 20 grudnia 2021 r. w sprawie szczegółowego zakresu i formy dokumentacji projektowej, specyfikacji technicznych wykonania i odbioru robót budowlanych oraz programu funkcjonalno-użytkowego,</w:t>
      </w:r>
    </w:p>
    <w:p w14:paraId="7E504B4B" w14:textId="25141556"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2) opracuje zbiorcze zestawienie kosztów planowanej inwestycji zgodnie z wytycznymi zawartymi w Rozporządzeniu Ministra Rozwoju i Technologii z dnia 20 grudnia 2021 r. w sprawie określenia metod i podstaw sporządzania kosztorysu inwestorskiego, obliczania planowanych kosztów prac projektowych oraz planowanych kosztów robót budowlanych określonych w programie funkcjonalno-użytkowym, oraz przedstawi je w formie tabelarycznej,</w:t>
      </w:r>
      <w:r w:rsidR="00312D40">
        <w:rPr>
          <w:rFonts w:ascii="Times New Roman" w:eastAsia="Calibri" w:hAnsi="Times New Roman"/>
          <w:bCs/>
          <w:sz w:val="24"/>
          <w:szCs w:val="24"/>
        </w:rPr>
        <w:t xml:space="preserve"> </w:t>
      </w:r>
      <w:r w:rsidRPr="00306918">
        <w:rPr>
          <w:rFonts w:ascii="Times New Roman" w:eastAsia="Calibri" w:hAnsi="Times New Roman"/>
          <w:bCs/>
          <w:sz w:val="24"/>
          <w:szCs w:val="24"/>
        </w:rPr>
        <w:t>formę i zakres kosztorysów oraz Zbiorczego Zestawienia Kosztów ZZK należy uzgodnić z Zamawiającym,</w:t>
      </w:r>
    </w:p>
    <w:p w14:paraId="696571BB" w14:textId="10321336"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3) sprawdzi posiadaną przez Zamawiającego inwentaryzację budynków (ekspertyza budowlana),</w:t>
      </w:r>
    </w:p>
    <w:p w14:paraId="73C90BF1" w14:textId="77777777"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4) sprawdzi założenia do projektów docelowej i tymczasowej na czas robót organizacji ruchu drogowego, w tym oznakowanie pionowe i poziome,</w:t>
      </w:r>
    </w:p>
    <w:p w14:paraId="02DC03CE" w14:textId="37F3A564" w:rsidR="00306918" w:rsidRPr="00306918" w:rsidRDefault="00306918" w:rsidP="007D7D28">
      <w:pPr>
        <w:ind w:left="567" w:hanging="283"/>
        <w:jc w:val="both"/>
        <w:rPr>
          <w:rFonts w:ascii="Times New Roman" w:eastAsia="Calibri" w:hAnsi="Times New Roman"/>
          <w:bCs/>
          <w:sz w:val="24"/>
          <w:szCs w:val="24"/>
        </w:rPr>
      </w:pPr>
      <w:r w:rsidRPr="00306918">
        <w:rPr>
          <w:rFonts w:ascii="Times New Roman" w:eastAsia="Calibri" w:hAnsi="Times New Roman"/>
          <w:bCs/>
          <w:sz w:val="24"/>
          <w:szCs w:val="24"/>
        </w:rPr>
        <w:t>5)</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określi zakres i warunki przebudowy kolidującego uzbrojenia podziemnego i naziemnego itp.</w:t>
      </w:r>
    </w:p>
    <w:p w14:paraId="4D8AB500" w14:textId="77777777" w:rsidR="00306918" w:rsidRPr="00306918" w:rsidRDefault="00306918" w:rsidP="00306918">
      <w:pPr>
        <w:jc w:val="both"/>
        <w:rPr>
          <w:rFonts w:ascii="Times New Roman" w:eastAsia="Calibri" w:hAnsi="Times New Roman"/>
          <w:bCs/>
          <w:sz w:val="24"/>
          <w:szCs w:val="24"/>
        </w:rPr>
      </w:pPr>
    </w:p>
    <w:p w14:paraId="5D4E9F8F" w14:textId="7777777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 xml:space="preserve">PFU będzie stanowić podstawę do opisania przedmiotu zamówienia zgodnie z art. 103 ust. 2 </w:t>
      </w:r>
      <w:proofErr w:type="spellStart"/>
      <w:r w:rsidRPr="00306918">
        <w:rPr>
          <w:rFonts w:ascii="Times New Roman" w:eastAsia="Calibri" w:hAnsi="Times New Roman"/>
          <w:bCs/>
          <w:sz w:val="24"/>
          <w:szCs w:val="24"/>
        </w:rPr>
        <w:t>uPzp</w:t>
      </w:r>
      <w:proofErr w:type="spellEnd"/>
      <w:r w:rsidRPr="00306918">
        <w:rPr>
          <w:rFonts w:ascii="Times New Roman" w:eastAsia="Calibri" w:hAnsi="Times New Roman"/>
          <w:bCs/>
          <w:sz w:val="24"/>
          <w:szCs w:val="24"/>
        </w:rPr>
        <w:t xml:space="preserve">, dlatego też Zamawiający wymaga, aby w opracowaniu nie przywoływać nazw własnych, producenta i innych utrudniających uczciwą konkurencję. PFU musi zostać opracowane zgodnie z zapisem art. 99-102 </w:t>
      </w:r>
      <w:proofErr w:type="spellStart"/>
      <w:r w:rsidRPr="00306918">
        <w:rPr>
          <w:rFonts w:ascii="Times New Roman" w:eastAsia="Calibri" w:hAnsi="Times New Roman"/>
          <w:bCs/>
          <w:sz w:val="24"/>
          <w:szCs w:val="24"/>
        </w:rPr>
        <w:t>uPzp</w:t>
      </w:r>
      <w:proofErr w:type="spellEnd"/>
      <w:r w:rsidRPr="00306918">
        <w:rPr>
          <w:rFonts w:ascii="Times New Roman" w:eastAsia="Calibri" w:hAnsi="Times New Roman"/>
          <w:bCs/>
          <w:sz w:val="24"/>
          <w:szCs w:val="24"/>
        </w:rPr>
        <w:t>.</w:t>
      </w:r>
    </w:p>
    <w:p w14:paraId="2C4C2AA2" w14:textId="2D4FE71C"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 xml:space="preserve">Wykonawca zwróci szczególną uwagę na opis urządzeń i materiałów. Zamawiający nie dopuszcza dokonywania żadnego z opisów, o którym mowa w zdaniu poprzednim, poprzez wskazanie znaków towarowych, patentów lub pochodzenia, chyba że będzie to uzasadnione specyfiką przedmiotu zamówienia i nie będzie istniała możliwość ww. opisów za pomocą </w:t>
      </w:r>
      <w:r w:rsidRPr="00306918">
        <w:rPr>
          <w:rFonts w:ascii="Times New Roman" w:eastAsia="Calibri" w:hAnsi="Times New Roman"/>
          <w:bCs/>
          <w:sz w:val="24"/>
          <w:szCs w:val="24"/>
        </w:rPr>
        <w:lastRenderedPageBreak/>
        <w:t>dostateczni</w:t>
      </w:r>
      <w:r w:rsidR="00312D40">
        <w:rPr>
          <w:rFonts w:ascii="Times New Roman" w:eastAsia="Calibri" w:hAnsi="Times New Roman"/>
          <w:bCs/>
          <w:sz w:val="24"/>
          <w:szCs w:val="24"/>
        </w:rPr>
        <w:t>e</w:t>
      </w:r>
      <w:r w:rsidRPr="00306918">
        <w:rPr>
          <w:rFonts w:ascii="Times New Roman" w:eastAsia="Calibri" w:hAnsi="Times New Roman"/>
          <w:bCs/>
          <w:sz w:val="24"/>
          <w:szCs w:val="24"/>
        </w:rPr>
        <w:t xml:space="preserve"> dokładnych określeń, a wskazaniu takiemu będą towarzyszyć wyrazy lub równoważny  opis oraz Wykonawca wskaże w opisie kryteria stosowane w celu oceny równoważności, bądź uzasadni na piśmie niemożność wskazania rozwiązań równoważnych.</w:t>
      </w:r>
    </w:p>
    <w:p w14:paraId="5F7C0CBD" w14:textId="77777777" w:rsidR="007D7D28" w:rsidRDefault="007D7D28" w:rsidP="00306918">
      <w:pPr>
        <w:jc w:val="both"/>
        <w:rPr>
          <w:rFonts w:ascii="Times New Roman" w:eastAsia="Calibri" w:hAnsi="Times New Roman"/>
          <w:bCs/>
          <w:sz w:val="24"/>
          <w:szCs w:val="24"/>
        </w:rPr>
      </w:pPr>
    </w:p>
    <w:p w14:paraId="74220B6A" w14:textId="78F6CBF8" w:rsidR="005618AF" w:rsidRDefault="007D7D28" w:rsidP="007D7D28">
      <w:pPr>
        <w:ind w:left="284" w:hanging="284"/>
        <w:jc w:val="both"/>
        <w:rPr>
          <w:rFonts w:ascii="Times New Roman" w:eastAsia="Calibri" w:hAnsi="Times New Roman"/>
          <w:bCs/>
          <w:sz w:val="24"/>
          <w:szCs w:val="24"/>
        </w:rPr>
      </w:pPr>
      <w:r>
        <w:rPr>
          <w:rFonts w:ascii="Times New Roman" w:eastAsia="Calibri" w:hAnsi="Times New Roman"/>
          <w:bCs/>
          <w:sz w:val="24"/>
          <w:szCs w:val="24"/>
        </w:rPr>
        <w:t xml:space="preserve">9. </w:t>
      </w:r>
      <w:r w:rsidR="00306918" w:rsidRPr="00306918">
        <w:rPr>
          <w:rFonts w:ascii="Times New Roman" w:eastAsia="Calibri" w:hAnsi="Times New Roman"/>
          <w:bCs/>
          <w:sz w:val="24"/>
          <w:szCs w:val="24"/>
        </w:rPr>
        <w:t>Wykonawca na poszczególnych etapach sporządzania dokumentacji (koncepcji) musi uzyskać akceptację Zamawiającego w stosunku do formy, zawartości, rozwiązań projektowych, parametrów technicznych zastosowanych materiałów, itp.</w:t>
      </w:r>
    </w:p>
    <w:p w14:paraId="7AF620CB" w14:textId="4F550461" w:rsidR="00306918" w:rsidRDefault="00306918" w:rsidP="00306918">
      <w:pPr>
        <w:jc w:val="both"/>
        <w:rPr>
          <w:rFonts w:ascii="Times New Roman" w:eastAsia="Calibri" w:hAnsi="Times New Roman"/>
          <w:bCs/>
          <w:sz w:val="24"/>
          <w:szCs w:val="24"/>
        </w:rPr>
      </w:pPr>
    </w:p>
    <w:p w14:paraId="396C4281" w14:textId="77777777" w:rsidR="00306918" w:rsidRPr="00306918" w:rsidRDefault="00306918" w:rsidP="007D7D28">
      <w:pPr>
        <w:tabs>
          <w:tab w:val="left" w:pos="426"/>
        </w:tabs>
        <w:jc w:val="both"/>
        <w:rPr>
          <w:rFonts w:ascii="Times New Roman" w:eastAsia="Calibri" w:hAnsi="Times New Roman"/>
          <w:bCs/>
          <w:sz w:val="24"/>
          <w:szCs w:val="24"/>
        </w:rPr>
      </w:pPr>
      <w:r w:rsidRPr="00306918">
        <w:rPr>
          <w:rFonts w:ascii="Times New Roman" w:eastAsia="Calibri" w:hAnsi="Times New Roman"/>
          <w:bCs/>
          <w:sz w:val="24"/>
          <w:szCs w:val="24"/>
        </w:rPr>
        <w:t>10.</w:t>
      </w:r>
      <w:r w:rsidRPr="00306918">
        <w:rPr>
          <w:rFonts w:ascii="Times New Roman" w:eastAsia="Calibri" w:hAnsi="Times New Roman"/>
          <w:bCs/>
          <w:sz w:val="24"/>
          <w:szCs w:val="24"/>
        </w:rPr>
        <w:tab/>
        <w:t>Program funkcjonalno-użytkowy powinien zawierać w szczególności:</w:t>
      </w:r>
    </w:p>
    <w:p w14:paraId="510BEF62" w14:textId="77777777" w:rsid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1) część rysunkową obejmującą zagospodarowanie terenu, rzuty poziome i przekroje obiektów wraz z</w:t>
      </w:r>
      <w:r>
        <w:rPr>
          <w:rFonts w:ascii="Times New Roman" w:eastAsia="Calibri" w:hAnsi="Times New Roman"/>
          <w:bCs/>
          <w:sz w:val="24"/>
          <w:szCs w:val="24"/>
        </w:rPr>
        <w:t xml:space="preserve"> </w:t>
      </w:r>
      <w:r w:rsidRPr="00306918">
        <w:rPr>
          <w:rFonts w:ascii="Times New Roman" w:eastAsia="Calibri" w:hAnsi="Times New Roman"/>
          <w:bCs/>
          <w:sz w:val="24"/>
          <w:szCs w:val="24"/>
        </w:rPr>
        <w:t>proponowanymi wymiarami. Rysunki winny przedstawiać rozmieszczenie wyposażenia obiektu w tym urządzenia i instalacje technologiczne i inne niezbędne do funkcjonowania obiektu,</w:t>
      </w:r>
    </w:p>
    <w:p w14:paraId="23BF2CE4" w14:textId="51AE11D3" w:rsidR="00306918" w:rsidRP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2) część opisową, w której Wykonawca przedstawi rozwiązania techniczne i technologiczne. Zostaną</w:t>
      </w:r>
      <w:r>
        <w:rPr>
          <w:rFonts w:ascii="Times New Roman" w:eastAsia="Calibri" w:hAnsi="Times New Roman"/>
          <w:bCs/>
          <w:sz w:val="24"/>
          <w:szCs w:val="24"/>
        </w:rPr>
        <w:t xml:space="preserve"> </w:t>
      </w:r>
      <w:r w:rsidRPr="00306918">
        <w:rPr>
          <w:rFonts w:ascii="Times New Roman" w:eastAsia="Calibri" w:hAnsi="Times New Roman"/>
          <w:bCs/>
          <w:sz w:val="24"/>
          <w:szCs w:val="24"/>
        </w:rPr>
        <w:t>przedłożone propozycje rozwiązań materiałowych odnoszące się do wszystkich elementów obiektów,</w:t>
      </w:r>
      <w:r>
        <w:rPr>
          <w:rFonts w:ascii="Times New Roman" w:eastAsia="Calibri" w:hAnsi="Times New Roman"/>
          <w:bCs/>
          <w:sz w:val="24"/>
          <w:szCs w:val="24"/>
        </w:rPr>
        <w:t xml:space="preserve"> </w:t>
      </w:r>
      <w:r w:rsidRPr="00306918">
        <w:rPr>
          <w:rFonts w:ascii="Times New Roman" w:eastAsia="Calibri" w:hAnsi="Times New Roman"/>
          <w:bCs/>
          <w:sz w:val="24"/>
          <w:szCs w:val="24"/>
        </w:rPr>
        <w:t>wykończenia oraz zagospodarowania terenu. Opis zawierać powinien ogólne właściwości funkcjonalno-użytkowe oraz szczegółowe właściwości funkcjonalno-użytkowe wyrażone we wskaźnikach powierzchniowo-kubaturowych ustalone zgodnie z Polską Normą PN-ISO 9836:1997 „Właściwości użytkowe w budownictwie. Określenie wskaźników powierzchniowych i kubaturowych” jeżeli wymaga tego specyfika obiektu budowlanego, w szczególności:</w:t>
      </w:r>
    </w:p>
    <w:p w14:paraId="7829FBCB"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powierzchnie poszczególnych pomieszczeń wraz z określeniem ich funkcji,</w:t>
      </w:r>
    </w:p>
    <w:p w14:paraId="08016F52" w14:textId="4927139B"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wskaźniki powierzchniowo-kubaturowe, w tym wskaźnik określający udział powierzchni ruchu wyrażony w</w:t>
      </w:r>
      <w:r w:rsidR="007D7D28">
        <w:rPr>
          <w:rFonts w:ascii="Times New Roman" w:eastAsia="Calibri" w:hAnsi="Times New Roman"/>
          <w:bCs/>
          <w:sz w:val="24"/>
          <w:szCs w:val="24"/>
        </w:rPr>
        <w:t xml:space="preserve"> </w:t>
      </w:r>
      <w:r w:rsidRPr="00306918">
        <w:rPr>
          <w:rFonts w:ascii="Times New Roman" w:eastAsia="Calibri" w:hAnsi="Times New Roman"/>
          <w:bCs/>
          <w:sz w:val="24"/>
          <w:szCs w:val="24"/>
        </w:rPr>
        <w:t>powierzchni netto,</w:t>
      </w:r>
    </w:p>
    <w:p w14:paraId="3A1859B5"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inne powierzchnie, jeśli nie są pochodną powierzchni użytkowej opisanych wcześniej wskaźników,</w:t>
      </w:r>
    </w:p>
    <w:p w14:paraId="53364214"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d) określenie wielkości możliwych przekroczeń lub pomniejszenia przyjętych parametrów powierzchni i kubatur lub wskaźników,</w:t>
      </w:r>
    </w:p>
    <w:p w14:paraId="6391E47C"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e) wymagania Zamawiającego i użytkownika,</w:t>
      </w:r>
    </w:p>
    <w:p w14:paraId="6EF76679"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f) informacje definiujące parametry obiektu określające wielkość obiektu lub zakres robót budowlanych, wyposażenia, uzbrojenia w armaturę i urządzenia zakres robót budowlanych, itp.</w:t>
      </w:r>
    </w:p>
    <w:p w14:paraId="242332B5" w14:textId="77777777" w:rsidR="00306918" w:rsidRPr="00306918" w:rsidRDefault="00306918" w:rsidP="007D7D28">
      <w:pPr>
        <w:ind w:left="709" w:hanging="283"/>
        <w:jc w:val="both"/>
        <w:rPr>
          <w:rFonts w:ascii="Times New Roman" w:eastAsia="Calibri" w:hAnsi="Times New Roman"/>
          <w:bCs/>
          <w:sz w:val="24"/>
          <w:szCs w:val="24"/>
        </w:rPr>
      </w:pPr>
      <w:r w:rsidRPr="00306918">
        <w:rPr>
          <w:rFonts w:ascii="Times New Roman" w:eastAsia="Calibri" w:hAnsi="Times New Roman"/>
          <w:bCs/>
          <w:sz w:val="24"/>
          <w:szCs w:val="24"/>
        </w:rPr>
        <w:t>3) zbiorcze zestawienie kosztów ZZK z podziałem na wszystkie wymagane branże robót budowlanych,</w:t>
      </w:r>
    </w:p>
    <w:p w14:paraId="755D223E" w14:textId="77777777" w:rsidR="00306918" w:rsidRPr="00306918" w:rsidRDefault="00306918" w:rsidP="007D7D28">
      <w:pPr>
        <w:ind w:left="284" w:firstLine="142"/>
        <w:jc w:val="both"/>
        <w:rPr>
          <w:rFonts w:ascii="Times New Roman" w:eastAsia="Calibri" w:hAnsi="Times New Roman"/>
          <w:bCs/>
          <w:sz w:val="24"/>
          <w:szCs w:val="24"/>
        </w:rPr>
      </w:pPr>
      <w:r w:rsidRPr="00306918">
        <w:rPr>
          <w:rFonts w:ascii="Times New Roman" w:eastAsia="Calibri" w:hAnsi="Times New Roman"/>
          <w:bCs/>
          <w:sz w:val="24"/>
          <w:szCs w:val="24"/>
        </w:rPr>
        <w:t>4) część informacyjną, obejmującą:</w:t>
      </w:r>
    </w:p>
    <w:p w14:paraId="10F79239"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dokumentów potwierdzających zgodność zamierzenia budowlanego z wymaganiami wynikającymi z odrębnych przepisów,</w:t>
      </w:r>
    </w:p>
    <w:p w14:paraId="04B14531"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przepisy i normy prawne związane z projektowaniem i wykonaniem zamierzenia budowlanego,</w:t>
      </w:r>
    </w:p>
    <w:p w14:paraId="1CD8D469" w14:textId="7CF7EA7B"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inne posiadane informacje i dokumenty niezbędne do zaprojektowania robót budowlanych, w</w:t>
      </w:r>
      <w:r>
        <w:rPr>
          <w:rFonts w:ascii="Times New Roman" w:eastAsia="Calibri" w:hAnsi="Times New Roman"/>
          <w:bCs/>
          <w:sz w:val="24"/>
          <w:szCs w:val="24"/>
        </w:rPr>
        <w:t xml:space="preserve"> </w:t>
      </w:r>
      <w:r w:rsidRPr="00306918">
        <w:rPr>
          <w:rFonts w:ascii="Times New Roman" w:eastAsia="Calibri" w:hAnsi="Times New Roman"/>
          <w:bCs/>
          <w:sz w:val="24"/>
          <w:szCs w:val="24"/>
        </w:rPr>
        <w:t>szczególności: dane dotyczące zanieczyszczeń atmosfery do analizy ochrony powietrza oraz posiadane raporty, opinie lub ekspertyzy z zakresu ochrony środowiska,</w:t>
      </w:r>
      <w:r>
        <w:rPr>
          <w:rFonts w:ascii="Times New Roman" w:eastAsia="Calibri" w:hAnsi="Times New Roman"/>
          <w:bCs/>
          <w:sz w:val="24"/>
          <w:szCs w:val="24"/>
        </w:rPr>
        <w:t xml:space="preserve"> </w:t>
      </w:r>
      <w:r w:rsidRPr="00306918">
        <w:rPr>
          <w:rFonts w:ascii="Times New Roman" w:eastAsia="Calibri" w:hAnsi="Times New Roman"/>
          <w:bCs/>
          <w:sz w:val="24"/>
          <w:szCs w:val="24"/>
        </w:rPr>
        <w:t>pomiary ruchu drogowego, hałasu i innych uciążliwości,</w:t>
      </w:r>
      <w:r>
        <w:rPr>
          <w:rFonts w:ascii="Times New Roman" w:eastAsia="Calibri" w:hAnsi="Times New Roman"/>
          <w:bCs/>
          <w:sz w:val="24"/>
          <w:szCs w:val="24"/>
        </w:rPr>
        <w:t xml:space="preserve"> </w:t>
      </w:r>
      <w:r w:rsidRPr="00306918">
        <w:rPr>
          <w:rFonts w:ascii="Times New Roman" w:eastAsia="Calibri" w:hAnsi="Times New Roman"/>
          <w:bCs/>
          <w:sz w:val="24"/>
          <w:szCs w:val="24"/>
        </w:rPr>
        <w:t xml:space="preserve">inwentaryzację lub dokumentację, jeżeli podlegają one przebudowie instalacji, a także wskazania Zamawiającego dotyczące zachowania urządzeń naziemnych i podziemnych oraz obiektów przewidzianych do rozbiórki i ewentualne uwarunkowania tych rozbiórek, wykaz porozumień, zgód lub pozwoleń oraz warunków technicznych i realizacyjnych związanych z przyłączeniem obiektu do istniejących sieci </w:t>
      </w:r>
      <w:r w:rsidRPr="00306918">
        <w:rPr>
          <w:rFonts w:ascii="Times New Roman" w:eastAsia="Calibri" w:hAnsi="Times New Roman"/>
          <w:bCs/>
          <w:sz w:val="24"/>
          <w:szCs w:val="24"/>
        </w:rPr>
        <w:lastRenderedPageBreak/>
        <w:t>wodociągowych, kanalizacyjnych, cieplnych, gazowych, energetycznych i teletechnicznych oraz dróg samochodowych.</w:t>
      </w:r>
    </w:p>
    <w:p w14:paraId="45597F4F" w14:textId="77777777" w:rsidR="00306918" w:rsidRPr="00306918" w:rsidRDefault="00306918" w:rsidP="00306918">
      <w:pPr>
        <w:jc w:val="both"/>
        <w:rPr>
          <w:rFonts w:ascii="Times New Roman" w:eastAsia="Calibri" w:hAnsi="Times New Roman"/>
          <w:bCs/>
          <w:sz w:val="24"/>
          <w:szCs w:val="24"/>
        </w:rPr>
      </w:pPr>
    </w:p>
    <w:p w14:paraId="64F63EA8" w14:textId="77777777" w:rsidR="00306918" w:rsidRPr="00306918" w:rsidRDefault="00306918" w:rsidP="00306918">
      <w:pPr>
        <w:jc w:val="both"/>
        <w:rPr>
          <w:rFonts w:ascii="Times New Roman" w:eastAsia="Calibri" w:hAnsi="Times New Roman"/>
          <w:bCs/>
          <w:sz w:val="24"/>
          <w:szCs w:val="24"/>
        </w:rPr>
      </w:pPr>
      <w:r w:rsidRPr="00306918">
        <w:rPr>
          <w:rFonts w:ascii="Times New Roman" w:eastAsia="Calibri" w:hAnsi="Times New Roman"/>
          <w:bCs/>
          <w:sz w:val="24"/>
          <w:szCs w:val="24"/>
        </w:rPr>
        <w:t>Wykonawca wykona PFU w szacie graficznej, która spełni poniższe wymagania:</w:t>
      </w:r>
    </w:p>
    <w:p w14:paraId="55CE9556"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a) zapewni czytelność, przejrzystość i jednoznaczność treści,</w:t>
      </w:r>
    </w:p>
    <w:p w14:paraId="7143EA11"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b) będzie zgodna z wymaganiami odpowiednich przepisów, norm i wytycznych,</w:t>
      </w:r>
    </w:p>
    <w:p w14:paraId="5577889C"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c) część opisowa powinna być napisana komputerowo (w j. polskim) oraz podpisana przez Wykonawcę PFU,</w:t>
      </w:r>
    </w:p>
    <w:p w14:paraId="65C09B04"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 xml:space="preserve">d) liczba i format arkuszy rysunkowych powinna być ograniczona do niezbędnego minimum, </w:t>
      </w:r>
    </w:p>
    <w:p w14:paraId="2907DA32"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e) całość załączników dokumentacji powinna być oprawiona w twardą oprawę, uniemożliwiającą jego dekompletację i zawierającą spis treści,</w:t>
      </w:r>
    </w:p>
    <w:p w14:paraId="2D4A7FAA"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f) rysunki powinny być wykonane wg zasad rysunku technicznego w technice cyfrowej,</w:t>
      </w:r>
    </w:p>
    <w:p w14:paraId="1E106BE2"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g) każdy rysunek powinien być opatrzony metryką zawierającą: nazwę i adres obiektu budowlanego, tytuł rysunku, jego skalę, imię i nazwisko projektanta(ów), sprawdzającego(</w:t>
      </w:r>
      <w:proofErr w:type="spellStart"/>
      <w:r w:rsidRPr="00306918">
        <w:rPr>
          <w:rFonts w:ascii="Times New Roman" w:eastAsia="Calibri" w:hAnsi="Times New Roman"/>
          <w:bCs/>
          <w:sz w:val="24"/>
          <w:szCs w:val="24"/>
        </w:rPr>
        <w:t>ych</w:t>
      </w:r>
      <w:proofErr w:type="spellEnd"/>
      <w:r w:rsidRPr="00306918">
        <w:rPr>
          <w:rFonts w:ascii="Times New Roman" w:eastAsia="Calibri" w:hAnsi="Times New Roman"/>
          <w:bCs/>
          <w:sz w:val="24"/>
          <w:szCs w:val="24"/>
        </w:rPr>
        <w:t>), datę i ich podpis(y), specjalność i numer uprawnień budowlanych, podobnie jak strony tytułowe i okładki poszczególnych części składowych opracowania projektowego – zgodnie z wymaganiami obowiązujących norm i przepisów,</w:t>
      </w:r>
    </w:p>
    <w:p w14:paraId="77078FBF"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h) całość dokumentacji będzie oprawiona w oprawę, na odwrocie której będzie spis treści,</w:t>
      </w:r>
    </w:p>
    <w:p w14:paraId="782279A3" w14:textId="77777777" w:rsidR="00306918" w:rsidRP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h) na ściankach bocznych teczek zostaną zamieszczone naklejki z nazwą opracowania.</w:t>
      </w:r>
    </w:p>
    <w:p w14:paraId="0B95E82A" w14:textId="562F85E4" w:rsidR="00306918" w:rsidRDefault="00306918" w:rsidP="007D7D28">
      <w:pPr>
        <w:ind w:left="993" w:hanging="284"/>
        <w:jc w:val="both"/>
        <w:rPr>
          <w:rFonts w:ascii="Times New Roman" w:eastAsia="Calibri" w:hAnsi="Times New Roman"/>
          <w:bCs/>
          <w:sz w:val="24"/>
          <w:szCs w:val="24"/>
        </w:rPr>
      </w:pPr>
      <w:r w:rsidRPr="00306918">
        <w:rPr>
          <w:rFonts w:ascii="Times New Roman" w:eastAsia="Calibri" w:hAnsi="Times New Roman"/>
          <w:bCs/>
          <w:sz w:val="24"/>
          <w:szCs w:val="24"/>
        </w:rPr>
        <w:t>i) Wymaga się, aby części opisowe wykonane były za pomocą komputerowego edytora tekstów kompatybilnego z MS Word, a obliczenia ilości podstawowych robót były wykonane za pomocą arkusza kalkulacyjnego kompatybilnego z MS Excel.</w:t>
      </w:r>
    </w:p>
    <w:p w14:paraId="783072BC" w14:textId="75AEA09D" w:rsidR="00306918" w:rsidRDefault="00306918" w:rsidP="00306918">
      <w:pPr>
        <w:jc w:val="both"/>
        <w:rPr>
          <w:rFonts w:ascii="Times New Roman" w:eastAsia="Calibri" w:hAnsi="Times New Roman"/>
          <w:bCs/>
          <w:sz w:val="24"/>
          <w:szCs w:val="24"/>
        </w:rPr>
      </w:pPr>
    </w:p>
    <w:p w14:paraId="47548CDD" w14:textId="402BC50E" w:rsidR="00306918" w:rsidRDefault="00306918" w:rsidP="00306918">
      <w:pPr>
        <w:jc w:val="both"/>
        <w:rPr>
          <w:rFonts w:ascii="Times New Roman" w:eastAsia="Calibri" w:hAnsi="Times New Roman"/>
          <w:b/>
          <w:bCs/>
          <w:sz w:val="24"/>
          <w:szCs w:val="24"/>
        </w:rPr>
      </w:pPr>
      <w:r w:rsidRPr="00306918">
        <w:rPr>
          <w:rFonts w:ascii="Times New Roman" w:eastAsia="Calibri" w:hAnsi="Times New Roman"/>
          <w:b/>
          <w:bCs/>
          <w:sz w:val="24"/>
          <w:szCs w:val="24"/>
        </w:rPr>
        <w:t>B. Studium wykonalności projektu</w:t>
      </w:r>
    </w:p>
    <w:p w14:paraId="6A3371CB" w14:textId="52A16312" w:rsidR="00722679" w:rsidRDefault="00722679" w:rsidP="00306918">
      <w:pPr>
        <w:jc w:val="both"/>
        <w:rPr>
          <w:rFonts w:ascii="Times New Roman" w:eastAsia="Calibri" w:hAnsi="Times New Roman"/>
          <w:b/>
          <w:bCs/>
          <w:sz w:val="24"/>
          <w:szCs w:val="24"/>
        </w:rPr>
      </w:pPr>
    </w:p>
    <w:p w14:paraId="146279B7" w14:textId="4927EC2B" w:rsidR="00722679" w:rsidRDefault="00722679" w:rsidP="00306918">
      <w:pPr>
        <w:jc w:val="both"/>
        <w:rPr>
          <w:rFonts w:ascii="Times New Roman" w:eastAsia="Calibri" w:hAnsi="Times New Roman"/>
          <w:bCs/>
          <w:sz w:val="24"/>
          <w:szCs w:val="24"/>
        </w:rPr>
      </w:pPr>
      <w:r>
        <w:rPr>
          <w:rFonts w:ascii="Times New Roman" w:eastAsia="Calibri" w:hAnsi="Times New Roman"/>
          <w:bCs/>
          <w:sz w:val="24"/>
          <w:szCs w:val="24"/>
        </w:rPr>
        <w:t xml:space="preserve">Studium wykonalności to </w:t>
      </w:r>
      <w:r w:rsidRPr="00722679">
        <w:rPr>
          <w:rFonts w:ascii="Times New Roman" w:eastAsia="Calibri" w:hAnsi="Times New Roman"/>
          <w:bCs/>
          <w:sz w:val="24"/>
          <w:szCs w:val="24"/>
        </w:rPr>
        <w:t>pracowanie mające na celu zweryfikowanie wykonalności i racjonalności realizacji projektu inwestycyjnego z uwzględnieniem czynników o charakterze ekonomiczno-finansowym, społecznym, środowiskowym i technicznym, zawierającego wszystkie pozycje wynikające z zakresu studium wymaganego Studium wykonalności dla projektów inwestycyjnych oraz w instrukcji sporządzenia ww. dokumentu w ramach ubiegania się o dofinansowanie.</w:t>
      </w:r>
    </w:p>
    <w:p w14:paraId="43B75830" w14:textId="77777777" w:rsidR="007D7D28" w:rsidRDefault="007D7D28" w:rsidP="00306918">
      <w:pPr>
        <w:jc w:val="both"/>
        <w:rPr>
          <w:rFonts w:ascii="Times New Roman" w:eastAsia="Calibri" w:hAnsi="Times New Roman"/>
          <w:bCs/>
          <w:sz w:val="24"/>
          <w:szCs w:val="24"/>
        </w:rPr>
      </w:pPr>
    </w:p>
    <w:p w14:paraId="515E9DDE" w14:textId="59FBCE5D" w:rsidR="00722679" w:rsidRPr="00722679" w:rsidRDefault="00722679" w:rsidP="00412EEA">
      <w:pPr>
        <w:pStyle w:val="Akapitzlist"/>
        <w:numPr>
          <w:ilvl w:val="6"/>
          <w:numId w:val="3"/>
        </w:numPr>
        <w:ind w:left="284" w:hanging="284"/>
        <w:jc w:val="both"/>
        <w:rPr>
          <w:rFonts w:ascii="Times New Roman" w:eastAsia="Calibri" w:hAnsi="Times New Roman"/>
          <w:bCs/>
          <w:sz w:val="24"/>
          <w:szCs w:val="24"/>
        </w:rPr>
      </w:pPr>
      <w:r w:rsidRPr="00722679">
        <w:rPr>
          <w:rFonts w:ascii="Times New Roman" w:eastAsia="Calibri" w:hAnsi="Times New Roman"/>
          <w:bCs/>
          <w:sz w:val="24"/>
          <w:szCs w:val="24"/>
        </w:rPr>
        <w:t>Studium wykonalności powinno zawierać minimum, poniższe zagadnienie:</w:t>
      </w:r>
    </w:p>
    <w:p w14:paraId="073DD36E"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Słownik stosowanych pojęć </w:t>
      </w:r>
    </w:p>
    <w:p w14:paraId="24A8548B"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Wnioski z przeprowadzonych analiz - podsumowanie </w:t>
      </w:r>
    </w:p>
    <w:p w14:paraId="3DE20BC7"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Charakterystyka projektu i logika interwencji </w:t>
      </w:r>
    </w:p>
    <w:p w14:paraId="53BA503A" w14:textId="45CD160A" w:rsidR="00722679" w:rsidRP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Tytuł projektu, </w:t>
      </w:r>
      <w:r>
        <w:rPr>
          <w:rFonts w:ascii="Times New Roman" w:eastAsia="Calibri" w:hAnsi="Times New Roman"/>
          <w:bCs/>
          <w:sz w:val="24"/>
          <w:szCs w:val="24"/>
        </w:rPr>
        <w:t>g</w:t>
      </w:r>
      <w:r w:rsidRPr="00722679">
        <w:rPr>
          <w:rFonts w:ascii="Times New Roman" w:eastAsia="Calibri" w:hAnsi="Times New Roman"/>
          <w:bCs/>
          <w:sz w:val="24"/>
          <w:szCs w:val="24"/>
        </w:rPr>
        <w:t xml:space="preserve">eneza i istota projektu </w:t>
      </w:r>
    </w:p>
    <w:p w14:paraId="7B8DFF03"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Lokalizacja projektu </w:t>
      </w:r>
    </w:p>
    <w:p w14:paraId="20796B4C"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Opis stanu obecnego </w:t>
      </w:r>
    </w:p>
    <w:p w14:paraId="14218CA9"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Cele projektu</w:t>
      </w:r>
    </w:p>
    <w:p w14:paraId="20D84916"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Spójność celów projektu z celami dokumentów strategicznych </w:t>
      </w:r>
    </w:p>
    <w:p w14:paraId="7A41ED20"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Wskaźniki rezultatu projektu </w:t>
      </w:r>
    </w:p>
    <w:p w14:paraId="4639198E"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Wskaźniki produktu projektu</w:t>
      </w:r>
    </w:p>
    <w:p w14:paraId="14F5FEB1"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Analiza oddziaływania na środowisko </w:t>
      </w:r>
    </w:p>
    <w:p w14:paraId="478A8756"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Korzyści i oddziaływanie </w:t>
      </w:r>
    </w:p>
    <w:p w14:paraId="06C7BDDC"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Analiza otoczenia projektu </w:t>
      </w:r>
    </w:p>
    <w:p w14:paraId="4908545A"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lastRenderedPageBreak/>
        <w:t xml:space="preserve"> Analiza otoczenia </w:t>
      </w:r>
      <w:proofErr w:type="spellStart"/>
      <w:r w:rsidRPr="00722679">
        <w:rPr>
          <w:rFonts w:ascii="Times New Roman" w:eastAsia="Calibri" w:hAnsi="Times New Roman"/>
          <w:bCs/>
          <w:sz w:val="24"/>
          <w:szCs w:val="24"/>
        </w:rPr>
        <w:t>społeczno</w:t>
      </w:r>
      <w:proofErr w:type="spellEnd"/>
      <w:r w:rsidRPr="00722679">
        <w:rPr>
          <w:rFonts w:ascii="Times New Roman" w:eastAsia="Calibri" w:hAnsi="Times New Roman"/>
          <w:bCs/>
          <w:sz w:val="24"/>
          <w:szCs w:val="24"/>
        </w:rPr>
        <w:t xml:space="preserve">–gospodarczego </w:t>
      </w:r>
    </w:p>
    <w:p w14:paraId="25F43969"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 xml:space="preserve"> Odbiorcy projektu</w:t>
      </w:r>
    </w:p>
    <w:p w14:paraId="1A4FEF21" w14:textId="77777777" w:rsidR="00722679"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Analiza SWOT</w:t>
      </w:r>
    </w:p>
    <w:p w14:paraId="23219F4C" w14:textId="5BE8FC67" w:rsidR="00155DDA" w:rsidRDefault="00722679" w:rsidP="00412EEA">
      <w:pPr>
        <w:pStyle w:val="Akapitzlist"/>
        <w:numPr>
          <w:ilvl w:val="0"/>
          <w:numId w:val="9"/>
        </w:numPr>
        <w:jc w:val="both"/>
        <w:rPr>
          <w:rFonts w:ascii="Times New Roman" w:eastAsia="Calibri" w:hAnsi="Times New Roman"/>
          <w:bCs/>
          <w:sz w:val="24"/>
          <w:szCs w:val="24"/>
        </w:rPr>
      </w:pPr>
      <w:r w:rsidRPr="00722679">
        <w:rPr>
          <w:rFonts w:ascii="Times New Roman" w:eastAsia="Calibri" w:hAnsi="Times New Roman"/>
          <w:bCs/>
          <w:sz w:val="24"/>
          <w:szCs w:val="24"/>
        </w:rPr>
        <w:t>Analiza wykonalności i analiza wariantów w tym opis metody zastosowanych w analizie wariantów, opis zidentyfikowanych wariantów wraz z oceną ich wykonalności, porównanie wariantów oraz podsumow</w:t>
      </w:r>
      <w:r>
        <w:rPr>
          <w:rFonts w:ascii="Times New Roman" w:eastAsia="Calibri" w:hAnsi="Times New Roman"/>
          <w:bCs/>
          <w:sz w:val="24"/>
          <w:szCs w:val="24"/>
        </w:rPr>
        <w:t xml:space="preserve">anie </w:t>
      </w:r>
      <w:r w:rsidRPr="00722679">
        <w:rPr>
          <w:rFonts w:ascii="Times New Roman" w:eastAsia="Calibri" w:hAnsi="Times New Roman"/>
          <w:bCs/>
          <w:sz w:val="24"/>
          <w:szCs w:val="24"/>
        </w:rPr>
        <w:t>analizy wariantó</w:t>
      </w:r>
      <w:r w:rsidR="00155DDA">
        <w:rPr>
          <w:rFonts w:ascii="Times New Roman" w:eastAsia="Calibri" w:hAnsi="Times New Roman"/>
          <w:bCs/>
          <w:sz w:val="24"/>
          <w:szCs w:val="24"/>
        </w:rPr>
        <w:t>w</w:t>
      </w:r>
    </w:p>
    <w:p w14:paraId="771B2D8C"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Analiza instytucjonalna </w:t>
      </w:r>
    </w:p>
    <w:p w14:paraId="435F478D"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Dane wnioskodawcy i partnerów </w:t>
      </w:r>
    </w:p>
    <w:p w14:paraId="3C1EC1C5"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Sposób wyboru partnerów w projekcie. Stosunki prawno-własnościowe między</w:t>
      </w:r>
      <w:r w:rsidR="00155DDA" w:rsidRPr="00155DDA">
        <w:rPr>
          <w:rFonts w:ascii="Times New Roman" w:eastAsia="Calibri" w:hAnsi="Times New Roman"/>
          <w:bCs/>
          <w:sz w:val="24"/>
          <w:szCs w:val="24"/>
        </w:rPr>
        <w:t xml:space="preserve"> </w:t>
      </w:r>
      <w:r w:rsidRPr="00155DDA">
        <w:rPr>
          <w:rFonts w:ascii="Times New Roman" w:eastAsia="Calibri" w:hAnsi="Times New Roman"/>
          <w:bCs/>
          <w:sz w:val="24"/>
          <w:szCs w:val="24"/>
        </w:rPr>
        <w:t xml:space="preserve">wnioskodawcą i partnerami </w:t>
      </w:r>
    </w:p>
    <w:p w14:paraId="7CDD22B2"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Doświadczenie stron projektu </w:t>
      </w:r>
    </w:p>
    <w:p w14:paraId="570A9140"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Wykonalność i trwałość instytucjonalna przedsięwzięcia </w:t>
      </w:r>
    </w:p>
    <w:p w14:paraId="39691F75"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Przygotowanie formalno-administracyjne przedsięwzięcia </w:t>
      </w:r>
    </w:p>
    <w:p w14:paraId="2873AE36"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Organizacja wdrożenia i późniejszej eksploatacji projektu </w:t>
      </w:r>
    </w:p>
    <w:p w14:paraId="3AF78280"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Plan informacji i promocji projektu </w:t>
      </w:r>
    </w:p>
    <w:p w14:paraId="39DC8E92"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Analiza techniczna projektu</w:t>
      </w:r>
      <w:r w:rsidR="00155DDA" w:rsidRPr="00155DDA">
        <w:rPr>
          <w:rFonts w:ascii="Times New Roman" w:eastAsia="Calibri" w:hAnsi="Times New Roman"/>
          <w:bCs/>
          <w:sz w:val="24"/>
          <w:szCs w:val="24"/>
        </w:rPr>
        <w:t xml:space="preserve">, </w:t>
      </w:r>
      <w:r w:rsidR="00155DDA">
        <w:rPr>
          <w:rFonts w:ascii="Times New Roman" w:eastAsia="Calibri" w:hAnsi="Times New Roman"/>
          <w:bCs/>
          <w:sz w:val="24"/>
          <w:szCs w:val="24"/>
        </w:rPr>
        <w:t>o</w:t>
      </w:r>
      <w:r w:rsidRPr="00155DDA">
        <w:rPr>
          <w:rFonts w:ascii="Times New Roman" w:eastAsia="Calibri" w:hAnsi="Times New Roman"/>
          <w:bCs/>
          <w:sz w:val="24"/>
          <w:szCs w:val="24"/>
        </w:rPr>
        <w:t xml:space="preserve">pis techniczny projektu </w:t>
      </w:r>
    </w:p>
    <w:p w14:paraId="16E5F3AE" w14:textId="77777777" w:rsidR="00155DDA"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 xml:space="preserve">Zgodność projektu z minimalnymi wymaganiami dla </w:t>
      </w:r>
      <w:r w:rsidR="00155DDA" w:rsidRPr="00155DDA">
        <w:rPr>
          <w:rFonts w:ascii="Times New Roman" w:eastAsia="Calibri" w:hAnsi="Times New Roman"/>
          <w:bCs/>
          <w:sz w:val="24"/>
          <w:szCs w:val="24"/>
        </w:rPr>
        <w:t>tego rodzaju przedsięwzięć</w:t>
      </w:r>
    </w:p>
    <w:p w14:paraId="17914168" w14:textId="48C5EBC1" w:rsidR="00722679" w:rsidRDefault="00722679" w:rsidP="00412EEA">
      <w:pPr>
        <w:pStyle w:val="Akapitzlist"/>
        <w:numPr>
          <w:ilvl w:val="0"/>
          <w:numId w:val="9"/>
        </w:numPr>
        <w:jc w:val="both"/>
        <w:rPr>
          <w:rFonts w:ascii="Times New Roman" w:eastAsia="Calibri" w:hAnsi="Times New Roman"/>
          <w:bCs/>
          <w:sz w:val="24"/>
          <w:szCs w:val="24"/>
        </w:rPr>
      </w:pPr>
      <w:r w:rsidRPr="00155DDA">
        <w:rPr>
          <w:rFonts w:ascii="Times New Roman" w:eastAsia="Calibri" w:hAnsi="Times New Roman"/>
          <w:bCs/>
          <w:sz w:val="24"/>
          <w:szCs w:val="24"/>
        </w:rPr>
        <w:t>Analiza popytu</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naliza finansowa (w tym analiza trwałości finansowej)</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naliza kosztów i korzyści</w:t>
      </w:r>
      <w:r w:rsidR="00155DDA" w:rsidRPr="00155DDA">
        <w:rPr>
          <w:rFonts w:ascii="Times New Roman" w:eastAsia="Calibri" w:hAnsi="Times New Roman"/>
          <w:bCs/>
          <w:sz w:val="24"/>
          <w:szCs w:val="24"/>
        </w:rPr>
        <w:t>, a</w:t>
      </w:r>
      <w:r w:rsidRPr="00155DDA">
        <w:rPr>
          <w:rFonts w:ascii="Times New Roman" w:eastAsia="Calibri" w:hAnsi="Times New Roman"/>
          <w:bCs/>
          <w:sz w:val="24"/>
          <w:szCs w:val="24"/>
        </w:rPr>
        <w:t xml:space="preserve">naliza wrażliwości </w:t>
      </w:r>
      <w:r w:rsidR="00155DDA" w:rsidRPr="00155DDA">
        <w:rPr>
          <w:rFonts w:ascii="Times New Roman" w:eastAsia="Calibri" w:hAnsi="Times New Roman"/>
          <w:bCs/>
          <w:sz w:val="24"/>
          <w:szCs w:val="24"/>
        </w:rPr>
        <w:t xml:space="preserve">oraz </w:t>
      </w:r>
      <w:r w:rsidRPr="00155DDA">
        <w:rPr>
          <w:rFonts w:ascii="Times New Roman" w:eastAsia="Calibri" w:hAnsi="Times New Roman"/>
          <w:bCs/>
          <w:sz w:val="24"/>
          <w:szCs w:val="24"/>
        </w:rPr>
        <w:t>ryzyka</w:t>
      </w:r>
    </w:p>
    <w:p w14:paraId="6BF237D5" w14:textId="5ABF8578" w:rsidR="00155DDA" w:rsidRDefault="00155DDA" w:rsidP="00155DDA">
      <w:pPr>
        <w:jc w:val="both"/>
        <w:rPr>
          <w:rFonts w:ascii="Times New Roman" w:eastAsia="Calibri" w:hAnsi="Times New Roman"/>
          <w:bCs/>
          <w:sz w:val="24"/>
          <w:szCs w:val="24"/>
        </w:rPr>
      </w:pPr>
    </w:p>
    <w:p w14:paraId="125EB2FD" w14:textId="6DAD2965" w:rsidR="00155DDA" w:rsidRPr="00155DDA" w:rsidRDefault="00155DDA" w:rsidP="00155DDA">
      <w:pPr>
        <w:jc w:val="both"/>
        <w:rPr>
          <w:rFonts w:ascii="Times New Roman" w:eastAsia="Calibri" w:hAnsi="Times New Roman"/>
          <w:bCs/>
          <w:sz w:val="24"/>
          <w:szCs w:val="24"/>
        </w:rPr>
      </w:pPr>
      <w:r w:rsidRPr="00155DDA">
        <w:rPr>
          <w:rFonts w:ascii="Times New Roman" w:eastAsia="Calibri" w:hAnsi="Times New Roman"/>
          <w:bCs/>
          <w:sz w:val="24"/>
          <w:szCs w:val="24"/>
        </w:rPr>
        <w:t xml:space="preserve">Wykonawca wykona </w:t>
      </w:r>
      <w:r>
        <w:rPr>
          <w:rFonts w:ascii="Times New Roman" w:eastAsia="Calibri" w:hAnsi="Times New Roman"/>
          <w:bCs/>
          <w:sz w:val="24"/>
          <w:szCs w:val="24"/>
        </w:rPr>
        <w:t>SW</w:t>
      </w:r>
      <w:r w:rsidRPr="00155DDA">
        <w:rPr>
          <w:rFonts w:ascii="Times New Roman" w:eastAsia="Calibri" w:hAnsi="Times New Roman"/>
          <w:bCs/>
          <w:sz w:val="24"/>
          <w:szCs w:val="24"/>
        </w:rPr>
        <w:t xml:space="preserve"> w szacie graficznej, która spełni poniższe wymagania:</w:t>
      </w:r>
    </w:p>
    <w:p w14:paraId="56055BD7"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a) zapewni czytelność, przejrzystość i jednoznaczność treści,</w:t>
      </w:r>
    </w:p>
    <w:p w14:paraId="26A12F55"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b) będzie zgodna z wymaganiami odpowiednich przepisów, norm i wytycznych,</w:t>
      </w:r>
    </w:p>
    <w:p w14:paraId="10A19CC2" w14:textId="20380C10"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 xml:space="preserve">c) część opisowa powinna być napisana komputerowo (w j. polskim) oraz podpisana przez Wykonawcę </w:t>
      </w:r>
      <w:r>
        <w:rPr>
          <w:rFonts w:ascii="Times New Roman" w:eastAsia="Calibri" w:hAnsi="Times New Roman"/>
          <w:bCs/>
          <w:sz w:val="24"/>
          <w:szCs w:val="24"/>
        </w:rPr>
        <w:t>SW</w:t>
      </w:r>
      <w:r w:rsidRPr="00155DDA">
        <w:rPr>
          <w:rFonts w:ascii="Times New Roman" w:eastAsia="Calibri" w:hAnsi="Times New Roman"/>
          <w:bCs/>
          <w:sz w:val="24"/>
          <w:szCs w:val="24"/>
        </w:rPr>
        <w:t>,</w:t>
      </w:r>
    </w:p>
    <w:p w14:paraId="23077FE4"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 xml:space="preserve">d) liczba i format arkuszy rysunkowych powinna być ograniczona do niezbędnego minimum, </w:t>
      </w:r>
    </w:p>
    <w:p w14:paraId="71C21741"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e) całość załączników dokumentacji powinna być oprawiona w twardą oprawę, uniemożliwiającą jego dekompletację i zawierającą spis treści,</w:t>
      </w:r>
    </w:p>
    <w:p w14:paraId="3E03191E" w14:textId="6D21C170"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f) rysunki powinny być wykonane wg zasad rysunku technicznego w technice cyfrowej,</w:t>
      </w:r>
      <w:r>
        <w:rPr>
          <w:rFonts w:ascii="Times New Roman" w:eastAsia="Calibri" w:hAnsi="Times New Roman"/>
          <w:bCs/>
          <w:sz w:val="24"/>
          <w:szCs w:val="24"/>
        </w:rPr>
        <w:t xml:space="preserve"> jeśli dotyczy</w:t>
      </w:r>
    </w:p>
    <w:p w14:paraId="75FF8393" w14:textId="6667A439"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g) każdy rysunek powinien być opatrzony metryką zawierającą: nazwę i adres obiektu budowlanego, tytuł rysunku, jego skalę, imię i nazwisko projektanta(ów), sprawdzającego(</w:t>
      </w:r>
      <w:proofErr w:type="spellStart"/>
      <w:r w:rsidRPr="00155DDA">
        <w:rPr>
          <w:rFonts w:ascii="Times New Roman" w:eastAsia="Calibri" w:hAnsi="Times New Roman"/>
          <w:bCs/>
          <w:sz w:val="24"/>
          <w:szCs w:val="24"/>
        </w:rPr>
        <w:t>ych</w:t>
      </w:r>
      <w:proofErr w:type="spellEnd"/>
      <w:r w:rsidRPr="00155DDA">
        <w:rPr>
          <w:rFonts w:ascii="Times New Roman" w:eastAsia="Calibri" w:hAnsi="Times New Roman"/>
          <w:bCs/>
          <w:sz w:val="24"/>
          <w:szCs w:val="24"/>
        </w:rPr>
        <w:t xml:space="preserve">), datę i ich podpis(y), specjalność i numer uprawnień budowlanych, podobnie jak strony tytułowe i okładki poszczególnych części składowych opracowania projektowego – zgodnie z wymaganiami obowiązujących norm i przepisów, </w:t>
      </w:r>
      <w:r>
        <w:rPr>
          <w:rFonts w:ascii="Times New Roman" w:eastAsia="Calibri" w:hAnsi="Times New Roman"/>
          <w:bCs/>
          <w:sz w:val="24"/>
          <w:szCs w:val="24"/>
        </w:rPr>
        <w:t>jeśli dotyczy</w:t>
      </w:r>
    </w:p>
    <w:p w14:paraId="21A0DD68" w14:textId="77777777" w:rsidR="00155DDA" w:rsidRPr="00155DDA"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h) całość dokumentacji będzie oprawiona w oprawę, na odwrocie której będzie spis treści,</w:t>
      </w:r>
    </w:p>
    <w:p w14:paraId="00703559" w14:textId="729A1C9C" w:rsidR="00E05ED5" w:rsidRDefault="00155DDA" w:rsidP="00FF1A7A">
      <w:pPr>
        <w:ind w:left="567" w:hanging="283"/>
        <w:jc w:val="both"/>
        <w:rPr>
          <w:rFonts w:ascii="Times New Roman" w:eastAsia="Calibri" w:hAnsi="Times New Roman"/>
          <w:bCs/>
          <w:sz w:val="24"/>
          <w:szCs w:val="24"/>
        </w:rPr>
      </w:pPr>
      <w:r w:rsidRPr="00155DDA">
        <w:rPr>
          <w:rFonts w:ascii="Times New Roman" w:eastAsia="Calibri" w:hAnsi="Times New Roman"/>
          <w:bCs/>
          <w:sz w:val="24"/>
          <w:szCs w:val="24"/>
        </w:rPr>
        <w:t>i) części opisowe wykonane za pomocą komputerowego edytora tekstów kompatybilnego z MS Word, a obliczenia ilości podstawowych robót wykonane za pomocą arkusza kalkulacyjnego kompatybilnego z MS Excel.</w:t>
      </w:r>
    </w:p>
    <w:p w14:paraId="1D48756D" w14:textId="77777777" w:rsidR="00E05ED5" w:rsidRDefault="00E05ED5">
      <w:pPr>
        <w:spacing w:after="200" w:line="276" w:lineRule="auto"/>
        <w:rPr>
          <w:rFonts w:ascii="Times New Roman" w:eastAsia="Calibri" w:hAnsi="Times New Roman"/>
          <w:bCs/>
          <w:sz w:val="24"/>
          <w:szCs w:val="24"/>
        </w:rPr>
      </w:pPr>
      <w:r>
        <w:rPr>
          <w:rFonts w:ascii="Times New Roman" w:eastAsia="Calibri" w:hAnsi="Times New Roman"/>
          <w:bCs/>
          <w:sz w:val="24"/>
          <w:szCs w:val="24"/>
        </w:rPr>
        <w:br w:type="page"/>
      </w:r>
    </w:p>
    <w:p w14:paraId="196FD70F" w14:textId="2FB2BD10" w:rsidR="00155DDA" w:rsidRDefault="00E05ED5" w:rsidP="00FF1A7A">
      <w:pPr>
        <w:jc w:val="right"/>
        <w:rPr>
          <w:rFonts w:ascii="Times New Roman" w:eastAsia="Calibri" w:hAnsi="Times New Roman"/>
          <w:bCs/>
          <w:sz w:val="24"/>
          <w:szCs w:val="24"/>
        </w:rPr>
      </w:pPr>
      <w:r>
        <w:rPr>
          <w:rFonts w:ascii="Times New Roman" w:eastAsia="Calibri" w:hAnsi="Times New Roman"/>
          <w:bCs/>
          <w:sz w:val="24"/>
          <w:szCs w:val="24"/>
        </w:rPr>
        <w:lastRenderedPageBreak/>
        <w:t>Załącznik nr 2 – Klauzula informacyjna</w:t>
      </w:r>
    </w:p>
    <w:p w14:paraId="770BD578" w14:textId="1C094173" w:rsidR="00E05ED5" w:rsidRDefault="00E05ED5" w:rsidP="00155DDA">
      <w:pPr>
        <w:jc w:val="both"/>
        <w:rPr>
          <w:rFonts w:ascii="Times New Roman" w:eastAsia="Calibri" w:hAnsi="Times New Roman"/>
          <w:bCs/>
          <w:sz w:val="24"/>
          <w:szCs w:val="24"/>
        </w:rPr>
      </w:pPr>
    </w:p>
    <w:p w14:paraId="0E87DED6" w14:textId="77777777" w:rsidR="00E05ED5" w:rsidRPr="00E05ED5" w:rsidRDefault="00E05ED5" w:rsidP="00E05ED5">
      <w:pPr>
        <w:spacing w:after="200"/>
        <w:ind w:firstLine="708"/>
        <w:jc w:val="center"/>
        <w:rPr>
          <w:rFonts w:ascii="Times New Roman" w:eastAsia="Calibri" w:hAnsi="Times New Roman"/>
          <w:b/>
          <w:bCs/>
        </w:rPr>
      </w:pPr>
      <w:r w:rsidRPr="00E05ED5">
        <w:rPr>
          <w:rFonts w:ascii="Times New Roman" w:eastAsia="Calibri" w:hAnsi="Times New Roman"/>
          <w:b/>
          <w:bCs/>
        </w:rPr>
        <w:t>KLAUZULA INFORMACYJNA</w:t>
      </w:r>
    </w:p>
    <w:p w14:paraId="0D7C6454" w14:textId="77777777" w:rsidR="00E05ED5" w:rsidRPr="00E05ED5" w:rsidRDefault="00E05ED5" w:rsidP="00FF1A7A">
      <w:pPr>
        <w:spacing w:after="200"/>
        <w:jc w:val="both"/>
        <w:rPr>
          <w:rFonts w:ascii="Times New Roman" w:eastAsia="Calibri" w:hAnsi="Times New Roman"/>
          <w:bCs/>
        </w:rPr>
      </w:pPr>
      <w:r w:rsidRPr="00E05ED5">
        <w:rPr>
          <w:rFonts w:ascii="Times New Roman" w:eastAsia="Calibri" w:hAnsi="Times New Roman"/>
          <w:bCs/>
        </w:rPr>
        <w:t>Administratorem Pani/Pana danych osobowych jest Uniwersytet Morski w Gdyni (</w:t>
      </w:r>
      <w:r w:rsidRPr="00E05ED5">
        <w:rPr>
          <w:rFonts w:ascii="Times New Roman" w:eastAsia="Calibri" w:hAnsi="Times New Roman"/>
          <w:bCs/>
          <w:i/>
        </w:rPr>
        <w:t>ul. Morska 81-87</w:t>
      </w:r>
      <w:r w:rsidRPr="00E05ED5">
        <w:rPr>
          <w:rFonts w:ascii="Times New Roman" w:eastAsia="Calibri" w:hAnsi="Times New Roman"/>
          <w:bCs/>
        </w:rPr>
        <w:t>). Administrator wyznaczył Inspektora Ochrony Danych (</w:t>
      </w:r>
      <w:r w:rsidRPr="00E05ED5">
        <w:rPr>
          <w:rFonts w:ascii="Times New Roman" w:eastAsia="Calibri" w:hAnsi="Times New Roman"/>
          <w:bCs/>
          <w:i/>
        </w:rPr>
        <w:t>email: iod@umg.edu.pl</w:t>
      </w:r>
      <w:r w:rsidRPr="00E05ED5">
        <w:rPr>
          <w:rFonts w:ascii="Times New Roman" w:eastAsia="Calibri" w:hAnsi="Times New Roman"/>
          <w:bCs/>
        </w:rPr>
        <w:t xml:space="preserve">).   </w:t>
      </w:r>
    </w:p>
    <w:p w14:paraId="7821A0E9" w14:textId="6A20E3A0"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 xml:space="preserve">Pani/Pana dane osobowe oraz osób, którymi się Pani/Pan posługuje przy wykonywaniu umowy są przetwarzane na podstawie art. 6 ust. 1 lit. f Rozporządzenia PE i Rady (UE) 2016/679 z dnia 27 kwietnia 2016 r. w sprawie ochrony osób fizycznych w związku z przetwarzaniem danych osobowych i w sprawie swobodnego przepływu takich danych oraz uchylenia dyrektywy 95/46/WE (RODO), gdyż jest to niezbędne do wykonania umowy, której jest Pani/Pan stroną lub została Pani/Pan wskazana/y jako osoba do kontaktu – w zakresie niezbędnym do realizacji postanowień niniejszej umowy oraz dochodzenia roszczeń wynikających z przepisów prawa. </w:t>
      </w:r>
    </w:p>
    <w:p w14:paraId="3D2705E7" w14:textId="0AC94F50"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Przetwarzane przez Uniwersytet Morski w Gdyni Pani/Pana dane osobowe zaliczają się do 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1D1A411E" w14:textId="67F46FE6"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Podanie danych osobowych jest dobrowolne – wynika z zawarcia umowy. Odmowa podania danych osobowych będzie skutkować niemożnością realizacji zawartej umowy lub utrudnieniem w jej realizacji.</w:t>
      </w:r>
    </w:p>
    <w:p w14:paraId="1340D958" w14:textId="2775C178"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Pani/Pana dane osobowe będą przechowywane przez okres realizacji umowy i okres przewidziany w aktualnie obowiązujących przepisach prawa w zakresie</w:t>
      </w:r>
      <w:r w:rsidRPr="00E05ED5">
        <w:rPr>
          <w:rFonts w:eastAsia="Calibri"/>
        </w:rPr>
        <w:t xml:space="preserve"> </w:t>
      </w:r>
      <w:r w:rsidRPr="00E05ED5">
        <w:rPr>
          <w:rFonts w:ascii="Times New Roman" w:eastAsia="Calibri" w:hAnsi="Times New Roman"/>
        </w:rPr>
        <w:t xml:space="preserve">przedawnienia roszczeń mogących wynikać z ww. umowy, a także okres obowiązku przechowywania dokumentów księgowych, związanych z realizowaną umową. </w:t>
      </w:r>
    </w:p>
    <w:p w14:paraId="39DEB659" w14:textId="6B8BD62F" w:rsidR="00E05ED5" w:rsidRPr="00E05ED5" w:rsidRDefault="00E05ED5" w:rsidP="00E05ED5">
      <w:pPr>
        <w:spacing w:after="200"/>
        <w:jc w:val="both"/>
        <w:rPr>
          <w:rFonts w:ascii="Times New Roman" w:eastAsia="Calibri" w:hAnsi="Times New Roman"/>
        </w:rPr>
      </w:pPr>
      <w:r w:rsidRPr="00E05ED5">
        <w:rPr>
          <w:rFonts w:ascii="Times New Roman" w:eastAsia="Calibri" w:hAnsi="Times New Roman"/>
        </w:rPr>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300642B5" w14:textId="77777777" w:rsidR="00E05ED5" w:rsidRPr="00E05ED5" w:rsidRDefault="00E05ED5" w:rsidP="00FF1A7A">
      <w:pPr>
        <w:spacing w:after="200"/>
        <w:jc w:val="both"/>
        <w:rPr>
          <w:rFonts w:ascii="Times New Roman" w:eastAsia="Calibri" w:hAnsi="Times New Roman"/>
        </w:rPr>
      </w:pPr>
      <w:r w:rsidRPr="00E05ED5">
        <w:rPr>
          <w:rFonts w:ascii="Times New Roman" w:eastAsia="Calibri" w:hAnsi="Times New Roman"/>
        </w:rPr>
        <w:t>Pani/Pana dane osobowe nie będą przetwarzane w sposób zautomatyzowany ani nie będą podlegać profilowaniu.</w:t>
      </w:r>
    </w:p>
    <w:p w14:paraId="7B39F371" w14:textId="77777777" w:rsidR="00E05ED5" w:rsidRPr="00E05ED5" w:rsidRDefault="00E05ED5" w:rsidP="00FF1A7A">
      <w:pPr>
        <w:spacing w:after="200"/>
        <w:jc w:val="both"/>
        <w:rPr>
          <w:rFonts w:ascii="Times New Roman" w:eastAsia="Calibri" w:hAnsi="Times New Roman"/>
        </w:rPr>
      </w:pPr>
      <w:r w:rsidRPr="00E05ED5">
        <w:rPr>
          <w:rFonts w:ascii="Times New Roman" w:eastAsia="Calibri" w:hAnsi="Times New Roman"/>
        </w:rPr>
        <w:t>Ma Pani/Pan prawo wniesienia skargi do Prezesa Urzędu Ochrony Danych Osobowych z siedzibą w Warszawie, jeśli przetwarzanie Pani/Pana danych osobowych narusza obowiązujące przepisy prawa.</w:t>
      </w:r>
      <w:r w:rsidRPr="00E05ED5">
        <w:rPr>
          <w:rFonts w:ascii="Times New Roman" w:eastAsia="Calibri" w:hAnsi="Times New Roman"/>
        </w:rPr>
        <w:tab/>
      </w:r>
    </w:p>
    <w:p w14:paraId="2A209F23" w14:textId="77777777" w:rsidR="00E05ED5" w:rsidRPr="00155DDA" w:rsidRDefault="00E05ED5" w:rsidP="00155DDA">
      <w:pPr>
        <w:jc w:val="both"/>
        <w:rPr>
          <w:rFonts w:ascii="Times New Roman" w:eastAsia="Calibri" w:hAnsi="Times New Roman"/>
          <w:bCs/>
          <w:sz w:val="24"/>
          <w:szCs w:val="24"/>
        </w:rPr>
      </w:pPr>
    </w:p>
    <w:sectPr w:rsidR="00E05ED5" w:rsidRPr="00155DD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699FF" w14:textId="77777777" w:rsidR="00D50846" w:rsidRDefault="00D50846" w:rsidP="00664E74">
      <w:r>
        <w:separator/>
      </w:r>
    </w:p>
  </w:endnote>
  <w:endnote w:type="continuationSeparator" w:id="0">
    <w:p w14:paraId="13A56839" w14:textId="77777777" w:rsidR="00D50846" w:rsidRDefault="00D50846"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261429704"/>
      <w:docPartObj>
        <w:docPartGallery w:val="Page Numbers (Bottom of Page)"/>
        <w:docPartUnique/>
      </w:docPartObj>
    </w:sdtPr>
    <w:sdtEndPr>
      <w:rPr>
        <w:rFonts w:ascii="Times New Roman" w:hAnsi="Times New Roman"/>
      </w:rPr>
    </w:sdtEndPr>
    <w:sdtContent>
      <w:sdt>
        <w:sdtPr>
          <w:rPr>
            <w:rFonts w:ascii="Times New Roman" w:hAnsi="Times New Roman"/>
            <w:sz w:val="18"/>
            <w:szCs w:val="18"/>
          </w:rPr>
          <w:id w:val="1840426294"/>
          <w:docPartObj>
            <w:docPartGallery w:val="Page Numbers (Top of Page)"/>
            <w:docPartUnique/>
          </w:docPartObj>
        </w:sdtPr>
        <w:sdtEndPr/>
        <w:sdtContent>
          <w:p w14:paraId="27D4BCE0" w14:textId="7188088E" w:rsidR="005F5D49" w:rsidRPr="00DA7CFA" w:rsidRDefault="005F5D49" w:rsidP="00DA7CFA">
            <w:pPr>
              <w:pStyle w:val="Stopka"/>
              <w:jc w:val="center"/>
              <w:rPr>
                <w:rFonts w:ascii="Times New Roman" w:hAnsi="Times New Roman"/>
                <w:bCs/>
                <w:sz w:val="18"/>
                <w:szCs w:val="18"/>
              </w:rPr>
            </w:pPr>
            <w:r w:rsidRPr="00DA7CFA">
              <w:rPr>
                <w:rFonts w:ascii="Times New Roman" w:hAnsi="Times New Roman"/>
                <w:sz w:val="18"/>
                <w:szCs w:val="18"/>
              </w:rPr>
              <w:t xml:space="preserve">Strona </w:t>
            </w:r>
            <w:r w:rsidRPr="00DA7CFA">
              <w:rPr>
                <w:rFonts w:ascii="Times New Roman" w:hAnsi="Times New Roman"/>
                <w:bCs/>
                <w:sz w:val="18"/>
                <w:szCs w:val="18"/>
              </w:rPr>
              <w:fldChar w:fldCharType="begin"/>
            </w:r>
            <w:r w:rsidRPr="00DA7CFA">
              <w:rPr>
                <w:rFonts w:ascii="Times New Roman" w:hAnsi="Times New Roman"/>
                <w:bCs/>
                <w:sz w:val="18"/>
                <w:szCs w:val="18"/>
              </w:rPr>
              <w:instrText>PAGE</w:instrText>
            </w:r>
            <w:r w:rsidRPr="00DA7CFA">
              <w:rPr>
                <w:rFonts w:ascii="Times New Roman" w:hAnsi="Times New Roman"/>
                <w:bCs/>
                <w:sz w:val="18"/>
                <w:szCs w:val="18"/>
              </w:rPr>
              <w:fldChar w:fldCharType="separate"/>
            </w:r>
            <w:r w:rsidR="008A30A2">
              <w:rPr>
                <w:rFonts w:ascii="Times New Roman" w:hAnsi="Times New Roman"/>
                <w:bCs/>
                <w:noProof/>
                <w:sz w:val="18"/>
                <w:szCs w:val="18"/>
              </w:rPr>
              <w:t>15</w:t>
            </w:r>
            <w:r w:rsidRPr="00DA7CFA">
              <w:rPr>
                <w:rFonts w:ascii="Times New Roman" w:hAnsi="Times New Roman"/>
                <w:bCs/>
                <w:sz w:val="18"/>
                <w:szCs w:val="18"/>
              </w:rPr>
              <w:fldChar w:fldCharType="end"/>
            </w:r>
            <w:r w:rsidRPr="00DA7CFA">
              <w:rPr>
                <w:rFonts w:ascii="Times New Roman" w:hAnsi="Times New Roman"/>
                <w:sz w:val="18"/>
                <w:szCs w:val="18"/>
              </w:rPr>
              <w:t xml:space="preserve"> z </w:t>
            </w:r>
            <w:r w:rsidRPr="00DA7CFA">
              <w:rPr>
                <w:rFonts w:ascii="Times New Roman" w:hAnsi="Times New Roman"/>
                <w:bCs/>
                <w:sz w:val="18"/>
                <w:szCs w:val="18"/>
              </w:rPr>
              <w:fldChar w:fldCharType="begin"/>
            </w:r>
            <w:r w:rsidRPr="00DA7CFA">
              <w:rPr>
                <w:rFonts w:ascii="Times New Roman" w:hAnsi="Times New Roman"/>
                <w:bCs/>
                <w:sz w:val="18"/>
                <w:szCs w:val="18"/>
              </w:rPr>
              <w:instrText>NUMPAGES</w:instrText>
            </w:r>
            <w:r w:rsidRPr="00DA7CFA">
              <w:rPr>
                <w:rFonts w:ascii="Times New Roman" w:hAnsi="Times New Roman"/>
                <w:bCs/>
                <w:sz w:val="18"/>
                <w:szCs w:val="18"/>
              </w:rPr>
              <w:fldChar w:fldCharType="separate"/>
            </w:r>
            <w:r w:rsidR="008A30A2">
              <w:rPr>
                <w:rFonts w:ascii="Times New Roman" w:hAnsi="Times New Roman"/>
                <w:bCs/>
                <w:noProof/>
                <w:sz w:val="18"/>
                <w:szCs w:val="18"/>
              </w:rPr>
              <w:t>15</w:t>
            </w:r>
            <w:r w:rsidRPr="00DA7CFA">
              <w:rPr>
                <w:rFonts w:ascii="Times New Roman" w:hAnsi="Times New Roman"/>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2B18C" w14:textId="77777777" w:rsidR="00D50846" w:rsidRDefault="00D50846" w:rsidP="00664E74">
      <w:r>
        <w:separator/>
      </w:r>
    </w:p>
  </w:footnote>
  <w:footnote w:type="continuationSeparator" w:id="0">
    <w:p w14:paraId="1A4A8BDD" w14:textId="77777777" w:rsidR="00D50846" w:rsidRDefault="00D50846"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17821" w14:textId="53971B10" w:rsidR="005F5D49" w:rsidRPr="005D3436" w:rsidRDefault="005D3436" w:rsidP="005D3436">
    <w:pPr>
      <w:pStyle w:val="Nagwek"/>
    </w:pPr>
    <w:r w:rsidRPr="005D3436">
      <w:drawing>
        <wp:inline distT="0" distB="0" distL="0" distR="0" wp14:anchorId="35A77D96" wp14:editId="32006107">
          <wp:extent cx="5572760" cy="65659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760" cy="6565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2D28"/>
    <w:multiLevelType w:val="hybridMultilevel"/>
    <w:tmpl w:val="A3A8EDCE"/>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F2F2F"/>
    <w:multiLevelType w:val="multilevel"/>
    <w:tmpl w:val="1C4AAA8E"/>
    <w:lvl w:ilvl="0">
      <w:start w:val="1"/>
      <w:numFmt w:val="decimal"/>
      <w:lvlText w:val="%1."/>
      <w:lvlJc w:val="left"/>
      <w:pPr>
        <w:tabs>
          <w:tab w:val="num" w:pos="-426"/>
        </w:tabs>
        <w:ind w:left="360"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C3B5A5B"/>
    <w:multiLevelType w:val="hybridMultilevel"/>
    <w:tmpl w:val="575A87F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EDD676B"/>
    <w:multiLevelType w:val="hybridMultilevel"/>
    <w:tmpl w:val="689C922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8B2092"/>
    <w:multiLevelType w:val="hybridMultilevel"/>
    <w:tmpl w:val="67B2989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21B013FA"/>
    <w:multiLevelType w:val="multilevel"/>
    <w:tmpl w:val="2F9CE0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3E3042B"/>
    <w:multiLevelType w:val="multilevel"/>
    <w:tmpl w:val="4198ED90"/>
    <w:lvl w:ilvl="0">
      <w:start w:val="1"/>
      <w:numFmt w:val="decimal"/>
      <w:lvlText w:val="%1."/>
      <w:lvlJc w:val="left"/>
      <w:pPr>
        <w:tabs>
          <w:tab w:val="num" w:pos="-426"/>
        </w:tabs>
        <w:ind w:left="360" w:hanging="360"/>
      </w:pPr>
      <w:rPr>
        <w:rFonts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7" w15:restartNumberingAfterBreak="0">
    <w:nsid w:val="26DE526E"/>
    <w:multiLevelType w:val="hybridMultilevel"/>
    <w:tmpl w:val="DA4A0BC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8724AD"/>
    <w:multiLevelType w:val="hybridMultilevel"/>
    <w:tmpl w:val="8D6A9B7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2E9E180A"/>
    <w:multiLevelType w:val="hybridMultilevel"/>
    <w:tmpl w:val="9DFC7714"/>
    <w:lvl w:ilvl="0" w:tplc="F56CF15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EF6594B"/>
    <w:multiLevelType w:val="hybridMultilevel"/>
    <w:tmpl w:val="20C23868"/>
    <w:lvl w:ilvl="0" w:tplc="AD062B8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438450E9"/>
    <w:multiLevelType w:val="multilevel"/>
    <w:tmpl w:val="50986E90"/>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C7322A6"/>
    <w:multiLevelType w:val="hybridMultilevel"/>
    <w:tmpl w:val="DEC26F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2E51A1"/>
    <w:multiLevelType w:val="hybridMultilevel"/>
    <w:tmpl w:val="BC045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C44E2E"/>
    <w:multiLevelType w:val="hybridMultilevel"/>
    <w:tmpl w:val="F1DE65C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6C564A"/>
    <w:multiLevelType w:val="hybridMultilevel"/>
    <w:tmpl w:val="38E4EFAA"/>
    <w:lvl w:ilvl="0" w:tplc="829C1CB4">
      <w:start w:val="1"/>
      <w:numFmt w:val="decimal"/>
      <w:lvlText w:val="%1."/>
      <w:lvlJc w:val="left"/>
      <w:pPr>
        <w:ind w:left="644" w:hanging="360"/>
      </w:pPr>
      <w:rPr>
        <w:rFonts w:hint="default"/>
      </w:rPr>
    </w:lvl>
    <w:lvl w:ilvl="1" w:tplc="CE46F090">
      <w:start w:val="1"/>
      <w:numFmt w:val="lowerLetter"/>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2E52658"/>
    <w:multiLevelType w:val="multilevel"/>
    <w:tmpl w:val="73284B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6564212"/>
    <w:multiLevelType w:val="multilevel"/>
    <w:tmpl w:val="8CFAC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2956"/>
        </w:tabs>
        <w:ind w:left="644"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79993DFA"/>
    <w:multiLevelType w:val="hybridMultilevel"/>
    <w:tmpl w:val="42566660"/>
    <w:lvl w:ilvl="0" w:tplc="8B269BA2">
      <w:start w:val="1"/>
      <w:numFmt w:val="lowerLetter"/>
      <w:lvlText w:val="%1)"/>
      <w:lvlJc w:val="left"/>
      <w:pPr>
        <w:ind w:left="674" w:hanging="39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7AF14166"/>
    <w:multiLevelType w:val="hybridMultilevel"/>
    <w:tmpl w:val="3CAA91CA"/>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18"/>
  </w:num>
  <w:num w:numId="2">
    <w:abstractNumId w:val="1"/>
  </w:num>
  <w:num w:numId="3">
    <w:abstractNumId w:val="16"/>
  </w:num>
  <w:num w:numId="4">
    <w:abstractNumId w:val="17"/>
  </w:num>
  <w:num w:numId="5">
    <w:abstractNumId w:val="11"/>
  </w:num>
  <w:num w:numId="6">
    <w:abstractNumId w:val="15"/>
  </w:num>
  <w:num w:numId="7">
    <w:abstractNumId w:val="9"/>
  </w:num>
  <w:num w:numId="8">
    <w:abstractNumId w:val="0"/>
  </w:num>
  <w:num w:numId="9">
    <w:abstractNumId w:val="7"/>
  </w:num>
  <w:num w:numId="10">
    <w:abstractNumId w:val="8"/>
  </w:num>
  <w:num w:numId="11">
    <w:abstractNumId w:val="19"/>
  </w:num>
  <w:num w:numId="12">
    <w:abstractNumId w:val="4"/>
  </w:num>
  <w:num w:numId="13">
    <w:abstractNumId w:val="10"/>
  </w:num>
  <w:num w:numId="14">
    <w:abstractNumId w:val="2"/>
  </w:num>
  <w:num w:numId="15">
    <w:abstractNumId w:val="20"/>
  </w:num>
  <w:num w:numId="16">
    <w:abstractNumId w:val="5"/>
  </w:num>
  <w:num w:numId="17">
    <w:abstractNumId w:val="6"/>
  </w:num>
  <w:num w:numId="18">
    <w:abstractNumId w:val="13"/>
  </w:num>
  <w:num w:numId="19">
    <w:abstractNumId w:val="3"/>
  </w:num>
  <w:num w:numId="20">
    <w:abstractNumId w:val="12"/>
  </w:num>
  <w:num w:numId="2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7A5"/>
    <w:rsid w:val="00001560"/>
    <w:rsid w:val="0000354E"/>
    <w:rsid w:val="00013AC0"/>
    <w:rsid w:val="00015CD2"/>
    <w:rsid w:val="000252D3"/>
    <w:rsid w:val="00040D39"/>
    <w:rsid w:val="0004426D"/>
    <w:rsid w:val="0004467F"/>
    <w:rsid w:val="0005377E"/>
    <w:rsid w:val="00054AD8"/>
    <w:rsid w:val="00056136"/>
    <w:rsid w:val="00057779"/>
    <w:rsid w:val="00065E94"/>
    <w:rsid w:val="00066528"/>
    <w:rsid w:val="00071454"/>
    <w:rsid w:val="00071A98"/>
    <w:rsid w:val="00080B22"/>
    <w:rsid w:val="0008318D"/>
    <w:rsid w:val="00087CAE"/>
    <w:rsid w:val="00090A3A"/>
    <w:rsid w:val="00096770"/>
    <w:rsid w:val="000A2145"/>
    <w:rsid w:val="000A23E5"/>
    <w:rsid w:val="000A3AA0"/>
    <w:rsid w:val="000A4A16"/>
    <w:rsid w:val="000B07FA"/>
    <w:rsid w:val="000B34D5"/>
    <w:rsid w:val="000B5E3B"/>
    <w:rsid w:val="000C2451"/>
    <w:rsid w:val="000C2764"/>
    <w:rsid w:val="000C749F"/>
    <w:rsid w:val="000D343B"/>
    <w:rsid w:val="000D7C63"/>
    <w:rsid w:val="000E05B0"/>
    <w:rsid w:val="000E0C47"/>
    <w:rsid w:val="000E1755"/>
    <w:rsid w:val="000E2D5E"/>
    <w:rsid w:val="000E3586"/>
    <w:rsid w:val="000E4FB1"/>
    <w:rsid w:val="000E7E9C"/>
    <w:rsid w:val="000F0D33"/>
    <w:rsid w:val="000F1D13"/>
    <w:rsid w:val="000F3F0D"/>
    <w:rsid w:val="000F53AA"/>
    <w:rsid w:val="0010477A"/>
    <w:rsid w:val="00111C92"/>
    <w:rsid w:val="001155A6"/>
    <w:rsid w:val="001169C7"/>
    <w:rsid w:val="00123951"/>
    <w:rsid w:val="001258F8"/>
    <w:rsid w:val="00127705"/>
    <w:rsid w:val="0013019D"/>
    <w:rsid w:val="00135A42"/>
    <w:rsid w:val="00141D53"/>
    <w:rsid w:val="00142999"/>
    <w:rsid w:val="00146EC2"/>
    <w:rsid w:val="00147631"/>
    <w:rsid w:val="001477B5"/>
    <w:rsid w:val="001507A5"/>
    <w:rsid w:val="00151039"/>
    <w:rsid w:val="00152C4B"/>
    <w:rsid w:val="00155CC7"/>
    <w:rsid w:val="00155DDA"/>
    <w:rsid w:val="001568A6"/>
    <w:rsid w:val="001612F9"/>
    <w:rsid w:val="00162B86"/>
    <w:rsid w:val="00163444"/>
    <w:rsid w:val="001641D2"/>
    <w:rsid w:val="0016710E"/>
    <w:rsid w:val="001732F0"/>
    <w:rsid w:val="0017795A"/>
    <w:rsid w:val="00181E38"/>
    <w:rsid w:val="0018204C"/>
    <w:rsid w:val="00182B24"/>
    <w:rsid w:val="00186656"/>
    <w:rsid w:val="001928C0"/>
    <w:rsid w:val="00195054"/>
    <w:rsid w:val="00196A3E"/>
    <w:rsid w:val="00196AB7"/>
    <w:rsid w:val="001A1771"/>
    <w:rsid w:val="001A1C0F"/>
    <w:rsid w:val="001A5467"/>
    <w:rsid w:val="001B0964"/>
    <w:rsid w:val="001B3F70"/>
    <w:rsid w:val="001B575D"/>
    <w:rsid w:val="001B6206"/>
    <w:rsid w:val="001C34AA"/>
    <w:rsid w:val="001C561A"/>
    <w:rsid w:val="001D0C18"/>
    <w:rsid w:val="001D1375"/>
    <w:rsid w:val="001D2ED2"/>
    <w:rsid w:val="001D5A18"/>
    <w:rsid w:val="001E329A"/>
    <w:rsid w:val="001E3316"/>
    <w:rsid w:val="001E39C9"/>
    <w:rsid w:val="001E4A73"/>
    <w:rsid w:val="001E5AF4"/>
    <w:rsid w:val="001F1699"/>
    <w:rsid w:val="0020045A"/>
    <w:rsid w:val="00200A37"/>
    <w:rsid w:val="002018D4"/>
    <w:rsid w:val="00203045"/>
    <w:rsid w:val="00206A52"/>
    <w:rsid w:val="002104DD"/>
    <w:rsid w:val="002146B8"/>
    <w:rsid w:val="002148F9"/>
    <w:rsid w:val="002159BB"/>
    <w:rsid w:val="00216363"/>
    <w:rsid w:val="002175A1"/>
    <w:rsid w:val="002213AB"/>
    <w:rsid w:val="00222393"/>
    <w:rsid w:val="00224655"/>
    <w:rsid w:val="002250F2"/>
    <w:rsid w:val="00225A15"/>
    <w:rsid w:val="00225ED7"/>
    <w:rsid w:val="002274F3"/>
    <w:rsid w:val="00230318"/>
    <w:rsid w:val="002322DB"/>
    <w:rsid w:val="002341F4"/>
    <w:rsid w:val="00235B4A"/>
    <w:rsid w:val="00241F1E"/>
    <w:rsid w:val="00242A62"/>
    <w:rsid w:val="00244E96"/>
    <w:rsid w:val="002543BC"/>
    <w:rsid w:val="0026296C"/>
    <w:rsid w:val="002647A3"/>
    <w:rsid w:val="002657C1"/>
    <w:rsid w:val="0026776F"/>
    <w:rsid w:val="00272068"/>
    <w:rsid w:val="002825B6"/>
    <w:rsid w:val="00283110"/>
    <w:rsid w:val="0028318E"/>
    <w:rsid w:val="00286019"/>
    <w:rsid w:val="0028656E"/>
    <w:rsid w:val="002920B8"/>
    <w:rsid w:val="00293BED"/>
    <w:rsid w:val="002A319B"/>
    <w:rsid w:val="002A5BCF"/>
    <w:rsid w:val="002B0DAC"/>
    <w:rsid w:val="002B6A4D"/>
    <w:rsid w:val="002B6BDA"/>
    <w:rsid w:val="002C0101"/>
    <w:rsid w:val="002C01F9"/>
    <w:rsid w:val="002C14B4"/>
    <w:rsid w:val="002C2C1A"/>
    <w:rsid w:val="002D26C2"/>
    <w:rsid w:val="002D5195"/>
    <w:rsid w:val="002D5A3C"/>
    <w:rsid w:val="002E23D1"/>
    <w:rsid w:val="002E62D4"/>
    <w:rsid w:val="002E6DE2"/>
    <w:rsid w:val="002F346D"/>
    <w:rsid w:val="00301504"/>
    <w:rsid w:val="0030483E"/>
    <w:rsid w:val="00305BC3"/>
    <w:rsid w:val="00306918"/>
    <w:rsid w:val="00307531"/>
    <w:rsid w:val="00310060"/>
    <w:rsid w:val="00312D40"/>
    <w:rsid w:val="003134AD"/>
    <w:rsid w:val="003156E2"/>
    <w:rsid w:val="00317A22"/>
    <w:rsid w:val="00317C2C"/>
    <w:rsid w:val="003202DB"/>
    <w:rsid w:val="00323A71"/>
    <w:rsid w:val="003273D4"/>
    <w:rsid w:val="00333026"/>
    <w:rsid w:val="00335842"/>
    <w:rsid w:val="00342815"/>
    <w:rsid w:val="00343A5A"/>
    <w:rsid w:val="003444CA"/>
    <w:rsid w:val="0034540D"/>
    <w:rsid w:val="00345A97"/>
    <w:rsid w:val="0035361E"/>
    <w:rsid w:val="003547A2"/>
    <w:rsid w:val="00355BFF"/>
    <w:rsid w:val="0035732C"/>
    <w:rsid w:val="00360A2D"/>
    <w:rsid w:val="00361A06"/>
    <w:rsid w:val="00363F77"/>
    <w:rsid w:val="00367990"/>
    <w:rsid w:val="00373263"/>
    <w:rsid w:val="00381E51"/>
    <w:rsid w:val="00383AA3"/>
    <w:rsid w:val="00393597"/>
    <w:rsid w:val="00393F4F"/>
    <w:rsid w:val="00393F8F"/>
    <w:rsid w:val="003A0219"/>
    <w:rsid w:val="003A1B7F"/>
    <w:rsid w:val="003A3465"/>
    <w:rsid w:val="003A4AA2"/>
    <w:rsid w:val="003A6476"/>
    <w:rsid w:val="003A6AC0"/>
    <w:rsid w:val="003B1AFC"/>
    <w:rsid w:val="003B1DEC"/>
    <w:rsid w:val="003B2353"/>
    <w:rsid w:val="003B48CA"/>
    <w:rsid w:val="003C3944"/>
    <w:rsid w:val="003C53BD"/>
    <w:rsid w:val="003C6170"/>
    <w:rsid w:val="003C623D"/>
    <w:rsid w:val="003D0255"/>
    <w:rsid w:val="003D0671"/>
    <w:rsid w:val="003D0807"/>
    <w:rsid w:val="003D519C"/>
    <w:rsid w:val="003D59C4"/>
    <w:rsid w:val="003D7B4D"/>
    <w:rsid w:val="003E3C9D"/>
    <w:rsid w:val="003E4EFC"/>
    <w:rsid w:val="003E51EB"/>
    <w:rsid w:val="003E5A69"/>
    <w:rsid w:val="003F1C6D"/>
    <w:rsid w:val="003F77D3"/>
    <w:rsid w:val="00412EEA"/>
    <w:rsid w:val="00421CF2"/>
    <w:rsid w:val="00426341"/>
    <w:rsid w:val="00427EE3"/>
    <w:rsid w:val="00430FC5"/>
    <w:rsid w:val="00432B6E"/>
    <w:rsid w:val="00433BFA"/>
    <w:rsid w:val="00434AE6"/>
    <w:rsid w:val="00435615"/>
    <w:rsid w:val="0043571F"/>
    <w:rsid w:val="00435DB4"/>
    <w:rsid w:val="004377F9"/>
    <w:rsid w:val="00440C24"/>
    <w:rsid w:val="004471F5"/>
    <w:rsid w:val="004526E5"/>
    <w:rsid w:val="00456114"/>
    <w:rsid w:val="004609E0"/>
    <w:rsid w:val="00464C0F"/>
    <w:rsid w:val="00470044"/>
    <w:rsid w:val="00471A6C"/>
    <w:rsid w:val="004737A6"/>
    <w:rsid w:val="00476334"/>
    <w:rsid w:val="00477A3B"/>
    <w:rsid w:val="00481051"/>
    <w:rsid w:val="00483511"/>
    <w:rsid w:val="00485BEE"/>
    <w:rsid w:val="0048738F"/>
    <w:rsid w:val="00493656"/>
    <w:rsid w:val="00493804"/>
    <w:rsid w:val="004A1D0A"/>
    <w:rsid w:val="004A2FAA"/>
    <w:rsid w:val="004B0803"/>
    <w:rsid w:val="004B0FCE"/>
    <w:rsid w:val="004B23F9"/>
    <w:rsid w:val="004B25C6"/>
    <w:rsid w:val="004B3C8B"/>
    <w:rsid w:val="004B433F"/>
    <w:rsid w:val="004B72F5"/>
    <w:rsid w:val="004B73A6"/>
    <w:rsid w:val="004B7EE2"/>
    <w:rsid w:val="004C38C0"/>
    <w:rsid w:val="004D0FB0"/>
    <w:rsid w:val="004D2944"/>
    <w:rsid w:val="004D6BE2"/>
    <w:rsid w:val="004D6D27"/>
    <w:rsid w:val="004E4F91"/>
    <w:rsid w:val="004E7CC3"/>
    <w:rsid w:val="004F064F"/>
    <w:rsid w:val="004F24B5"/>
    <w:rsid w:val="004F3DE2"/>
    <w:rsid w:val="004F4DCD"/>
    <w:rsid w:val="004F63B3"/>
    <w:rsid w:val="004F7CA4"/>
    <w:rsid w:val="00502201"/>
    <w:rsid w:val="00511FDF"/>
    <w:rsid w:val="00513944"/>
    <w:rsid w:val="00517761"/>
    <w:rsid w:val="005207D7"/>
    <w:rsid w:val="00527401"/>
    <w:rsid w:val="0053387D"/>
    <w:rsid w:val="005425F5"/>
    <w:rsid w:val="005436E1"/>
    <w:rsid w:val="005460EC"/>
    <w:rsid w:val="0054704F"/>
    <w:rsid w:val="00547CA7"/>
    <w:rsid w:val="0055001F"/>
    <w:rsid w:val="00550B0E"/>
    <w:rsid w:val="00551C8E"/>
    <w:rsid w:val="00553752"/>
    <w:rsid w:val="00553824"/>
    <w:rsid w:val="00557A07"/>
    <w:rsid w:val="005618AF"/>
    <w:rsid w:val="00566C37"/>
    <w:rsid w:val="00571446"/>
    <w:rsid w:val="0057418D"/>
    <w:rsid w:val="005760E2"/>
    <w:rsid w:val="00577877"/>
    <w:rsid w:val="00577C84"/>
    <w:rsid w:val="00580707"/>
    <w:rsid w:val="0058537D"/>
    <w:rsid w:val="00585C1F"/>
    <w:rsid w:val="00586262"/>
    <w:rsid w:val="00590595"/>
    <w:rsid w:val="00595AB1"/>
    <w:rsid w:val="005969B5"/>
    <w:rsid w:val="0059769D"/>
    <w:rsid w:val="005A0538"/>
    <w:rsid w:val="005A4960"/>
    <w:rsid w:val="005A5FE7"/>
    <w:rsid w:val="005B51FB"/>
    <w:rsid w:val="005C10EB"/>
    <w:rsid w:val="005C653C"/>
    <w:rsid w:val="005C6588"/>
    <w:rsid w:val="005D1CFB"/>
    <w:rsid w:val="005D266D"/>
    <w:rsid w:val="005D3436"/>
    <w:rsid w:val="005D3F26"/>
    <w:rsid w:val="005D6251"/>
    <w:rsid w:val="005D68D3"/>
    <w:rsid w:val="005E02A6"/>
    <w:rsid w:val="005E7B3C"/>
    <w:rsid w:val="005F527A"/>
    <w:rsid w:val="005F5D49"/>
    <w:rsid w:val="0060072D"/>
    <w:rsid w:val="00604B4E"/>
    <w:rsid w:val="00604FEF"/>
    <w:rsid w:val="00607D1E"/>
    <w:rsid w:val="006139F8"/>
    <w:rsid w:val="00617263"/>
    <w:rsid w:val="00617A50"/>
    <w:rsid w:val="006213B0"/>
    <w:rsid w:val="00621C1D"/>
    <w:rsid w:val="00621CA1"/>
    <w:rsid w:val="00622E55"/>
    <w:rsid w:val="006271D3"/>
    <w:rsid w:val="0063100D"/>
    <w:rsid w:val="00637C1A"/>
    <w:rsid w:val="0064282C"/>
    <w:rsid w:val="0064382A"/>
    <w:rsid w:val="00647956"/>
    <w:rsid w:val="0065100A"/>
    <w:rsid w:val="00657BBB"/>
    <w:rsid w:val="00663276"/>
    <w:rsid w:val="006635F1"/>
    <w:rsid w:val="00664034"/>
    <w:rsid w:val="0066420E"/>
    <w:rsid w:val="00664E74"/>
    <w:rsid w:val="006753A5"/>
    <w:rsid w:val="006759E0"/>
    <w:rsid w:val="006761AA"/>
    <w:rsid w:val="006762FA"/>
    <w:rsid w:val="00687276"/>
    <w:rsid w:val="00691112"/>
    <w:rsid w:val="00691710"/>
    <w:rsid w:val="00691760"/>
    <w:rsid w:val="006939AD"/>
    <w:rsid w:val="00694BDC"/>
    <w:rsid w:val="00696221"/>
    <w:rsid w:val="006A0801"/>
    <w:rsid w:val="006A1E44"/>
    <w:rsid w:val="006A3654"/>
    <w:rsid w:val="006A3971"/>
    <w:rsid w:val="006A642E"/>
    <w:rsid w:val="006A73A2"/>
    <w:rsid w:val="006B11AC"/>
    <w:rsid w:val="006B13CE"/>
    <w:rsid w:val="006B3F18"/>
    <w:rsid w:val="006B598F"/>
    <w:rsid w:val="006B61B4"/>
    <w:rsid w:val="006B62C6"/>
    <w:rsid w:val="006B6B5B"/>
    <w:rsid w:val="006B77C7"/>
    <w:rsid w:val="006C075B"/>
    <w:rsid w:val="006C0F3A"/>
    <w:rsid w:val="006C2816"/>
    <w:rsid w:val="006C2F35"/>
    <w:rsid w:val="006C3517"/>
    <w:rsid w:val="006C38B1"/>
    <w:rsid w:val="006C4E2A"/>
    <w:rsid w:val="006C7171"/>
    <w:rsid w:val="006D14D0"/>
    <w:rsid w:val="006D24D2"/>
    <w:rsid w:val="006D3E3F"/>
    <w:rsid w:val="006D5D2D"/>
    <w:rsid w:val="006D6D3C"/>
    <w:rsid w:val="006E11CA"/>
    <w:rsid w:val="006E1B3D"/>
    <w:rsid w:val="006E5EE9"/>
    <w:rsid w:val="006F2783"/>
    <w:rsid w:val="006F523B"/>
    <w:rsid w:val="0070587C"/>
    <w:rsid w:val="00713C36"/>
    <w:rsid w:val="007172E6"/>
    <w:rsid w:val="00720E3C"/>
    <w:rsid w:val="00722679"/>
    <w:rsid w:val="007307A3"/>
    <w:rsid w:val="0073220C"/>
    <w:rsid w:val="007323D4"/>
    <w:rsid w:val="00735746"/>
    <w:rsid w:val="007357CC"/>
    <w:rsid w:val="007443DC"/>
    <w:rsid w:val="00746532"/>
    <w:rsid w:val="00751FDC"/>
    <w:rsid w:val="00755B76"/>
    <w:rsid w:val="00757724"/>
    <w:rsid w:val="007640A8"/>
    <w:rsid w:val="0076663A"/>
    <w:rsid w:val="00766BBF"/>
    <w:rsid w:val="00767474"/>
    <w:rsid w:val="00770AB2"/>
    <w:rsid w:val="00770F65"/>
    <w:rsid w:val="00775593"/>
    <w:rsid w:val="007830E4"/>
    <w:rsid w:val="00787139"/>
    <w:rsid w:val="00791F8A"/>
    <w:rsid w:val="007A0D93"/>
    <w:rsid w:val="007A4210"/>
    <w:rsid w:val="007A5106"/>
    <w:rsid w:val="007B2605"/>
    <w:rsid w:val="007B29CD"/>
    <w:rsid w:val="007B5C74"/>
    <w:rsid w:val="007B7265"/>
    <w:rsid w:val="007C123C"/>
    <w:rsid w:val="007C1840"/>
    <w:rsid w:val="007C2ADB"/>
    <w:rsid w:val="007C56FE"/>
    <w:rsid w:val="007C629E"/>
    <w:rsid w:val="007C72CB"/>
    <w:rsid w:val="007D7D28"/>
    <w:rsid w:val="007E043C"/>
    <w:rsid w:val="007E0FD6"/>
    <w:rsid w:val="007E365B"/>
    <w:rsid w:val="007F2F57"/>
    <w:rsid w:val="007F3CE5"/>
    <w:rsid w:val="007F4001"/>
    <w:rsid w:val="00801A7D"/>
    <w:rsid w:val="00806923"/>
    <w:rsid w:val="00807991"/>
    <w:rsid w:val="00807B80"/>
    <w:rsid w:val="00812325"/>
    <w:rsid w:val="008202E7"/>
    <w:rsid w:val="00825332"/>
    <w:rsid w:val="0082610B"/>
    <w:rsid w:val="00830111"/>
    <w:rsid w:val="00835D61"/>
    <w:rsid w:val="008365EB"/>
    <w:rsid w:val="008367D8"/>
    <w:rsid w:val="008429A1"/>
    <w:rsid w:val="00843BA4"/>
    <w:rsid w:val="008445DD"/>
    <w:rsid w:val="00847DB5"/>
    <w:rsid w:val="0085071B"/>
    <w:rsid w:val="008574C4"/>
    <w:rsid w:val="00857A50"/>
    <w:rsid w:val="00860F71"/>
    <w:rsid w:val="0086140B"/>
    <w:rsid w:val="00871E0B"/>
    <w:rsid w:val="0088730B"/>
    <w:rsid w:val="00893B0C"/>
    <w:rsid w:val="008955DE"/>
    <w:rsid w:val="00897067"/>
    <w:rsid w:val="008A1672"/>
    <w:rsid w:val="008A30A2"/>
    <w:rsid w:val="008A3C0C"/>
    <w:rsid w:val="008B0372"/>
    <w:rsid w:val="008B365A"/>
    <w:rsid w:val="008B482B"/>
    <w:rsid w:val="008C26A7"/>
    <w:rsid w:val="008C26FB"/>
    <w:rsid w:val="008C3A01"/>
    <w:rsid w:val="008C3F30"/>
    <w:rsid w:val="008C4EE1"/>
    <w:rsid w:val="008C75AC"/>
    <w:rsid w:val="008C7919"/>
    <w:rsid w:val="008D0BC3"/>
    <w:rsid w:val="008D0C61"/>
    <w:rsid w:val="008D3B2A"/>
    <w:rsid w:val="008D578B"/>
    <w:rsid w:val="008F2259"/>
    <w:rsid w:val="008F6458"/>
    <w:rsid w:val="00903F79"/>
    <w:rsid w:val="00911E13"/>
    <w:rsid w:val="00913017"/>
    <w:rsid w:val="00914858"/>
    <w:rsid w:val="00914A7F"/>
    <w:rsid w:val="009224DE"/>
    <w:rsid w:val="00923BEC"/>
    <w:rsid w:val="00924F3B"/>
    <w:rsid w:val="00941E93"/>
    <w:rsid w:val="0094592A"/>
    <w:rsid w:val="00946686"/>
    <w:rsid w:val="00947EDC"/>
    <w:rsid w:val="00950731"/>
    <w:rsid w:val="0095361B"/>
    <w:rsid w:val="00953748"/>
    <w:rsid w:val="0096349B"/>
    <w:rsid w:val="00970D29"/>
    <w:rsid w:val="00971416"/>
    <w:rsid w:val="00974222"/>
    <w:rsid w:val="00976270"/>
    <w:rsid w:val="00984350"/>
    <w:rsid w:val="0098513B"/>
    <w:rsid w:val="009A0EBE"/>
    <w:rsid w:val="009A5A74"/>
    <w:rsid w:val="009B271C"/>
    <w:rsid w:val="009B40C9"/>
    <w:rsid w:val="009B5894"/>
    <w:rsid w:val="009B5D42"/>
    <w:rsid w:val="009C0E92"/>
    <w:rsid w:val="009C422C"/>
    <w:rsid w:val="009D3AE2"/>
    <w:rsid w:val="009E0053"/>
    <w:rsid w:val="009E1EA0"/>
    <w:rsid w:val="009F2280"/>
    <w:rsid w:val="009F76C6"/>
    <w:rsid w:val="00A023D2"/>
    <w:rsid w:val="00A03BD8"/>
    <w:rsid w:val="00A079F8"/>
    <w:rsid w:val="00A11055"/>
    <w:rsid w:val="00A11A07"/>
    <w:rsid w:val="00A14936"/>
    <w:rsid w:val="00A157B7"/>
    <w:rsid w:val="00A15DDD"/>
    <w:rsid w:val="00A179AB"/>
    <w:rsid w:val="00A21B37"/>
    <w:rsid w:val="00A234C2"/>
    <w:rsid w:val="00A23F4E"/>
    <w:rsid w:val="00A25EBF"/>
    <w:rsid w:val="00A27B07"/>
    <w:rsid w:val="00A302E9"/>
    <w:rsid w:val="00A37C29"/>
    <w:rsid w:val="00A428E4"/>
    <w:rsid w:val="00A43CCE"/>
    <w:rsid w:val="00A43DB2"/>
    <w:rsid w:val="00A44583"/>
    <w:rsid w:val="00A46198"/>
    <w:rsid w:val="00A54A2E"/>
    <w:rsid w:val="00A61BA8"/>
    <w:rsid w:val="00A62821"/>
    <w:rsid w:val="00A775D8"/>
    <w:rsid w:val="00A818B6"/>
    <w:rsid w:val="00A8794C"/>
    <w:rsid w:val="00A87A17"/>
    <w:rsid w:val="00A87E20"/>
    <w:rsid w:val="00A90033"/>
    <w:rsid w:val="00A91967"/>
    <w:rsid w:val="00A95250"/>
    <w:rsid w:val="00AA2EEF"/>
    <w:rsid w:val="00AB0599"/>
    <w:rsid w:val="00AB1364"/>
    <w:rsid w:val="00AB4E7A"/>
    <w:rsid w:val="00AB7912"/>
    <w:rsid w:val="00AB7F55"/>
    <w:rsid w:val="00AC03DD"/>
    <w:rsid w:val="00AD2864"/>
    <w:rsid w:val="00AD404D"/>
    <w:rsid w:val="00AE0EF0"/>
    <w:rsid w:val="00AE3E8A"/>
    <w:rsid w:val="00AE7082"/>
    <w:rsid w:val="00AE7FBA"/>
    <w:rsid w:val="00AF3730"/>
    <w:rsid w:val="00AF3845"/>
    <w:rsid w:val="00B0200E"/>
    <w:rsid w:val="00B049B3"/>
    <w:rsid w:val="00B07F1C"/>
    <w:rsid w:val="00B1729F"/>
    <w:rsid w:val="00B17689"/>
    <w:rsid w:val="00B22DB1"/>
    <w:rsid w:val="00B240BB"/>
    <w:rsid w:val="00B403C9"/>
    <w:rsid w:val="00B4176F"/>
    <w:rsid w:val="00B42384"/>
    <w:rsid w:val="00B42B2B"/>
    <w:rsid w:val="00B43BA2"/>
    <w:rsid w:val="00B468FA"/>
    <w:rsid w:val="00B50428"/>
    <w:rsid w:val="00B51529"/>
    <w:rsid w:val="00B5320E"/>
    <w:rsid w:val="00B61C7F"/>
    <w:rsid w:val="00B64425"/>
    <w:rsid w:val="00B66188"/>
    <w:rsid w:val="00B73566"/>
    <w:rsid w:val="00B741C0"/>
    <w:rsid w:val="00B747E9"/>
    <w:rsid w:val="00B74C69"/>
    <w:rsid w:val="00B762A9"/>
    <w:rsid w:val="00B85397"/>
    <w:rsid w:val="00B87723"/>
    <w:rsid w:val="00B87C56"/>
    <w:rsid w:val="00B9422B"/>
    <w:rsid w:val="00BA1801"/>
    <w:rsid w:val="00BA2C0D"/>
    <w:rsid w:val="00BB00A4"/>
    <w:rsid w:val="00BB7587"/>
    <w:rsid w:val="00BB7E7B"/>
    <w:rsid w:val="00BC47C7"/>
    <w:rsid w:val="00BC4F6F"/>
    <w:rsid w:val="00BC593F"/>
    <w:rsid w:val="00BC70EF"/>
    <w:rsid w:val="00BD2F84"/>
    <w:rsid w:val="00BD3A50"/>
    <w:rsid w:val="00BD59CC"/>
    <w:rsid w:val="00BE350D"/>
    <w:rsid w:val="00BE3943"/>
    <w:rsid w:val="00BE6B7D"/>
    <w:rsid w:val="00C14CD8"/>
    <w:rsid w:val="00C15343"/>
    <w:rsid w:val="00C21602"/>
    <w:rsid w:val="00C242D5"/>
    <w:rsid w:val="00C247E2"/>
    <w:rsid w:val="00C250E0"/>
    <w:rsid w:val="00C357A7"/>
    <w:rsid w:val="00C35DC4"/>
    <w:rsid w:val="00C3655C"/>
    <w:rsid w:val="00C3657C"/>
    <w:rsid w:val="00C371A2"/>
    <w:rsid w:val="00C37E88"/>
    <w:rsid w:val="00C441B2"/>
    <w:rsid w:val="00C52536"/>
    <w:rsid w:val="00C5427F"/>
    <w:rsid w:val="00C61655"/>
    <w:rsid w:val="00C61E39"/>
    <w:rsid w:val="00C6469B"/>
    <w:rsid w:val="00C7084A"/>
    <w:rsid w:val="00C70F92"/>
    <w:rsid w:val="00C731CF"/>
    <w:rsid w:val="00C736C6"/>
    <w:rsid w:val="00C832E7"/>
    <w:rsid w:val="00C848BC"/>
    <w:rsid w:val="00C8493A"/>
    <w:rsid w:val="00C92150"/>
    <w:rsid w:val="00C93711"/>
    <w:rsid w:val="00C94598"/>
    <w:rsid w:val="00CA0678"/>
    <w:rsid w:val="00CA303C"/>
    <w:rsid w:val="00CA3F98"/>
    <w:rsid w:val="00CA4963"/>
    <w:rsid w:val="00CA4A1B"/>
    <w:rsid w:val="00CA5706"/>
    <w:rsid w:val="00CA67DD"/>
    <w:rsid w:val="00CA6A45"/>
    <w:rsid w:val="00CB0028"/>
    <w:rsid w:val="00CB0324"/>
    <w:rsid w:val="00CB05D6"/>
    <w:rsid w:val="00CB09F6"/>
    <w:rsid w:val="00CB2EF6"/>
    <w:rsid w:val="00CB36D2"/>
    <w:rsid w:val="00CB4476"/>
    <w:rsid w:val="00CB44C7"/>
    <w:rsid w:val="00CC0D4E"/>
    <w:rsid w:val="00CC1230"/>
    <w:rsid w:val="00CC141A"/>
    <w:rsid w:val="00CC30E4"/>
    <w:rsid w:val="00CC79B0"/>
    <w:rsid w:val="00CD0B3B"/>
    <w:rsid w:val="00CD0C94"/>
    <w:rsid w:val="00CD20E4"/>
    <w:rsid w:val="00CD2A06"/>
    <w:rsid w:val="00CD50EF"/>
    <w:rsid w:val="00CD6A8F"/>
    <w:rsid w:val="00CE3013"/>
    <w:rsid w:val="00CE3061"/>
    <w:rsid w:val="00CE692A"/>
    <w:rsid w:val="00CE7598"/>
    <w:rsid w:val="00CF0D61"/>
    <w:rsid w:val="00CF16BB"/>
    <w:rsid w:val="00CF544A"/>
    <w:rsid w:val="00CF6724"/>
    <w:rsid w:val="00D0280F"/>
    <w:rsid w:val="00D0353D"/>
    <w:rsid w:val="00D06A4C"/>
    <w:rsid w:val="00D06B2B"/>
    <w:rsid w:val="00D06D2A"/>
    <w:rsid w:val="00D11086"/>
    <w:rsid w:val="00D16CB5"/>
    <w:rsid w:val="00D20994"/>
    <w:rsid w:val="00D20D74"/>
    <w:rsid w:val="00D230F2"/>
    <w:rsid w:val="00D23262"/>
    <w:rsid w:val="00D23E36"/>
    <w:rsid w:val="00D24DDD"/>
    <w:rsid w:val="00D25742"/>
    <w:rsid w:val="00D2721F"/>
    <w:rsid w:val="00D3131A"/>
    <w:rsid w:val="00D35DB3"/>
    <w:rsid w:val="00D43E76"/>
    <w:rsid w:val="00D44573"/>
    <w:rsid w:val="00D45C59"/>
    <w:rsid w:val="00D50846"/>
    <w:rsid w:val="00D52EE9"/>
    <w:rsid w:val="00D5415E"/>
    <w:rsid w:val="00D558FF"/>
    <w:rsid w:val="00D56F96"/>
    <w:rsid w:val="00D6046B"/>
    <w:rsid w:val="00D60CEF"/>
    <w:rsid w:val="00D635CE"/>
    <w:rsid w:val="00D6445B"/>
    <w:rsid w:val="00D65DB8"/>
    <w:rsid w:val="00D67E34"/>
    <w:rsid w:val="00D74BAF"/>
    <w:rsid w:val="00D75CE6"/>
    <w:rsid w:val="00D76B4F"/>
    <w:rsid w:val="00D77753"/>
    <w:rsid w:val="00D86D5D"/>
    <w:rsid w:val="00D90389"/>
    <w:rsid w:val="00D9366B"/>
    <w:rsid w:val="00DA0178"/>
    <w:rsid w:val="00DA08C4"/>
    <w:rsid w:val="00DA1849"/>
    <w:rsid w:val="00DA2A8F"/>
    <w:rsid w:val="00DA3EF6"/>
    <w:rsid w:val="00DA7CFA"/>
    <w:rsid w:val="00DB06D5"/>
    <w:rsid w:val="00DB4A4E"/>
    <w:rsid w:val="00DB6EFC"/>
    <w:rsid w:val="00DC047B"/>
    <w:rsid w:val="00DC5E39"/>
    <w:rsid w:val="00DC6F34"/>
    <w:rsid w:val="00DD2616"/>
    <w:rsid w:val="00DD5D3D"/>
    <w:rsid w:val="00DD681E"/>
    <w:rsid w:val="00DD6C78"/>
    <w:rsid w:val="00DE6897"/>
    <w:rsid w:val="00DF32E8"/>
    <w:rsid w:val="00DF434A"/>
    <w:rsid w:val="00DF4393"/>
    <w:rsid w:val="00E0093B"/>
    <w:rsid w:val="00E013FA"/>
    <w:rsid w:val="00E0557B"/>
    <w:rsid w:val="00E05ED5"/>
    <w:rsid w:val="00E12802"/>
    <w:rsid w:val="00E15F89"/>
    <w:rsid w:val="00E217C9"/>
    <w:rsid w:val="00E22DE3"/>
    <w:rsid w:val="00E244D4"/>
    <w:rsid w:val="00E2726D"/>
    <w:rsid w:val="00E30109"/>
    <w:rsid w:val="00E31779"/>
    <w:rsid w:val="00E327E6"/>
    <w:rsid w:val="00E32E59"/>
    <w:rsid w:val="00E331BE"/>
    <w:rsid w:val="00E33678"/>
    <w:rsid w:val="00E35CAD"/>
    <w:rsid w:val="00E375B1"/>
    <w:rsid w:val="00E41714"/>
    <w:rsid w:val="00E42B16"/>
    <w:rsid w:val="00E43DE4"/>
    <w:rsid w:val="00E6099D"/>
    <w:rsid w:val="00E60AE8"/>
    <w:rsid w:val="00E6289F"/>
    <w:rsid w:val="00E62BEF"/>
    <w:rsid w:val="00E63979"/>
    <w:rsid w:val="00E74340"/>
    <w:rsid w:val="00E749F1"/>
    <w:rsid w:val="00E7668C"/>
    <w:rsid w:val="00E76DFF"/>
    <w:rsid w:val="00E8694E"/>
    <w:rsid w:val="00E87C3C"/>
    <w:rsid w:val="00E936A7"/>
    <w:rsid w:val="00E978DA"/>
    <w:rsid w:val="00EA17F3"/>
    <w:rsid w:val="00EA22AA"/>
    <w:rsid w:val="00EA3AB3"/>
    <w:rsid w:val="00EA5270"/>
    <w:rsid w:val="00EB0012"/>
    <w:rsid w:val="00EB1A69"/>
    <w:rsid w:val="00EB1BF2"/>
    <w:rsid w:val="00EB3F10"/>
    <w:rsid w:val="00EB5B3D"/>
    <w:rsid w:val="00EC41B2"/>
    <w:rsid w:val="00EC5C60"/>
    <w:rsid w:val="00EC5F0A"/>
    <w:rsid w:val="00EC7097"/>
    <w:rsid w:val="00EC7F20"/>
    <w:rsid w:val="00ED3280"/>
    <w:rsid w:val="00ED37D9"/>
    <w:rsid w:val="00EE14A0"/>
    <w:rsid w:val="00EE2B4E"/>
    <w:rsid w:val="00EE4FEA"/>
    <w:rsid w:val="00EE702B"/>
    <w:rsid w:val="00EF1766"/>
    <w:rsid w:val="00EF2FA7"/>
    <w:rsid w:val="00EF65D4"/>
    <w:rsid w:val="00F00980"/>
    <w:rsid w:val="00F04876"/>
    <w:rsid w:val="00F13294"/>
    <w:rsid w:val="00F2100E"/>
    <w:rsid w:val="00F2519F"/>
    <w:rsid w:val="00F263EA"/>
    <w:rsid w:val="00F329D8"/>
    <w:rsid w:val="00F340DA"/>
    <w:rsid w:val="00F36D43"/>
    <w:rsid w:val="00F4402F"/>
    <w:rsid w:val="00F4618B"/>
    <w:rsid w:val="00F50639"/>
    <w:rsid w:val="00F50FF0"/>
    <w:rsid w:val="00F53551"/>
    <w:rsid w:val="00F53FF3"/>
    <w:rsid w:val="00F54EDF"/>
    <w:rsid w:val="00F55C3C"/>
    <w:rsid w:val="00F57934"/>
    <w:rsid w:val="00F614A8"/>
    <w:rsid w:val="00F63312"/>
    <w:rsid w:val="00F64531"/>
    <w:rsid w:val="00F656DA"/>
    <w:rsid w:val="00F6582D"/>
    <w:rsid w:val="00F67FB3"/>
    <w:rsid w:val="00F7000C"/>
    <w:rsid w:val="00F70F94"/>
    <w:rsid w:val="00F741FE"/>
    <w:rsid w:val="00F74C83"/>
    <w:rsid w:val="00F74CB6"/>
    <w:rsid w:val="00F7664F"/>
    <w:rsid w:val="00F77A7A"/>
    <w:rsid w:val="00F91AD0"/>
    <w:rsid w:val="00F9240B"/>
    <w:rsid w:val="00F94D29"/>
    <w:rsid w:val="00FA4864"/>
    <w:rsid w:val="00FA6139"/>
    <w:rsid w:val="00FA7BA6"/>
    <w:rsid w:val="00FB0F70"/>
    <w:rsid w:val="00FB2A32"/>
    <w:rsid w:val="00FB46D6"/>
    <w:rsid w:val="00FB512D"/>
    <w:rsid w:val="00FB52B0"/>
    <w:rsid w:val="00FC25B6"/>
    <w:rsid w:val="00FC54A3"/>
    <w:rsid w:val="00FC5834"/>
    <w:rsid w:val="00FD045C"/>
    <w:rsid w:val="00FD3C1B"/>
    <w:rsid w:val="00FD5F0B"/>
    <w:rsid w:val="00FF1A7A"/>
    <w:rsid w:val="00FF6E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26C3"/>
  <w15:docId w15:val="{C9E0684F-DC14-4741-A985-A09D3F95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13294"/>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semiHidden/>
    <w:unhideWhenUsed/>
    <w:rsid w:val="004F24B5"/>
    <w:rPr>
      <w:sz w:val="20"/>
      <w:szCs w:val="20"/>
    </w:rPr>
  </w:style>
  <w:style w:type="character" w:customStyle="1" w:styleId="TekstkomentarzaZnak">
    <w:name w:val="Tekst komentarza Znak"/>
    <w:basedOn w:val="Domylnaczcionkaakapitu"/>
    <w:link w:val="Tekstkomentarza"/>
    <w:uiPriority w:val="99"/>
    <w:semiHidden/>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nhideWhenUsed/>
    <w:rsid w:val="00664E74"/>
    <w:pPr>
      <w:tabs>
        <w:tab w:val="center" w:pos="4536"/>
        <w:tab w:val="right" w:pos="9072"/>
      </w:tabs>
    </w:pPr>
  </w:style>
  <w:style w:type="character" w:customStyle="1" w:styleId="NagwekZnak">
    <w:name w:val="Nagłówek Znak"/>
    <w:basedOn w:val="Domylnaczcionkaakapitu"/>
    <w:link w:val="Nagwek"/>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51529"/>
    <w:pPr>
      <w:spacing w:before="100" w:beforeAutospacing="1" w:after="100" w:afterAutospacing="1"/>
    </w:pPr>
    <w:rPr>
      <w:rFonts w:ascii="Times New Roman" w:eastAsia="Times New Roman" w:hAnsi="Times New Roman"/>
      <w:sz w:val="24"/>
      <w:szCs w:val="24"/>
      <w:lang w:eastAsia="pl-PL"/>
    </w:rPr>
  </w:style>
  <w:style w:type="character" w:customStyle="1" w:styleId="Nierozpoznanawzmianka1">
    <w:name w:val="Nierozpoznana wzmianka1"/>
    <w:basedOn w:val="Domylnaczcionkaakapitu"/>
    <w:uiPriority w:val="99"/>
    <w:semiHidden/>
    <w:unhideWhenUsed/>
    <w:rsid w:val="009D3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 w:id="76718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968B4-F5CE-4FC0-B7D8-0E22A8D2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5694</Words>
  <Characters>34170</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Beger</dc:creator>
  <cp:lastModifiedBy>Anita Brunowicz</cp:lastModifiedBy>
  <cp:revision>12</cp:revision>
  <cp:lastPrinted>2023-06-22T11:51:00Z</cp:lastPrinted>
  <dcterms:created xsi:type="dcterms:W3CDTF">2023-06-01T10:19:00Z</dcterms:created>
  <dcterms:modified xsi:type="dcterms:W3CDTF">2023-06-22T11:51:00Z</dcterms:modified>
</cp:coreProperties>
</file>