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F008C" w:rsidRPr="006F0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F008C" w:rsidRPr="006F008C">
        <w:rPr>
          <w:rFonts w:ascii="Calibri" w:hAnsi="Calibri"/>
          <w:b/>
          <w:bCs/>
          <w:i/>
        </w:rPr>
        <w:t>CRZP/</w:t>
      </w:r>
      <w:r w:rsidR="00034D75">
        <w:rPr>
          <w:rFonts w:ascii="Calibri" w:hAnsi="Calibri"/>
          <w:b/>
          <w:bCs/>
          <w:i/>
        </w:rPr>
        <w:t>92</w:t>
      </w:r>
      <w:r w:rsidR="006F008C" w:rsidRPr="006F008C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F008C" w:rsidRPr="006F008C">
        <w:rPr>
          <w:rFonts w:ascii="Calibri" w:hAnsi="Calibri"/>
          <w:b/>
          <w:bCs/>
          <w:i/>
        </w:rPr>
        <w:t>Dostawa hydrofonów</w:t>
      </w:r>
      <w:r w:rsidR="00034D75">
        <w:rPr>
          <w:rFonts w:ascii="Calibri" w:hAnsi="Calibri"/>
          <w:b/>
          <w:bCs/>
          <w:i/>
        </w:rPr>
        <w:t xml:space="preserve">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F008C" w:rsidRPr="006F008C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F008C" w:rsidRPr="006F008C">
        <w:rPr>
          <w:rFonts w:ascii="Calibri" w:hAnsi="Calibri" w:cs="Tahoma"/>
          <w:b/>
          <w:sz w:val="22"/>
          <w:szCs w:val="22"/>
        </w:rPr>
        <w:t>Dostawa hydrofonów</w:t>
      </w:r>
      <w:r w:rsidR="00034D75">
        <w:rPr>
          <w:rFonts w:ascii="Calibri" w:hAnsi="Calibri" w:cs="Tahoma"/>
          <w:b/>
          <w:sz w:val="22"/>
          <w:szCs w:val="22"/>
        </w:rPr>
        <w:t xml:space="preserve">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9"/>
      </w:tblGrid>
      <w:tr w:rsidR="00C709DE" w:rsidRPr="00CA123E" w:rsidTr="007A1CC7">
        <w:trPr>
          <w:jc w:val="center"/>
        </w:trPr>
        <w:tc>
          <w:tcPr>
            <w:tcW w:w="934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7A1CC7">
        <w:trPr>
          <w:jc w:val="center"/>
        </w:trPr>
        <w:tc>
          <w:tcPr>
            <w:tcW w:w="9349" w:type="dxa"/>
          </w:tcPr>
          <w:p w:rsidR="00A16839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 w:rsidR="00034D75"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sztuki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7A1CC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D75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Oferowane urządzenie:</w:t>
            </w:r>
          </w:p>
          <w:p w:rsidR="007A1CC7" w:rsidRDefault="00034D75" w:rsidP="00EF3194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Hydrofon nr 1 (2 sztuki) </w:t>
            </w:r>
            <w:r w:rsidR="007A1CC7">
              <w:rPr>
                <w:rFonts w:ascii="Calibri" w:hAnsi="Calibri" w:cs="Tahoma"/>
                <w:sz w:val="22"/>
                <w:szCs w:val="22"/>
              </w:rPr>
              <w:t xml:space="preserve"> ………………………………………………………. </w:t>
            </w:r>
            <w:r w:rsidR="007A1CC7"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034D75" w:rsidRDefault="00034D75" w:rsidP="00034D75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Hydrofon nr 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(2 sztuki)  ………………………………………………………. </w:t>
            </w:r>
            <w:r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dostawy:……………………………… (7/14/21) dni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7A1CC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A1CC7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7A1CC7">
        <w:rPr>
          <w:rFonts w:ascii="Calibri" w:hAnsi="Calibri" w:cs="Tahoma"/>
          <w:sz w:val="22"/>
          <w:szCs w:val="22"/>
        </w:rPr>
        <w:t>dostaw</w:t>
      </w:r>
      <w:r w:rsidR="002301EC" w:rsidRPr="007A1CC7">
        <w:rPr>
          <w:rFonts w:ascii="Calibri" w:hAnsi="Calibri" w:cs="Tahoma"/>
          <w:sz w:val="22"/>
          <w:szCs w:val="22"/>
        </w:rPr>
        <w:t xml:space="preserve"> wynosi </w:t>
      </w:r>
      <w:r w:rsidR="007A1CC7" w:rsidRPr="007A1CC7">
        <w:rPr>
          <w:rFonts w:ascii="Calibri" w:hAnsi="Calibri" w:cs="Tahoma"/>
          <w:b/>
          <w:sz w:val="22"/>
          <w:szCs w:val="22"/>
        </w:rPr>
        <w:t>24</w:t>
      </w:r>
      <w:r w:rsidR="00CE57E9" w:rsidRPr="007A1CC7">
        <w:rPr>
          <w:rFonts w:ascii="Calibri" w:hAnsi="Calibri" w:cs="Tahoma"/>
          <w:b/>
          <w:sz w:val="22"/>
          <w:szCs w:val="22"/>
        </w:rPr>
        <w:t xml:space="preserve"> m-c</w:t>
      </w:r>
      <w:r w:rsidR="007A1CC7" w:rsidRPr="007A1CC7">
        <w:rPr>
          <w:rFonts w:ascii="Calibri" w:hAnsi="Calibri" w:cs="Tahoma"/>
          <w:b/>
          <w:sz w:val="22"/>
          <w:szCs w:val="22"/>
        </w:rPr>
        <w:t>e</w:t>
      </w:r>
      <w:r w:rsidR="00CE57E9" w:rsidRPr="007A1CC7">
        <w:rPr>
          <w:rFonts w:ascii="Calibri" w:hAnsi="Calibri" w:cs="Tahoma"/>
          <w:sz w:val="22"/>
          <w:szCs w:val="22"/>
        </w:rPr>
        <w:t xml:space="preserve"> </w:t>
      </w:r>
      <w:r w:rsidR="002301EC" w:rsidRPr="007A1CC7">
        <w:rPr>
          <w:rFonts w:ascii="Calibri" w:hAnsi="Calibri" w:cs="Tahoma"/>
          <w:sz w:val="22"/>
          <w:szCs w:val="22"/>
        </w:rPr>
        <w:t xml:space="preserve"> </w:t>
      </w:r>
      <w:r w:rsidR="00CE57E9" w:rsidRPr="007A1CC7">
        <w:rPr>
          <w:rFonts w:ascii="Calibri" w:hAnsi="Calibri" w:cs="Tahoma"/>
          <w:sz w:val="22"/>
          <w:szCs w:val="22"/>
        </w:rPr>
        <w:t xml:space="preserve">licząc od daty </w:t>
      </w:r>
      <w:r w:rsidRPr="007A1CC7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A1CC7">
        <w:rPr>
          <w:rFonts w:ascii="Calibri" w:hAnsi="Calibri" w:cs="Tahoma"/>
          <w:b/>
          <w:sz w:val="22"/>
          <w:szCs w:val="22"/>
        </w:rPr>
        <w:t>30</w:t>
      </w:r>
      <w:r w:rsidRPr="007A1CC7">
        <w:rPr>
          <w:rFonts w:ascii="Calibri" w:hAnsi="Calibri" w:cs="Tahoma"/>
          <w:b/>
          <w:sz w:val="22"/>
          <w:szCs w:val="22"/>
        </w:rPr>
        <w:t xml:space="preserve"> dni</w:t>
      </w:r>
      <w:r w:rsidRPr="007A1CC7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4932" w:rsidRDefault="007D4932">
      <w:r>
        <w:separator/>
      </w:r>
    </w:p>
  </w:endnote>
  <w:endnote w:type="continuationSeparator" w:id="0">
    <w:p w:rsidR="007D4932" w:rsidRDefault="007D4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008C" w:rsidRDefault="006F0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008C" w:rsidRDefault="006F00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4932" w:rsidRDefault="007D4932">
      <w:r>
        <w:separator/>
      </w:r>
    </w:p>
  </w:footnote>
  <w:footnote w:type="continuationSeparator" w:id="0">
    <w:p w:rsidR="007D4932" w:rsidRDefault="007D49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27E" w:rsidRDefault="000000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1CC7" w:rsidRDefault="00842A36" w:rsidP="007A1CC7">
    <w:pPr>
      <w:pStyle w:val="Nagwek"/>
      <w:jc w:val="center"/>
    </w:pPr>
    <w:r>
      <w:rPr>
        <w:noProof/>
      </w:rPr>
      <w:drawing>
        <wp:inline distT="0" distB="0" distL="0" distR="0">
          <wp:extent cx="4219575" cy="695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27E" w:rsidRDefault="000000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3762704">
    <w:abstractNumId w:val="1"/>
  </w:num>
  <w:num w:numId="2" w16cid:durableId="1391999638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19832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34D75"/>
    <w:rsid w:val="00045A23"/>
    <w:rsid w:val="00077FB9"/>
    <w:rsid w:val="00110C43"/>
    <w:rsid w:val="0017115D"/>
    <w:rsid w:val="00192AE4"/>
    <w:rsid w:val="001E7CD0"/>
    <w:rsid w:val="002301EC"/>
    <w:rsid w:val="002307F7"/>
    <w:rsid w:val="002355F7"/>
    <w:rsid w:val="00263E2B"/>
    <w:rsid w:val="002C4E51"/>
    <w:rsid w:val="002E6DFC"/>
    <w:rsid w:val="00303819"/>
    <w:rsid w:val="00331B53"/>
    <w:rsid w:val="003B019C"/>
    <w:rsid w:val="003B6682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008C"/>
    <w:rsid w:val="006F75D7"/>
    <w:rsid w:val="00717EDE"/>
    <w:rsid w:val="00725C64"/>
    <w:rsid w:val="00731C75"/>
    <w:rsid w:val="00777D99"/>
    <w:rsid w:val="007A1CC7"/>
    <w:rsid w:val="007D4932"/>
    <w:rsid w:val="00837D71"/>
    <w:rsid w:val="00842A36"/>
    <w:rsid w:val="0087245F"/>
    <w:rsid w:val="009546C8"/>
    <w:rsid w:val="009E1AE4"/>
    <w:rsid w:val="00A16839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B00D3"/>
  <w15:chartTrackingRefBased/>
  <w15:docId w15:val="{768B85EA-2D97-44E8-8939-498B760A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28EFF-FB16-43B7-9C9A-AB288F23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</cp:lastModifiedBy>
  <cp:revision>4</cp:revision>
  <cp:lastPrinted>2023-06-02T12:38:00Z</cp:lastPrinted>
  <dcterms:created xsi:type="dcterms:W3CDTF">2023-06-06T07:42:00Z</dcterms:created>
  <dcterms:modified xsi:type="dcterms:W3CDTF">2023-06-06T07:43:00Z</dcterms:modified>
</cp:coreProperties>
</file>