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831B63" w14:textId="121B9B7C" w:rsidR="0068251F" w:rsidRPr="000C4ADA" w:rsidRDefault="00527870" w:rsidP="0068251F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C4ADA">
        <w:rPr>
          <w:rFonts w:ascii="Times New Roman" w:hAnsi="Times New Roman" w:cs="Times New Roman"/>
          <w:b/>
          <w:sz w:val="24"/>
          <w:szCs w:val="24"/>
          <w:u w:val="single"/>
        </w:rPr>
        <w:t>Szczegółowy opis przedmiotu zamówienia</w:t>
      </w:r>
      <w:r w:rsidR="00E21E2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bookmarkStart w:id="0" w:name="_GoBack"/>
      <w:bookmarkEnd w:id="0"/>
    </w:p>
    <w:p w14:paraId="2C619641" w14:textId="77777777" w:rsidR="00527870" w:rsidRPr="000C4ADA" w:rsidRDefault="00527870" w:rsidP="0068251F">
      <w:pPr>
        <w:rPr>
          <w:rFonts w:ascii="Times New Roman" w:hAnsi="Times New Roman" w:cs="Times New Roman"/>
          <w:sz w:val="24"/>
          <w:szCs w:val="24"/>
        </w:rPr>
      </w:pPr>
    </w:p>
    <w:p w14:paraId="25A034E2" w14:textId="4804F3A6" w:rsidR="00B117C2" w:rsidRPr="00A076A5" w:rsidRDefault="0068251F" w:rsidP="000E2D76">
      <w:pPr>
        <w:pStyle w:val="Akapitzlist"/>
        <w:tabs>
          <w:tab w:val="left" w:pos="534"/>
        </w:tabs>
        <w:spacing w:line="360" w:lineRule="auto"/>
        <w:ind w:left="0" w:right="102" w:firstLine="0"/>
        <w:rPr>
          <w:rFonts w:ascii="Times New Roman" w:hAnsi="Times New Roman" w:cs="Times New Roman"/>
          <w:sz w:val="24"/>
          <w:szCs w:val="24"/>
        </w:rPr>
      </w:pPr>
      <w:r w:rsidRPr="00A076A5">
        <w:rPr>
          <w:rFonts w:ascii="Times New Roman" w:hAnsi="Times New Roman" w:cs="Times New Roman"/>
          <w:sz w:val="24"/>
          <w:szCs w:val="24"/>
        </w:rPr>
        <w:t xml:space="preserve">Przedmiotem postępowania jest </w:t>
      </w:r>
      <w:r w:rsidR="000C4ADA" w:rsidRPr="00A076A5">
        <w:rPr>
          <w:rFonts w:ascii="Times New Roman" w:hAnsi="Times New Roman" w:cs="Times New Roman"/>
          <w:sz w:val="24"/>
          <w:szCs w:val="24"/>
        </w:rPr>
        <w:t>zorganizowanie</w:t>
      </w:r>
      <w:r w:rsidRPr="00A076A5">
        <w:rPr>
          <w:rFonts w:ascii="Times New Roman" w:hAnsi="Times New Roman" w:cs="Times New Roman"/>
          <w:sz w:val="24"/>
          <w:szCs w:val="24"/>
        </w:rPr>
        <w:t xml:space="preserve"> </w:t>
      </w:r>
      <w:r w:rsidR="00F27EEF">
        <w:rPr>
          <w:rFonts w:ascii="Times New Roman" w:hAnsi="Times New Roman" w:cs="Times New Roman"/>
          <w:sz w:val="24"/>
          <w:szCs w:val="24"/>
        </w:rPr>
        <w:t>Kolacji w formie bufetu</w:t>
      </w:r>
      <w:r w:rsidR="000C4ADA" w:rsidRPr="00A076A5">
        <w:rPr>
          <w:rFonts w:ascii="Times New Roman" w:hAnsi="Times New Roman" w:cs="Times New Roman"/>
          <w:sz w:val="24"/>
          <w:szCs w:val="24"/>
        </w:rPr>
        <w:t xml:space="preserve"> w dniu 2</w:t>
      </w:r>
      <w:r w:rsidR="00105095">
        <w:rPr>
          <w:rFonts w:ascii="Times New Roman" w:hAnsi="Times New Roman" w:cs="Times New Roman"/>
          <w:sz w:val="24"/>
          <w:szCs w:val="24"/>
        </w:rPr>
        <w:t>2</w:t>
      </w:r>
      <w:r w:rsidR="000C4ADA" w:rsidRPr="00A076A5">
        <w:rPr>
          <w:rFonts w:ascii="Times New Roman" w:hAnsi="Times New Roman" w:cs="Times New Roman"/>
          <w:sz w:val="24"/>
          <w:szCs w:val="24"/>
        </w:rPr>
        <w:t>.06.2023  w godzinach 19:00-24:00</w:t>
      </w:r>
      <w:r w:rsidR="00303018">
        <w:rPr>
          <w:rFonts w:ascii="Times New Roman" w:hAnsi="Times New Roman" w:cs="Times New Roman"/>
          <w:sz w:val="24"/>
          <w:szCs w:val="24"/>
        </w:rPr>
        <w:t xml:space="preserve"> (+/-1godz.)</w:t>
      </w:r>
      <w:r w:rsidR="000C4ADA" w:rsidRPr="00A076A5">
        <w:rPr>
          <w:rFonts w:ascii="Times New Roman" w:hAnsi="Times New Roman" w:cs="Times New Roman"/>
          <w:sz w:val="24"/>
          <w:szCs w:val="24"/>
        </w:rPr>
        <w:t xml:space="preserve"> </w:t>
      </w:r>
      <w:r w:rsidRPr="00A076A5">
        <w:rPr>
          <w:rFonts w:ascii="Times New Roman" w:hAnsi="Times New Roman" w:cs="Times New Roman"/>
          <w:sz w:val="24"/>
          <w:szCs w:val="24"/>
        </w:rPr>
        <w:t xml:space="preserve">dla uczestników </w:t>
      </w:r>
      <w:r w:rsidR="000C4ADA" w:rsidRPr="00A076A5">
        <w:rPr>
          <w:rFonts w:ascii="Times New Roman" w:hAnsi="Times New Roman" w:cs="Times New Roman"/>
          <w:sz w:val="24"/>
          <w:szCs w:val="24"/>
        </w:rPr>
        <w:t xml:space="preserve">Międzynarodowej Konferencji </w:t>
      </w:r>
      <w:proofErr w:type="spellStart"/>
      <w:r w:rsidR="000C4ADA" w:rsidRPr="00A076A5">
        <w:rPr>
          <w:rFonts w:ascii="Times New Roman" w:hAnsi="Times New Roman" w:cs="Times New Roman"/>
          <w:sz w:val="24"/>
          <w:szCs w:val="24"/>
        </w:rPr>
        <w:t>TransNav</w:t>
      </w:r>
      <w:proofErr w:type="spellEnd"/>
      <w:r w:rsidR="000C4ADA" w:rsidRPr="00A076A5">
        <w:rPr>
          <w:rFonts w:ascii="Times New Roman" w:hAnsi="Times New Roman" w:cs="Times New Roman"/>
          <w:sz w:val="24"/>
          <w:szCs w:val="24"/>
        </w:rPr>
        <w:t>.</w:t>
      </w:r>
      <w:r w:rsidR="00972310">
        <w:rPr>
          <w:rFonts w:ascii="Times New Roman" w:hAnsi="Times New Roman" w:cs="Times New Roman"/>
          <w:sz w:val="24"/>
          <w:szCs w:val="24"/>
        </w:rPr>
        <w:t xml:space="preserve"> Dla </w:t>
      </w:r>
      <w:r w:rsidR="00972310" w:rsidRPr="00972310">
        <w:rPr>
          <w:rFonts w:ascii="Times New Roman" w:hAnsi="Times New Roman" w:cs="Times New Roman"/>
          <w:sz w:val="24"/>
          <w:szCs w:val="24"/>
        </w:rPr>
        <w:t xml:space="preserve">100 </w:t>
      </w:r>
      <w:r w:rsidR="00972310">
        <w:rPr>
          <w:rFonts w:ascii="Times New Roman" w:hAnsi="Times New Roman" w:cs="Times New Roman"/>
          <w:sz w:val="24"/>
          <w:szCs w:val="24"/>
        </w:rPr>
        <w:t>osób</w:t>
      </w:r>
      <w:r w:rsidR="00972310" w:rsidRPr="00972310">
        <w:rPr>
          <w:rFonts w:ascii="Times New Roman" w:hAnsi="Times New Roman" w:cs="Times New Roman"/>
          <w:sz w:val="24"/>
          <w:szCs w:val="24"/>
        </w:rPr>
        <w:t xml:space="preserve"> + 80 z prawem opcji</w:t>
      </w:r>
    </w:p>
    <w:p w14:paraId="1844DF3F" w14:textId="77777777" w:rsidR="00A076A5" w:rsidRPr="00A076A5" w:rsidRDefault="00A076A5" w:rsidP="00A076A5">
      <w:pPr>
        <w:pStyle w:val="Akapitzlist"/>
        <w:tabs>
          <w:tab w:val="left" w:pos="534"/>
        </w:tabs>
        <w:spacing w:line="360" w:lineRule="auto"/>
        <w:ind w:left="720" w:right="102" w:firstLine="0"/>
        <w:rPr>
          <w:rFonts w:ascii="Times New Roman" w:hAnsi="Times New Roman" w:cs="Times New Roman"/>
          <w:sz w:val="24"/>
          <w:szCs w:val="24"/>
        </w:rPr>
      </w:pPr>
    </w:p>
    <w:p w14:paraId="01458FAA" w14:textId="3171DF7B" w:rsidR="003B0C01" w:rsidRDefault="003B0C01" w:rsidP="003B0C01">
      <w:pPr>
        <w:rPr>
          <w:b/>
          <w:bCs/>
        </w:rPr>
      </w:pPr>
      <w:r w:rsidRPr="003B0C01">
        <w:rPr>
          <w:b/>
          <w:bCs/>
        </w:rPr>
        <w:t xml:space="preserve">W ramach świadczonej usługi Wykonawca zobowiązany jest zapewnić: </w:t>
      </w:r>
    </w:p>
    <w:p w14:paraId="62E29319" w14:textId="77777777" w:rsidR="005F76AD" w:rsidRDefault="005F76AD" w:rsidP="005F76AD">
      <w:pPr>
        <w:pStyle w:val="Default"/>
      </w:pPr>
    </w:p>
    <w:p w14:paraId="62B60224" w14:textId="0A1FFFF6" w:rsidR="00ED4E1D" w:rsidRDefault="00ED4E1D" w:rsidP="005F76AD">
      <w:pPr>
        <w:pStyle w:val="Default"/>
        <w:rPr>
          <w:b/>
          <w:sz w:val="22"/>
          <w:szCs w:val="22"/>
          <w:u w:val="single"/>
        </w:rPr>
      </w:pPr>
      <w:r w:rsidRPr="00ED4E1D">
        <w:rPr>
          <w:b/>
          <w:sz w:val="22"/>
          <w:szCs w:val="22"/>
          <w:u w:val="single"/>
        </w:rPr>
        <w:t>1.</w:t>
      </w:r>
      <w:r w:rsidR="005F76AD" w:rsidRPr="00ED4E1D">
        <w:rPr>
          <w:b/>
          <w:sz w:val="22"/>
          <w:szCs w:val="22"/>
          <w:u w:val="single"/>
        </w:rPr>
        <w:t xml:space="preserve">Deska śródziemnomorska </w:t>
      </w:r>
    </w:p>
    <w:p w14:paraId="08AB386B" w14:textId="77777777" w:rsidR="00ED4E1D" w:rsidRPr="00ED4E1D" w:rsidRDefault="00ED4E1D" w:rsidP="005F76AD">
      <w:pPr>
        <w:pStyle w:val="Default"/>
        <w:rPr>
          <w:b/>
          <w:sz w:val="22"/>
          <w:szCs w:val="22"/>
          <w:u w:val="single"/>
        </w:rPr>
      </w:pPr>
    </w:p>
    <w:p w14:paraId="7FC9202B" w14:textId="77777777" w:rsidR="005F76AD" w:rsidRDefault="005F76AD" w:rsidP="005F76A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waga 1 deski/ 10osób </w:t>
      </w:r>
    </w:p>
    <w:p w14:paraId="61E40BC1" w14:textId="77777777" w:rsidR="005F76AD" w:rsidRDefault="005F76AD" w:rsidP="005F76A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ser </w:t>
      </w:r>
      <w:proofErr w:type="spellStart"/>
      <w:r>
        <w:rPr>
          <w:sz w:val="22"/>
          <w:szCs w:val="22"/>
        </w:rPr>
        <w:t>manchego</w:t>
      </w:r>
      <w:proofErr w:type="spellEnd"/>
      <w:r>
        <w:rPr>
          <w:sz w:val="22"/>
          <w:szCs w:val="22"/>
        </w:rPr>
        <w:t xml:space="preserve"> 100g </w:t>
      </w:r>
    </w:p>
    <w:p w14:paraId="04A3C7F4" w14:textId="77777777" w:rsidR="005F76AD" w:rsidRDefault="005F76AD" w:rsidP="005F76A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kiełbasa chorizo 80g </w:t>
      </w:r>
    </w:p>
    <w:p w14:paraId="1A3A9124" w14:textId="77777777" w:rsidR="005F76AD" w:rsidRDefault="005F76AD" w:rsidP="005F76A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szynka </w:t>
      </w:r>
      <w:proofErr w:type="spellStart"/>
      <w:r>
        <w:rPr>
          <w:sz w:val="22"/>
          <w:szCs w:val="22"/>
        </w:rPr>
        <w:t>serrano</w:t>
      </w:r>
      <w:proofErr w:type="spellEnd"/>
      <w:r>
        <w:rPr>
          <w:sz w:val="22"/>
          <w:szCs w:val="22"/>
        </w:rPr>
        <w:t xml:space="preserve"> 80g </w:t>
      </w:r>
    </w:p>
    <w:p w14:paraId="53DEE014" w14:textId="77777777" w:rsidR="005F76AD" w:rsidRDefault="005F76AD" w:rsidP="005F76A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humus z bakłażana 150g </w:t>
      </w:r>
    </w:p>
    <w:p w14:paraId="28473C7A" w14:textId="77777777" w:rsidR="005F76AD" w:rsidRDefault="005F76AD" w:rsidP="005F76A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papryka marynowana z fetą -150g </w:t>
      </w:r>
    </w:p>
    <w:p w14:paraId="4FE7ECA9" w14:textId="77777777" w:rsidR="005F76AD" w:rsidRDefault="005F76AD" w:rsidP="005F76A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oliwki hiszpańskie 150g </w:t>
      </w:r>
    </w:p>
    <w:p w14:paraId="0F6EEF28" w14:textId="26514FC8" w:rsidR="005F76AD" w:rsidRDefault="005F76AD" w:rsidP="005F76A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foccacia</w:t>
      </w:r>
      <w:proofErr w:type="spellEnd"/>
      <w:r>
        <w:rPr>
          <w:sz w:val="22"/>
          <w:szCs w:val="22"/>
        </w:rPr>
        <w:t xml:space="preserve"> z rozmarynem 120g </w:t>
      </w:r>
    </w:p>
    <w:p w14:paraId="186E795C" w14:textId="77777777" w:rsidR="007D6677" w:rsidRDefault="007D6677" w:rsidP="005F76AD">
      <w:pPr>
        <w:pStyle w:val="Default"/>
        <w:rPr>
          <w:sz w:val="22"/>
          <w:szCs w:val="22"/>
        </w:rPr>
      </w:pPr>
    </w:p>
    <w:p w14:paraId="709EC82C" w14:textId="641CD247" w:rsidR="00ED4E1D" w:rsidRDefault="00D34D6F" w:rsidP="005F76AD">
      <w:pPr>
        <w:pStyle w:val="Default"/>
        <w:rPr>
          <w:sz w:val="22"/>
          <w:szCs w:val="22"/>
        </w:rPr>
      </w:pPr>
      <w:r>
        <w:rPr>
          <w:sz w:val="22"/>
          <w:szCs w:val="22"/>
        </w:rPr>
        <w:t>(1</w:t>
      </w:r>
      <w:r w:rsidR="003675A4">
        <w:rPr>
          <w:sz w:val="22"/>
          <w:szCs w:val="22"/>
        </w:rPr>
        <w:t>0</w:t>
      </w:r>
      <w:r>
        <w:rPr>
          <w:sz w:val="22"/>
          <w:szCs w:val="22"/>
        </w:rPr>
        <w:t xml:space="preserve"> </w:t>
      </w:r>
      <w:r w:rsidR="00202DA5">
        <w:rPr>
          <w:sz w:val="22"/>
          <w:szCs w:val="22"/>
        </w:rPr>
        <w:t xml:space="preserve">desek + </w:t>
      </w:r>
      <w:r w:rsidR="003675A4">
        <w:rPr>
          <w:sz w:val="22"/>
          <w:szCs w:val="22"/>
        </w:rPr>
        <w:t>8</w:t>
      </w:r>
      <w:r w:rsidR="00202DA5">
        <w:rPr>
          <w:sz w:val="22"/>
          <w:szCs w:val="22"/>
        </w:rPr>
        <w:t xml:space="preserve"> z prawem opcji)</w:t>
      </w:r>
    </w:p>
    <w:p w14:paraId="426CDF47" w14:textId="77777777" w:rsidR="000E2D76" w:rsidRDefault="000E2D76" w:rsidP="005F76AD">
      <w:pPr>
        <w:pStyle w:val="Default"/>
        <w:rPr>
          <w:sz w:val="22"/>
          <w:szCs w:val="22"/>
        </w:rPr>
      </w:pPr>
    </w:p>
    <w:p w14:paraId="0E464B91" w14:textId="1EE4AD2A" w:rsidR="00ED4E1D" w:rsidRPr="00ED4E1D" w:rsidRDefault="00ED4E1D" w:rsidP="00ED4E1D">
      <w:pPr>
        <w:pStyle w:val="Default"/>
        <w:rPr>
          <w:b/>
          <w:u w:val="single"/>
        </w:rPr>
      </w:pPr>
      <w:r w:rsidRPr="00ED4E1D">
        <w:rPr>
          <w:b/>
          <w:u w:val="single"/>
        </w:rPr>
        <w:t>2.Zimne zakąski</w:t>
      </w:r>
    </w:p>
    <w:p w14:paraId="36ADF36D" w14:textId="77777777" w:rsidR="00ED4E1D" w:rsidRDefault="00ED4E1D" w:rsidP="00ED4E1D">
      <w:pPr>
        <w:pStyle w:val="Default"/>
      </w:pPr>
    </w:p>
    <w:p w14:paraId="39CDB518" w14:textId="208DA4FD" w:rsidR="00ED4E1D" w:rsidRDefault="00ED4E1D" w:rsidP="00ED4E1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Hiszpańskie kanapki, </w:t>
      </w:r>
      <w:proofErr w:type="spellStart"/>
      <w:r>
        <w:rPr>
          <w:sz w:val="22"/>
          <w:szCs w:val="22"/>
        </w:rPr>
        <w:t>manchego</w:t>
      </w:r>
      <w:proofErr w:type="spellEnd"/>
      <w:r>
        <w:rPr>
          <w:sz w:val="22"/>
          <w:szCs w:val="22"/>
        </w:rPr>
        <w:t xml:space="preserve">, chorizo, grillowana papryka, suszone pomidory, oliwki </w:t>
      </w:r>
    </w:p>
    <w:p w14:paraId="23A93522" w14:textId="77777777" w:rsidR="00ED4E1D" w:rsidRDefault="00ED4E1D" w:rsidP="00ED4E1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1 porcja/ osoba 80g </w:t>
      </w:r>
    </w:p>
    <w:p w14:paraId="2D6823E8" w14:textId="77777777" w:rsidR="00ED4E1D" w:rsidRDefault="00ED4E1D" w:rsidP="00ED4E1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2 sztuki/ osoba - 1 sztuka 40g </w:t>
      </w:r>
    </w:p>
    <w:p w14:paraId="0F364ADC" w14:textId="77777777" w:rsidR="00ED4E1D" w:rsidRDefault="00ED4E1D" w:rsidP="00ED4E1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Pasta z wędzonego pstrąga, śmietana, koperek </w:t>
      </w:r>
    </w:p>
    <w:p w14:paraId="028FD7DA" w14:textId="45062765" w:rsidR="00ED4E1D" w:rsidRDefault="00ED4E1D" w:rsidP="00B66AFD">
      <w:pPr>
        <w:jc w:val="both"/>
      </w:pPr>
      <w:r>
        <w:t>1 porcja/osoba-50g</w:t>
      </w:r>
    </w:p>
    <w:p w14:paraId="4C7C99A4" w14:textId="77777777" w:rsidR="001F36A7" w:rsidRPr="00B23529" w:rsidRDefault="001F36A7" w:rsidP="001F36A7">
      <w:pPr>
        <w:jc w:val="both"/>
        <w:rPr>
          <w:bCs/>
        </w:rPr>
      </w:pPr>
      <w:bookmarkStart w:id="1" w:name="_Hlk135657068"/>
      <w:r w:rsidRPr="00B23529">
        <w:rPr>
          <w:bCs/>
        </w:rPr>
        <w:t>(100 porcji + 80 z prawem opcji)</w:t>
      </w:r>
    </w:p>
    <w:bookmarkEnd w:id="1"/>
    <w:p w14:paraId="149251B6" w14:textId="5CE21CAF" w:rsidR="00ED4E1D" w:rsidRPr="00ED4E1D" w:rsidRDefault="005C4B3B" w:rsidP="00ED4E1D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2. Zupa</w:t>
      </w:r>
    </w:p>
    <w:p w14:paraId="4C5567A4" w14:textId="2BA00F41" w:rsidR="00ED4E1D" w:rsidRDefault="00ED4E1D" w:rsidP="00ED4E1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Zupa Rybna, dorsz, koper włoski, pomidory, szafran, estragon </w:t>
      </w:r>
    </w:p>
    <w:p w14:paraId="133F7B47" w14:textId="4BC76937" w:rsidR="00ED4E1D" w:rsidRDefault="00ED4E1D" w:rsidP="00ED4E1D">
      <w:pPr>
        <w:jc w:val="both"/>
      </w:pPr>
      <w:r>
        <w:t>1 porcja/ osoba - 200ml</w:t>
      </w:r>
    </w:p>
    <w:p w14:paraId="3C1C5266" w14:textId="61D3F8F7" w:rsidR="00045905" w:rsidRPr="00045905" w:rsidRDefault="00045905" w:rsidP="00ED4E1D">
      <w:pPr>
        <w:jc w:val="both"/>
        <w:rPr>
          <w:bCs/>
        </w:rPr>
      </w:pPr>
      <w:r w:rsidRPr="00B23529">
        <w:rPr>
          <w:bCs/>
        </w:rPr>
        <w:t>(100 porcji + 80 z prawem opcji)</w:t>
      </w:r>
    </w:p>
    <w:p w14:paraId="6464C2BE" w14:textId="3DDA5372" w:rsidR="006A55EE" w:rsidRPr="00ED4E1D" w:rsidRDefault="005932B6" w:rsidP="00ED4E1D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 xml:space="preserve">3. </w:t>
      </w:r>
      <w:r w:rsidR="00ED4E1D">
        <w:rPr>
          <w:b/>
          <w:bCs/>
          <w:u w:val="single"/>
        </w:rPr>
        <w:t>Sałatki</w:t>
      </w:r>
    </w:p>
    <w:p w14:paraId="088FDD93" w14:textId="74FF4670" w:rsidR="006A55EE" w:rsidRDefault="006A55EE" w:rsidP="006A55E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Siekany matias, młode ziemniaki, szalotka, gorczyca, olej lniany </w:t>
      </w:r>
    </w:p>
    <w:p w14:paraId="12340F1F" w14:textId="77777777" w:rsidR="006A55EE" w:rsidRDefault="006A55EE" w:rsidP="006A55E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1 porcja/ osoba - 80g </w:t>
      </w:r>
    </w:p>
    <w:p w14:paraId="7234CD02" w14:textId="77777777" w:rsidR="006A55EE" w:rsidRDefault="006A55EE" w:rsidP="006A55E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matias 30g </w:t>
      </w:r>
    </w:p>
    <w:p w14:paraId="06B2DA27" w14:textId="0E2A9A6B" w:rsidR="00ED4E1D" w:rsidRDefault="006A55EE" w:rsidP="00ED4E1D">
      <w:pPr>
        <w:jc w:val="both"/>
      </w:pPr>
      <w:r>
        <w:t>- ziemniak 50g</w:t>
      </w:r>
      <w:r w:rsidR="00ED4E1D">
        <w:t>;</w:t>
      </w:r>
    </w:p>
    <w:p w14:paraId="0DB07A43" w14:textId="1F369031" w:rsidR="000D4719" w:rsidRPr="000D4719" w:rsidRDefault="00B23529" w:rsidP="00B23529">
      <w:pPr>
        <w:jc w:val="both"/>
        <w:rPr>
          <w:bCs/>
        </w:rPr>
      </w:pPr>
      <w:bookmarkStart w:id="2" w:name="_Hlk135657570"/>
      <w:r w:rsidRPr="00B23529">
        <w:rPr>
          <w:bCs/>
        </w:rPr>
        <w:t>(100 porcji + 80 z prawem opcji)</w:t>
      </w:r>
    </w:p>
    <w:bookmarkEnd w:id="2"/>
    <w:p w14:paraId="1667B149" w14:textId="751E7361" w:rsidR="00ED4E1D" w:rsidRDefault="00ED4E1D" w:rsidP="00ED4E1D">
      <w:pPr>
        <w:pStyle w:val="Default"/>
        <w:rPr>
          <w:sz w:val="22"/>
          <w:szCs w:val="22"/>
        </w:rPr>
      </w:pPr>
      <w:r>
        <w:rPr>
          <w:sz w:val="22"/>
          <w:szCs w:val="22"/>
        </w:rPr>
        <w:t>Sałatka super-food z kurczakiem, mix sałat, komosa ry</w:t>
      </w:r>
      <w:r w:rsidR="001A100B">
        <w:rPr>
          <w:sz w:val="22"/>
          <w:szCs w:val="22"/>
        </w:rPr>
        <w:t>ż</w:t>
      </w:r>
      <w:r>
        <w:rPr>
          <w:sz w:val="22"/>
          <w:szCs w:val="22"/>
        </w:rPr>
        <w:t xml:space="preserve">owa, wiosenne nowalijki, pestki dyni, ziarna słonecznika, winegret </w:t>
      </w:r>
    </w:p>
    <w:p w14:paraId="2308E9F4" w14:textId="77777777" w:rsidR="00ED4E1D" w:rsidRDefault="00ED4E1D" w:rsidP="00ED4E1D">
      <w:pPr>
        <w:pStyle w:val="Defaul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1 porcja/ osoba - 100g </w:t>
      </w:r>
    </w:p>
    <w:p w14:paraId="28040478" w14:textId="77777777" w:rsidR="00ED4E1D" w:rsidRDefault="00ED4E1D" w:rsidP="00ED4E1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pierś z kurczaka 50g </w:t>
      </w:r>
    </w:p>
    <w:p w14:paraId="125E32A2" w14:textId="7D7B29D8" w:rsidR="00ED4E1D" w:rsidRDefault="00ED4E1D" w:rsidP="00ED4E1D">
      <w:pPr>
        <w:spacing w:after="0"/>
        <w:jc w:val="both"/>
      </w:pPr>
      <w:r>
        <w:t>- mix sałat + dodatki 50g</w:t>
      </w:r>
    </w:p>
    <w:p w14:paraId="79014D7C" w14:textId="77777777" w:rsidR="000D4719" w:rsidRDefault="000D4719" w:rsidP="00ED4E1D">
      <w:pPr>
        <w:spacing w:after="0"/>
        <w:jc w:val="both"/>
      </w:pPr>
    </w:p>
    <w:p w14:paraId="3956CDA2" w14:textId="270B6EBD" w:rsidR="000E2D76" w:rsidRPr="000E2D76" w:rsidRDefault="00B23529" w:rsidP="00B23529">
      <w:pPr>
        <w:jc w:val="both"/>
        <w:rPr>
          <w:bCs/>
        </w:rPr>
      </w:pPr>
      <w:r w:rsidRPr="00B23529">
        <w:rPr>
          <w:bCs/>
        </w:rPr>
        <w:t>(100 porcji + 80 z prawem opcji)</w:t>
      </w:r>
    </w:p>
    <w:p w14:paraId="01729FF0" w14:textId="72CDD6D9" w:rsidR="005932B6" w:rsidRDefault="005C4B3B" w:rsidP="00B66AFD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4</w:t>
      </w:r>
      <w:r w:rsidR="005932B6">
        <w:rPr>
          <w:b/>
          <w:bCs/>
          <w:u w:val="single"/>
        </w:rPr>
        <w:t>. Dan</w:t>
      </w:r>
      <w:r w:rsidR="00ED4E1D">
        <w:rPr>
          <w:b/>
          <w:bCs/>
          <w:u w:val="single"/>
        </w:rPr>
        <w:t>ia</w:t>
      </w:r>
      <w:r w:rsidR="005932B6">
        <w:rPr>
          <w:b/>
          <w:bCs/>
          <w:u w:val="single"/>
        </w:rPr>
        <w:t xml:space="preserve"> główne</w:t>
      </w:r>
    </w:p>
    <w:p w14:paraId="159589F8" w14:textId="77777777" w:rsidR="00ED4E1D" w:rsidRDefault="00ED4E1D" w:rsidP="00ED4E1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Łosoś z pieca, beszamel, brokuł, ziemniak, botwinka, koperek </w:t>
      </w:r>
    </w:p>
    <w:p w14:paraId="24DAB66D" w14:textId="77777777" w:rsidR="00ED4E1D" w:rsidRDefault="00ED4E1D" w:rsidP="00ED4E1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1 porcja/osoba/120g </w:t>
      </w:r>
    </w:p>
    <w:p w14:paraId="75954A70" w14:textId="77777777" w:rsidR="00ED4E1D" w:rsidRDefault="00ED4E1D" w:rsidP="00ED4E1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łosoś 60g </w:t>
      </w:r>
    </w:p>
    <w:p w14:paraId="7B559887" w14:textId="77777777" w:rsidR="00ED4E1D" w:rsidRDefault="00ED4E1D" w:rsidP="00ED4E1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sos + dodatki 60g </w:t>
      </w:r>
    </w:p>
    <w:p w14:paraId="1DC97E56" w14:textId="77777777" w:rsidR="00ED4E1D" w:rsidRDefault="00ED4E1D" w:rsidP="00ED4E1D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Strogonov</w:t>
      </w:r>
      <w:proofErr w:type="spellEnd"/>
      <w:r>
        <w:rPr>
          <w:sz w:val="22"/>
          <w:szCs w:val="22"/>
        </w:rPr>
        <w:t xml:space="preserve"> z grzybami, </w:t>
      </w:r>
      <w:proofErr w:type="spellStart"/>
      <w:r>
        <w:rPr>
          <w:sz w:val="22"/>
          <w:szCs w:val="22"/>
        </w:rPr>
        <w:t>gnocchi</w:t>
      </w:r>
      <w:proofErr w:type="spellEnd"/>
      <w:r>
        <w:rPr>
          <w:sz w:val="22"/>
          <w:szCs w:val="22"/>
        </w:rPr>
        <w:t xml:space="preserve"> </w:t>
      </w:r>
    </w:p>
    <w:p w14:paraId="5600767E" w14:textId="77777777" w:rsidR="00ED4E1D" w:rsidRDefault="00ED4E1D" w:rsidP="00ED4E1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1 porcja/ osoba - 200g </w:t>
      </w:r>
    </w:p>
    <w:p w14:paraId="6ACEA406" w14:textId="77777777" w:rsidR="00ED4E1D" w:rsidRDefault="00ED4E1D" w:rsidP="00ED4E1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Strogonov</w:t>
      </w:r>
      <w:proofErr w:type="spellEnd"/>
      <w:r>
        <w:rPr>
          <w:sz w:val="22"/>
          <w:szCs w:val="22"/>
        </w:rPr>
        <w:t xml:space="preserve"> z grzybami -120ml </w:t>
      </w:r>
    </w:p>
    <w:p w14:paraId="14777BBC" w14:textId="77777777" w:rsidR="00ED4E1D" w:rsidRDefault="00ED4E1D" w:rsidP="00ED4E1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gnocchi</w:t>
      </w:r>
      <w:proofErr w:type="spellEnd"/>
      <w:r>
        <w:rPr>
          <w:sz w:val="22"/>
          <w:szCs w:val="22"/>
        </w:rPr>
        <w:t xml:space="preserve"> 80g </w:t>
      </w:r>
    </w:p>
    <w:p w14:paraId="46D29105" w14:textId="77777777" w:rsidR="00ED4E1D" w:rsidRDefault="00ED4E1D" w:rsidP="00ED4E1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Pierogi z twarogiem i ziemniakami, kwaśna śmietana, oliwa szczypiorkowa </w:t>
      </w:r>
    </w:p>
    <w:p w14:paraId="17124FB9" w14:textId="77777777" w:rsidR="00ED4E1D" w:rsidRDefault="00ED4E1D" w:rsidP="00ED4E1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1 porcja/osoba - 100g </w:t>
      </w:r>
    </w:p>
    <w:p w14:paraId="34893D0E" w14:textId="77777777" w:rsidR="00ED4E1D" w:rsidRDefault="00ED4E1D" w:rsidP="00ED4E1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Pierogi z mięsem, okrasa </w:t>
      </w:r>
    </w:p>
    <w:p w14:paraId="1BA2AE12" w14:textId="23ACBECE" w:rsidR="00107EE1" w:rsidRDefault="00ED4E1D" w:rsidP="00ED4E1D">
      <w:pPr>
        <w:jc w:val="both"/>
      </w:pPr>
      <w:r>
        <w:t>1 porcja/osoba - 100g</w:t>
      </w:r>
    </w:p>
    <w:p w14:paraId="7CA4203F" w14:textId="77777777" w:rsidR="00B23529" w:rsidRPr="00B23529" w:rsidRDefault="00B23529" w:rsidP="00B23529">
      <w:pPr>
        <w:jc w:val="both"/>
        <w:rPr>
          <w:bCs/>
        </w:rPr>
      </w:pPr>
      <w:r w:rsidRPr="00B23529">
        <w:rPr>
          <w:bCs/>
        </w:rPr>
        <w:t>(100 porcji + 80 z prawem opcji)</w:t>
      </w:r>
    </w:p>
    <w:p w14:paraId="3080A3F0" w14:textId="23F22F98" w:rsidR="005C4B3B" w:rsidRDefault="005C4B3B" w:rsidP="00B66AFD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5. Deser</w:t>
      </w:r>
    </w:p>
    <w:p w14:paraId="279FF904" w14:textId="77777777" w:rsidR="00ED4E1D" w:rsidRDefault="00ED4E1D" w:rsidP="00ED4E1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Mus mango </w:t>
      </w:r>
    </w:p>
    <w:p w14:paraId="3F20CD05" w14:textId="77777777" w:rsidR="00ED4E1D" w:rsidRDefault="00ED4E1D" w:rsidP="00ED4E1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waga 1 sztuki - 80ml </w:t>
      </w:r>
    </w:p>
    <w:p w14:paraId="6866117E" w14:textId="77777777" w:rsidR="00ED4E1D" w:rsidRDefault="00ED4E1D" w:rsidP="00ED4E1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Babeczki czekoladowe z maliną </w:t>
      </w:r>
    </w:p>
    <w:p w14:paraId="18A68CE3" w14:textId="2EB9FAAC" w:rsidR="00ED4E1D" w:rsidRDefault="00ED4E1D" w:rsidP="00ED4E1D">
      <w:pPr>
        <w:jc w:val="both"/>
        <w:rPr>
          <w:bCs/>
        </w:rPr>
      </w:pPr>
      <w:r>
        <w:t>waga 1 sztuki - 40g</w:t>
      </w:r>
    </w:p>
    <w:p w14:paraId="3F761E0D" w14:textId="77777777" w:rsidR="00B23529" w:rsidRPr="00B23529" w:rsidRDefault="00B23529" w:rsidP="00B23529">
      <w:pPr>
        <w:jc w:val="both"/>
        <w:rPr>
          <w:bCs/>
        </w:rPr>
      </w:pPr>
      <w:r w:rsidRPr="00B23529">
        <w:rPr>
          <w:bCs/>
        </w:rPr>
        <w:t>(100 porcji + 80 z prawem opcji)</w:t>
      </w:r>
    </w:p>
    <w:p w14:paraId="37FB5D96" w14:textId="379AD85F" w:rsidR="000D4719" w:rsidRPr="000D4719" w:rsidRDefault="000D4719" w:rsidP="000D4719">
      <w:pPr>
        <w:pStyle w:val="Default"/>
        <w:rPr>
          <w:b/>
          <w:sz w:val="22"/>
          <w:szCs w:val="22"/>
          <w:u w:val="single"/>
        </w:rPr>
      </w:pPr>
      <w:r w:rsidRPr="000D4719">
        <w:rPr>
          <w:b/>
          <w:sz w:val="22"/>
          <w:szCs w:val="22"/>
          <w:u w:val="single"/>
        </w:rPr>
        <w:t>6.Owoce</w:t>
      </w:r>
    </w:p>
    <w:p w14:paraId="4A6B8968" w14:textId="77777777" w:rsidR="000D4719" w:rsidRDefault="000D4719" w:rsidP="000D4719">
      <w:pPr>
        <w:pStyle w:val="Default"/>
        <w:rPr>
          <w:sz w:val="22"/>
          <w:szCs w:val="22"/>
        </w:rPr>
      </w:pPr>
    </w:p>
    <w:p w14:paraId="615F5A1E" w14:textId="36BE276D" w:rsidR="000D4719" w:rsidRDefault="000D4719" w:rsidP="000D4719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Półmiski z owocami </w:t>
      </w:r>
    </w:p>
    <w:p w14:paraId="22110904" w14:textId="77777777" w:rsidR="000D4719" w:rsidRDefault="000D4719" w:rsidP="000D4719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1 osoba/ 100g </w:t>
      </w:r>
    </w:p>
    <w:p w14:paraId="0293A950" w14:textId="77777777" w:rsidR="000D4719" w:rsidRDefault="000D4719" w:rsidP="000D4719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Arbuz 30g </w:t>
      </w:r>
    </w:p>
    <w:p w14:paraId="75D300C8" w14:textId="77777777" w:rsidR="000D4719" w:rsidRDefault="000D4719" w:rsidP="000D4719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Winogrona 20g </w:t>
      </w:r>
    </w:p>
    <w:p w14:paraId="3AD1E4A2" w14:textId="77777777" w:rsidR="000D4719" w:rsidRDefault="000D4719" w:rsidP="000D4719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Truskawka 20g </w:t>
      </w:r>
    </w:p>
    <w:p w14:paraId="06516622" w14:textId="31B65AF0" w:rsidR="000D4719" w:rsidRDefault="000D4719" w:rsidP="000D4719">
      <w:pPr>
        <w:jc w:val="both"/>
      </w:pPr>
      <w:r>
        <w:t>Melon 30g</w:t>
      </w:r>
    </w:p>
    <w:p w14:paraId="316BBAA8" w14:textId="77777777" w:rsidR="00B23529" w:rsidRPr="00B23529" w:rsidRDefault="00B23529" w:rsidP="00B23529">
      <w:pPr>
        <w:jc w:val="both"/>
        <w:rPr>
          <w:bCs/>
        </w:rPr>
      </w:pPr>
      <w:r w:rsidRPr="00B23529">
        <w:rPr>
          <w:bCs/>
        </w:rPr>
        <w:t>(100 porcji + 80 z prawem opcji)</w:t>
      </w:r>
    </w:p>
    <w:p w14:paraId="20F8448B" w14:textId="355E76C1" w:rsidR="005C4B3B" w:rsidRDefault="000D4719" w:rsidP="00B66AFD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7</w:t>
      </w:r>
      <w:r w:rsidR="005C4B3B">
        <w:rPr>
          <w:b/>
          <w:bCs/>
          <w:u w:val="single"/>
        </w:rPr>
        <w:t xml:space="preserve">. Napoje </w:t>
      </w:r>
    </w:p>
    <w:p w14:paraId="620980E9" w14:textId="0691CA31" w:rsidR="00107EE1" w:rsidRDefault="005C4B3B" w:rsidP="00B66AFD">
      <w:pPr>
        <w:pStyle w:val="Bezodstpw"/>
        <w:jc w:val="both"/>
        <w:rPr>
          <w:bCs/>
          <w:lang w:val="pl-PL"/>
        </w:rPr>
      </w:pPr>
      <w:r w:rsidRPr="00107EE1">
        <w:rPr>
          <w:bCs/>
          <w:lang w:val="pl-PL"/>
        </w:rPr>
        <w:t>Kawa i herbata, woda</w:t>
      </w:r>
      <w:r w:rsidR="00107EE1">
        <w:rPr>
          <w:bCs/>
          <w:lang w:val="pl-PL"/>
        </w:rPr>
        <w:t>, soki owocowe</w:t>
      </w:r>
      <w:r w:rsidRPr="00107EE1">
        <w:rPr>
          <w:bCs/>
          <w:lang w:val="pl-PL"/>
        </w:rPr>
        <w:t xml:space="preserve">  - bez ograniczeń </w:t>
      </w:r>
    </w:p>
    <w:p w14:paraId="220661E4" w14:textId="77777777" w:rsidR="007A6C18" w:rsidRPr="00B227D7" w:rsidRDefault="007A6C18" w:rsidP="00B66AFD">
      <w:pPr>
        <w:pStyle w:val="Bezodstpw"/>
        <w:jc w:val="both"/>
        <w:rPr>
          <w:lang w:val="pl-PL"/>
        </w:rPr>
      </w:pPr>
    </w:p>
    <w:p w14:paraId="3057100F" w14:textId="71FADC1B" w:rsidR="00CB2662" w:rsidRDefault="000D4719" w:rsidP="00CB2662">
      <w:pPr>
        <w:rPr>
          <w:bCs/>
        </w:rPr>
      </w:pPr>
      <w:r>
        <w:rPr>
          <w:b/>
          <w:bCs/>
          <w:u w:val="single"/>
        </w:rPr>
        <w:t>8</w:t>
      </w:r>
      <w:r w:rsidR="005C4B3B">
        <w:rPr>
          <w:b/>
          <w:bCs/>
          <w:u w:val="single"/>
        </w:rPr>
        <w:t>.</w:t>
      </w:r>
      <w:r w:rsidR="00EB7A4F">
        <w:rPr>
          <w:b/>
          <w:bCs/>
          <w:u w:val="single"/>
        </w:rPr>
        <w:t xml:space="preserve"> </w:t>
      </w:r>
      <w:r w:rsidR="00CB2662">
        <w:rPr>
          <w:b/>
          <w:bCs/>
          <w:u w:val="single"/>
        </w:rPr>
        <w:t>Alkohole</w:t>
      </w:r>
    </w:p>
    <w:p w14:paraId="592AA568" w14:textId="6366A127" w:rsidR="00CB2662" w:rsidRDefault="00CB2662" w:rsidP="00B66AFD">
      <w:pPr>
        <w:jc w:val="both"/>
        <w:rPr>
          <w:bCs/>
        </w:rPr>
      </w:pPr>
      <w:r>
        <w:rPr>
          <w:bCs/>
        </w:rPr>
        <w:t>Wino czerwone półwytrawne</w:t>
      </w:r>
      <w:r w:rsidR="00566C79">
        <w:rPr>
          <w:bCs/>
        </w:rPr>
        <w:t xml:space="preserve"> </w:t>
      </w:r>
      <w:r>
        <w:rPr>
          <w:bCs/>
        </w:rPr>
        <w:t>0,75l (</w:t>
      </w:r>
      <w:r w:rsidR="001A004B">
        <w:rPr>
          <w:bCs/>
        </w:rPr>
        <w:t>2</w:t>
      </w:r>
      <w:r w:rsidR="00A076A5">
        <w:rPr>
          <w:bCs/>
        </w:rPr>
        <w:t xml:space="preserve">0 butelek </w:t>
      </w:r>
      <w:r>
        <w:rPr>
          <w:bCs/>
        </w:rPr>
        <w:t>z prawem opcji</w:t>
      </w:r>
      <w:r w:rsidR="00A076A5">
        <w:rPr>
          <w:bCs/>
        </w:rPr>
        <w:t xml:space="preserve"> +</w:t>
      </w:r>
      <w:r w:rsidR="001A004B">
        <w:rPr>
          <w:bCs/>
        </w:rPr>
        <w:t>10</w:t>
      </w:r>
      <w:r w:rsidR="00A076A5">
        <w:rPr>
          <w:bCs/>
        </w:rPr>
        <w:t>0</w:t>
      </w:r>
      <w:r>
        <w:rPr>
          <w:bCs/>
        </w:rPr>
        <w:t>)</w:t>
      </w:r>
    </w:p>
    <w:p w14:paraId="6A3D21CD" w14:textId="1424F294" w:rsidR="00ED4E1D" w:rsidRDefault="00CB2662" w:rsidP="00B66AFD">
      <w:pPr>
        <w:jc w:val="both"/>
        <w:rPr>
          <w:bCs/>
        </w:rPr>
      </w:pPr>
      <w:r>
        <w:rPr>
          <w:bCs/>
        </w:rPr>
        <w:t xml:space="preserve">Wino białe </w:t>
      </w:r>
      <w:r w:rsidR="00EB7A4F">
        <w:rPr>
          <w:bCs/>
        </w:rPr>
        <w:t>pół</w:t>
      </w:r>
      <w:r>
        <w:rPr>
          <w:bCs/>
        </w:rPr>
        <w:t>wytrawn</w:t>
      </w:r>
      <w:r w:rsidR="00566C79">
        <w:rPr>
          <w:bCs/>
        </w:rPr>
        <w:t>e</w:t>
      </w:r>
      <w:r w:rsidR="00EB7A4F">
        <w:rPr>
          <w:bCs/>
        </w:rPr>
        <w:t xml:space="preserve"> </w:t>
      </w:r>
      <w:r>
        <w:rPr>
          <w:bCs/>
        </w:rPr>
        <w:t>0,75l (</w:t>
      </w:r>
      <w:r w:rsidR="001A004B">
        <w:rPr>
          <w:bCs/>
        </w:rPr>
        <w:t>2</w:t>
      </w:r>
      <w:r w:rsidR="00A076A5">
        <w:rPr>
          <w:bCs/>
        </w:rPr>
        <w:t xml:space="preserve">0 butelek </w:t>
      </w:r>
      <w:r>
        <w:rPr>
          <w:bCs/>
        </w:rPr>
        <w:t xml:space="preserve">z prawem opcji </w:t>
      </w:r>
      <w:r w:rsidR="00A076A5">
        <w:rPr>
          <w:bCs/>
        </w:rPr>
        <w:t>+</w:t>
      </w:r>
      <w:r w:rsidR="001A004B">
        <w:rPr>
          <w:bCs/>
        </w:rPr>
        <w:t>10</w:t>
      </w:r>
      <w:r w:rsidR="00A076A5">
        <w:rPr>
          <w:bCs/>
        </w:rPr>
        <w:t>0</w:t>
      </w:r>
      <w:r>
        <w:rPr>
          <w:bCs/>
        </w:rPr>
        <w:t>)</w:t>
      </w:r>
    </w:p>
    <w:p w14:paraId="48E009CC" w14:textId="4EC16278" w:rsidR="00D34D6F" w:rsidRDefault="00F27EEF" w:rsidP="00B66AFD">
      <w:pPr>
        <w:jc w:val="both"/>
        <w:rPr>
          <w:bCs/>
        </w:rPr>
      </w:pPr>
      <w:r>
        <w:rPr>
          <w:bCs/>
        </w:rPr>
        <w:t xml:space="preserve">Piwo z beczki </w:t>
      </w:r>
      <w:r w:rsidR="00D34D6F">
        <w:rPr>
          <w:bCs/>
        </w:rPr>
        <w:t xml:space="preserve">nalewane przy barze </w:t>
      </w:r>
      <w:r w:rsidR="001A004B">
        <w:rPr>
          <w:bCs/>
        </w:rPr>
        <w:t>(1</w:t>
      </w:r>
      <w:r w:rsidR="00BE2FF0">
        <w:rPr>
          <w:bCs/>
        </w:rPr>
        <w:t xml:space="preserve"> beczk</w:t>
      </w:r>
      <w:r w:rsidR="001A004B">
        <w:rPr>
          <w:bCs/>
        </w:rPr>
        <w:t>a (20l)</w:t>
      </w:r>
      <w:r w:rsidR="001A004B" w:rsidRPr="001A004B">
        <w:rPr>
          <w:bCs/>
        </w:rPr>
        <w:t xml:space="preserve"> </w:t>
      </w:r>
      <w:r w:rsidR="001A004B">
        <w:rPr>
          <w:bCs/>
        </w:rPr>
        <w:t>z prawem opcji +5 beczek)</w:t>
      </w:r>
    </w:p>
    <w:p w14:paraId="3F4D7015" w14:textId="77777777" w:rsidR="001A004B" w:rsidRDefault="001A004B" w:rsidP="00B66AFD">
      <w:pPr>
        <w:jc w:val="both"/>
        <w:rPr>
          <w:b/>
          <w:bCs/>
          <w:u w:val="single"/>
        </w:rPr>
      </w:pPr>
    </w:p>
    <w:p w14:paraId="1E1AF610" w14:textId="04DA21C0" w:rsidR="005932B6" w:rsidRDefault="000D4719" w:rsidP="00B66AFD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>9</w:t>
      </w:r>
      <w:r w:rsidR="005932B6">
        <w:rPr>
          <w:b/>
          <w:bCs/>
          <w:u w:val="single"/>
        </w:rPr>
        <w:t xml:space="preserve">. Obsługa </w:t>
      </w:r>
    </w:p>
    <w:p w14:paraId="0B5E787E" w14:textId="4E99339E" w:rsidR="005932B6" w:rsidRDefault="001A100B" w:rsidP="00B66AFD">
      <w:pPr>
        <w:jc w:val="both"/>
        <w:rPr>
          <w:bCs/>
        </w:rPr>
      </w:pPr>
      <w:r>
        <w:rPr>
          <w:bCs/>
        </w:rPr>
        <w:t xml:space="preserve">Liczba </w:t>
      </w:r>
      <w:r w:rsidR="005932B6">
        <w:rPr>
          <w:bCs/>
        </w:rPr>
        <w:t xml:space="preserve">kelnerów powinna być adekwatna do liczby gości jednak nie mniejsza niż </w:t>
      </w:r>
      <w:r w:rsidR="00105095">
        <w:rPr>
          <w:bCs/>
        </w:rPr>
        <w:t>6</w:t>
      </w:r>
      <w:r w:rsidR="005932B6">
        <w:rPr>
          <w:bCs/>
        </w:rPr>
        <w:t>.</w:t>
      </w:r>
    </w:p>
    <w:p w14:paraId="4241217C" w14:textId="77777777" w:rsidR="005932B6" w:rsidRDefault="005932B6" w:rsidP="00B66AFD">
      <w:pPr>
        <w:jc w:val="both"/>
        <w:rPr>
          <w:bCs/>
        </w:rPr>
      </w:pPr>
      <w:r>
        <w:rPr>
          <w:bCs/>
        </w:rPr>
        <w:t>Ponadto Wykonawca zobowiązany jest zapewnić:</w:t>
      </w:r>
    </w:p>
    <w:p w14:paraId="57AE763A" w14:textId="77777777" w:rsidR="005932B6" w:rsidRDefault="005932B6" w:rsidP="00B66AFD">
      <w:pPr>
        <w:numPr>
          <w:ilvl w:val="0"/>
          <w:numId w:val="3"/>
        </w:numPr>
        <w:spacing w:line="256" w:lineRule="auto"/>
        <w:jc w:val="both"/>
        <w:rPr>
          <w:bCs/>
        </w:rPr>
      </w:pPr>
      <w:r>
        <w:rPr>
          <w:bCs/>
        </w:rPr>
        <w:t>Pełną zastawę szklaną i porcelanową oraz sztućce.</w:t>
      </w:r>
    </w:p>
    <w:p w14:paraId="1F7A9B40" w14:textId="03F6D15C" w:rsidR="005932B6" w:rsidRDefault="005932B6" w:rsidP="00B66AFD">
      <w:pPr>
        <w:jc w:val="both"/>
        <w:rPr>
          <w:bCs/>
        </w:rPr>
      </w:pPr>
      <w:r>
        <w:rPr>
          <w:bCs/>
        </w:rPr>
        <w:t>Zamawiający w ramach zamówienia podstawowego gwarantuje</w:t>
      </w:r>
      <w:r w:rsidR="000E7F9A">
        <w:rPr>
          <w:bCs/>
        </w:rPr>
        <w:t xml:space="preserve"> obecność</w:t>
      </w:r>
      <w:r w:rsidR="00B23529">
        <w:rPr>
          <w:bCs/>
        </w:rPr>
        <w:t xml:space="preserve"> </w:t>
      </w:r>
      <w:r w:rsidR="005E2E43">
        <w:rPr>
          <w:bCs/>
        </w:rPr>
        <w:t>minimum</w:t>
      </w:r>
      <w:r>
        <w:rPr>
          <w:bCs/>
        </w:rPr>
        <w:t xml:space="preserve"> 1</w:t>
      </w:r>
      <w:r w:rsidR="00387D79">
        <w:rPr>
          <w:bCs/>
        </w:rPr>
        <w:t>0</w:t>
      </w:r>
      <w:r>
        <w:rPr>
          <w:bCs/>
        </w:rPr>
        <w:t>0 gośc</w:t>
      </w:r>
      <w:r w:rsidR="00773AA4">
        <w:rPr>
          <w:bCs/>
        </w:rPr>
        <w:t>i bankietu</w:t>
      </w:r>
      <w:r>
        <w:rPr>
          <w:bCs/>
        </w:rPr>
        <w:t>.</w:t>
      </w:r>
    </w:p>
    <w:p w14:paraId="3DA296BB" w14:textId="57D7E5BC" w:rsidR="005932B6" w:rsidRDefault="005932B6" w:rsidP="00B66AFD">
      <w:pPr>
        <w:jc w:val="both"/>
        <w:rPr>
          <w:bCs/>
        </w:rPr>
      </w:pPr>
      <w:r>
        <w:rPr>
          <w:bCs/>
        </w:rPr>
        <w:t xml:space="preserve">Zamawiający zastrzega możliwość skorzystania z prawa opcji, zwiększenia liczby osób dla których świadczona ma być usługa o dodatkowe </w:t>
      </w:r>
      <w:r w:rsidR="008C2C75">
        <w:rPr>
          <w:bCs/>
        </w:rPr>
        <w:t>8</w:t>
      </w:r>
      <w:r>
        <w:rPr>
          <w:bCs/>
        </w:rPr>
        <w:t xml:space="preserve">0 osób. </w:t>
      </w:r>
    </w:p>
    <w:p w14:paraId="217D4B6B" w14:textId="2AB2AE4F" w:rsidR="005932B6" w:rsidRDefault="005932B6" w:rsidP="00B66AFD">
      <w:pPr>
        <w:jc w:val="both"/>
        <w:rPr>
          <w:bCs/>
        </w:rPr>
      </w:pPr>
      <w:r>
        <w:rPr>
          <w:bCs/>
        </w:rPr>
        <w:t xml:space="preserve">Maksymalna </w:t>
      </w:r>
      <w:r w:rsidR="000E7F9A">
        <w:rPr>
          <w:bCs/>
        </w:rPr>
        <w:t xml:space="preserve">liczba </w:t>
      </w:r>
      <w:r>
        <w:rPr>
          <w:bCs/>
        </w:rPr>
        <w:t xml:space="preserve">osób obecnych na </w:t>
      </w:r>
      <w:r w:rsidR="00EB7A4F">
        <w:rPr>
          <w:bCs/>
        </w:rPr>
        <w:t xml:space="preserve">bankiecie </w:t>
      </w:r>
      <w:r>
        <w:rPr>
          <w:bCs/>
        </w:rPr>
        <w:t xml:space="preserve">to </w:t>
      </w:r>
      <w:r w:rsidR="00387D79">
        <w:rPr>
          <w:bCs/>
        </w:rPr>
        <w:t>1</w:t>
      </w:r>
      <w:r w:rsidR="00BE2FF0">
        <w:rPr>
          <w:bCs/>
        </w:rPr>
        <w:t>8</w:t>
      </w:r>
      <w:r>
        <w:rPr>
          <w:bCs/>
        </w:rPr>
        <w:t xml:space="preserve">0, tj. maksymalnie Zamawiający wykorzysta </w:t>
      </w:r>
      <w:r w:rsidR="000E7F9A">
        <w:rPr>
          <w:bCs/>
        </w:rPr>
        <w:t>1</w:t>
      </w:r>
      <w:r w:rsidR="00BE2FF0">
        <w:rPr>
          <w:bCs/>
        </w:rPr>
        <w:t>8</w:t>
      </w:r>
      <w:r w:rsidR="000E7F9A">
        <w:rPr>
          <w:bCs/>
        </w:rPr>
        <w:t>0</w:t>
      </w:r>
      <w:r>
        <w:rPr>
          <w:bCs/>
        </w:rPr>
        <w:t xml:space="preserve"> porcji dla każdej z </w:t>
      </w:r>
      <w:r w:rsidR="00387D79">
        <w:rPr>
          <w:bCs/>
        </w:rPr>
        <w:t>1</w:t>
      </w:r>
      <w:r w:rsidR="00BE2FF0">
        <w:rPr>
          <w:bCs/>
        </w:rPr>
        <w:t>8</w:t>
      </w:r>
      <w:r>
        <w:rPr>
          <w:bCs/>
        </w:rPr>
        <w:t>0 osób.</w:t>
      </w:r>
    </w:p>
    <w:p w14:paraId="5EC30649" w14:textId="77777777" w:rsidR="005932B6" w:rsidRDefault="005932B6" w:rsidP="00B66AFD">
      <w:pPr>
        <w:jc w:val="both"/>
        <w:rPr>
          <w:bCs/>
        </w:rPr>
      </w:pPr>
      <w:r>
        <w:rPr>
          <w:bCs/>
        </w:rPr>
        <w:t>Zamawiający zobowiązuje się do podania ostatecznej liczby osób obecnych na balu, tj. zamawianych posiłków najpóźniej na 3 dni przed planową datą wydarzenia.</w:t>
      </w:r>
    </w:p>
    <w:p w14:paraId="1926711B" w14:textId="77777777" w:rsidR="000D4719" w:rsidRDefault="000D4719" w:rsidP="00B66AFD">
      <w:pPr>
        <w:jc w:val="both"/>
        <w:rPr>
          <w:b/>
          <w:bCs/>
        </w:rPr>
      </w:pPr>
    </w:p>
    <w:p w14:paraId="70966230" w14:textId="5441C545" w:rsidR="000E2D76" w:rsidRDefault="005932B6" w:rsidP="00B66AFD">
      <w:pPr>
        <w:jc w:val="both"/>
        <w:rPr>
          <w:b/>
          <w:bCs/>
        </w:rPr>
      </w:pPr>
      <w:r>
        <w:rPr>
          <w:b/>
          <w:bCs/>
        </w:rPr>
        <w:t>Zamawiający wymaga:</w:t>
      </w:r>
    </w:p>
    <w:p w14:paraId="3C3A6A05" w14:textId="05A41930" w:rsidR="005932B6" w:rsidRDefault="00773AA4" w:rsidP="00B66AFD">
      <w:pPr>
        <w:jc w:val="both"/>
        <w:rPr>
          <w:bCs/>
        </w:rPr>
      </w:pPr>
      <w:r>
        <w:rPr>
          <w:bCs/>
        </w:rPr>
        <w:t>1</w:t>
      </w:r>
      <w:r w:rsidR="005932B6">
        <w:rPr>
          <w:bCs/>
        </w:rPr>
        <w:t>) przyrządzania posiłków w dniu świadczenia usług</w:t>
      </w:r>
      <w:r w:rsidR="00EB7A4F">
        <w:rPr>
          <w:bCs/>
        </w:rPr>
        <w:t>;</w:t>
      </w:r>
    </w:p>
    <w:p w14:paraId="708A94A1" w14:textId="34F83765" w:rsidR="005932B6" w:rsidRDefault="00773AA4" w:rsidP="00B66AFD">
      <w:pPr>
        <w:jc w:val="both"/>
        <w:rPr>
          <w:bCs/>
        </w:rPr>
      </w:pPr>
      <w:r>
        <w:rPr>
          <w:bCs/>
        </w:rPr>
        <w:t>2</w:t>
      </w:r>
      <w:r w:rsidR="005932B6">
        <w:rPr>
          <w:bCs/>
        </w:rPr>
        <w:t>)</w:t>
      </w:r>
      <w:r w:rsidR="005F76AD">
        <w:rPr>
          <w:bCs/>
        </w:rPr>
        <w:t xml:space="preserve"> </w:t>
      </w:r>
      <w:r w:rsidR="005932B6">
        <w:rPr>
          <w:bCs/>
        </w:rPr>
        <w:t>przygotowywania potraw z surowców wysokiej jakości, świeżych, naturalnych, mało przetworzonych, z ograniczoną ilością substancji konserwujących, zagęszczających, barwiących lub sztucznie aromatyzowanych. Posiłki nie mogą być wykonywane z produktów typu instant, sosy w pudełku oraz produktów gotowych. W przypadku produktów przetworzonych, takich jak kawa, herbata, woda, cukier, mleko, itp. zobowiązuje się Oferenta, że będą one posiadać datę przydatności do spożycia wygasającą nie wcześniej niż na 1 miesiąc przed dniem wykonania usług;</w:t>
      </w:r>
    </w:p>
    <w:p w14:paraId="297CA38A" w14:textId="5A8F69CA" w:rsidR="00773AA4" w:rsidRDefault="00773AA4" w:rsidP="00B66AFD">
      <w:pPr>
        <w:jc w:val="both"/>
        <w:rPr>
          <w:bCs/>
        </w:rPr>
      </w:pPr>
      <w:r>
        <w:rPr>
          <w:bCs/>
        </w:rPr>
        <w:t>3) dania i napoje gorące powinny posiadać odpowiednią temperaturę w momencie podania;</w:t>
      </w:r>
    </w:p>
    <w:p w14:paraId="4ADA52D5" w14:textId="17E5069A" w:rsidR="005F76AD" w:rsidRDefault="005F76AD" w:rsidP="00B66AFD">
      <w:pPr>
        <w:jc w:val="both"/>
        <w:rPr>
          <w:bCs/>
        </w:rPr>
      </w:pPr>
      <w:r>
        <w:rPr>
          <w:rFonts w:eastAsia="Times New Roman"/>
        </w:rPr>
        <w:t>4) menu w klimacie śródziemnomorskim z akcentami polskimi;</w:t>
      </w:r>
    </w:p>
    <w:p w14:paraId="611040C9" w14:textId="1BE85F40" w:rsidR="005932B6" w:rsidRDefault="005F76AD" w:rsidP="00B66AFD">
      <w:pPr>
        <w:jc w:val="both"/>
        <w:rPr>
          <w:bCs/>
        </w:rPr>
      </w:pPr>
      <w:r>
        <w:rPr>
          <w:bCs/>
        </w:rPr>
        <w:t>5</w:t>
      </w:r>
      <w:r w:rsidR="005932B6">
        <w:rPr>
          <w:bCs/>
        </w:rPr>
        <w:t>) uwzględniania w ramach menu posiłku specjalnego np. bezglutenowego/wegetariańskiego w sytuacji udziału w spotkaniu osób o szczególnych potrzebach; Zamawiający poinformuje Wykonawcę o takiej sytuacji w terminie min. 7 dni przed planowanym terminem świadczenia usługi;</w:t>
      </w:r>
    </w:p>
    <w:p w14:paraId="5F5562AF" w14:textId="7A39CF64" w:rsidR="00A076A5" w:rsidRDefault="005F76AD" w:rsidP="00B66AFD">
      <w:pPr>
        <w:jc w:val="both"/>
        <w:rPr>
          <w:rFonts w:eastAsia="Times New Roman"/>
        </w:rPr>
      </w:pPr>
      <w:r>
        <w:rPr>
          <w:bCs/>
        </w:rPr>
        <w:t>6</w:t>
      </w:r>
      <w:r w:rsidR="005932B6">
        <w:rPr>
          <w:bCs/>
        </w:rPr>
        <w:t xml:space="preserve">) siedziba </w:t>
      </w:r>
      <w:r w:rsidR="00A076A5">
        <w:rPr>
          <w:rFonts w:eastAsia="Times New Roman"/>
        </w:rPr>
        <w:t xml:space="preserve">na uroczystą kolację musi znajdować się maksymalnie </w:t>
      </w:r>
      <w:r w:rsidR="00773AA4">
        <w:rPr>
          <w:rFonts w:eastAsia="Times New Roman"/>
        </w:rPr>
        <w:t>8</w:t>
      </w:r>
      <w:r w:rsidR="00A076A5">
        <w:rPr>
          <w:rFonts w:eastAsia="Times New Roman"/>
        </w:rPr>
        <w:t>00m od Wydziału Nawigacyjnego UMG</w:t>
      </w:r>
      <w:r w:rsidR="006A55EE">
        <w:rPr>
          <w:rFonts w:eastAsia="Times New Roman"/>
        </w:rPr>
        <w:t>;</w:t>
      </w:r>
    </w:p>
    <w:p w14:paraId="16D61BAD" w14:textId="08B3479F" w:rsidR="000E2D76" w:rsidRDefault="000E2D76" w:rsidP="00B66AFD">
      <w:pPr>
        <w:jc w:val="both"/>
        <w:rPr>
          <w:rFonts w:eastAsia="Times New Roman"/>
        </w:rPr>
      </w:pPr>
      <w:r>
        <w:rPr>
          <w:rFonts w:eastAsia="Times New Roman"/>
        </w:rPr>
        <w:t xml:space="preserve">7) podczas trwania bankietu </w:t>
      </w:r>
      <w:r w:rsidR="00B23529">
        <w:rPr>
          <w:rFonts w:eastAsia="Times New Roman"/>
        </w:rPr>
        <w:t xml:space="preserve">wszyscy </w:t>
      </w:r>
      <w:r>
        <w:rPr>
          <w:rFonts w:eastAsia="Times New Roman"/>
        </w:rPr>
        <w:t>goście muszą mieć możliwość korzystania z miejsc siedzących;</w:t>
      </w:r>
    </w:p>
    <w:p w14:paraId="0E341F12" w14:textId="78D53116" w:rsidR="00D00609" w:rsidRDefault="00D00609" w:rsidP="00B66AFD">
      <w:pPr>
        <w:jc w:val="both"/>
        <w:rPr>
          <w:rFonts w:eastAsia="Times New Roman"/>
        </w:rPr>
      </w:pPr>
      <w:r>
        <w:rPr>
          <w:rFonts w:eastAsia="Times New Roman"/>
        </w:rPr>
        <w:t xml:space="preserve">8) wymagany jest parkiet do tańca dla gości Konferencji </w:t>
      </w:r>
      <w:proofErr w:type="spellStart"/>
      <w:r>
        <w:rPr>
          <w:rFonts w:eastAsia="Times New Roman"/>
        </w:rPr>
        <w:t>TransNav</w:t>
      </w:r>
      <w:proofErr w:type="spellEnd"/>
      <w:r w:rsidR="007B1C29">
        <w:rPr>
          <w:rFonts w:eastAsia="Times New Roman"/>
        </w:rPr>
        <w:t>;</w:t>
      </w:r>
    </w:p>
    <w:p w14:paraId="2A77DB71" w14:textId="4C68B84E" w:rsidR="00105095" w:rsidRDefault="00972310" w:rsidP="00B66AFD">
      <w:pPr>
        <w:jc w:val="both"/>
        <w:rPr>
          <w:rFonts w:eastAsia="Times New Roman"/>
        </w:rPr>
      </w:pPr>
      <w:r>
        <w:rPr>
          <w:rFonts w:eastAsia="Times New Roman"/>
        </w:rPr>
        <w:t>9</w:t>
      </w:r>
      <w:r w:rsidR="00105095">
        <w:rPr>
          <w:rFonts w:eastAsia="Times New Roman"/>
        </w:rPr>
        <w:t>)</w:t>
      </w:r>
      <w:r w:rsidR="00A30618">
        <w:rPr>
          <w:rFonts w:eastAsia="Times New Roman"/>
        </w:rPr>
        <w:t xml:space="preserve"> wymagane</w:t>
      </w:r>
      <w:r w:rsidR="00D30966">
        <w:rPr>
          <w:rFonts w:eastAsia="Times New Roman"/>
        </w:rPr>
        <w:t xml:space="preserve"> aby </w:t>
      </w:r>
      <w:r w:rsidR="00105095">
        <w:rPr>
          <w:rFonts w:eastAsia="Times New Roman"/>
        </w:rPr>
        <w:t>lokal</w:t>
      </w:r>
      <w:r w:rsidR="00D30966">
        <w:rPr>
          <w:rFonts w:eastAsia="Times New Roman"/>
        </w:rPr>
        <w:t xml:space="preserve"> był</w:t>
      </w:r>
      <w:r w:rsidR="00105095">
        <w:rPr>
          <w:rFonts w:eastAsia="Times New Roman"/>
        </w:rPr>
        <w:t xml:space="preserve"> z tarasem i widokiem na zatokę/ Uczelnię;</w:t>
      </w:r>
    </w:p>
    <w:p w14:paraId="5D0AC1D7" w14:textId="44A0BA5D" w:rsidR="007924B8" w:rsidRPr="00773AA4" w:rsidRDefault="00972310" w:rsidP="00B66AF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eastAsia="Times New Roman"/>
        </w:rPr>
        <w:t>10</w:t>
      </w:r>
      <w:r w:rsidR="00A076A5">
        <w:rPr>
          <w:rFonts w:eastAsia="Times New Roman"/>
        </w:rPr>
        <w:t>) restauracja musi być na wyłączność podczas trwania bankietu</w:t>
      </w:r>
      <w:r w:rsidR="006A55EE">
        <w:rPr>
          <w:rFonts w:eastAsia="Times New Roman"/>
        </w:rPr>
        <w:t>.</w:t>
      </w:r>
    </w:p>
    <w:sectPr w:rsidR="007924B8" w:rsidRPr="00773AA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60C8EF" w14:textId="77777777" w:rsidR="00E06A65" w:rsidRDefault="00E06A65" w:rsidP="00F53C7A">
      <w:pPr>
        <w:spacing w:after="0" w:line="240" w:lineRule="auto"/>
      </w:pPr>
      <w:r>
        <w:separator/>
      </w:r>
    </w:p>
  </w:endnote>
  <w:endnote w:type="continuationSeparator" w:id="0">
    <w:p w14:paraId="4AA09F51" w14:textId="77777777" w:rsidR="00E06A65" w:rsidRDefault="00E06A65" w:rsidP="00F53C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adea">
    <w:altName w:val="Cambria"/>
    <w:charset w:val="EE"/>
    <w:family w:val="auto"/>
    <w:pitch w:val="variable"/>
    <w:sig w:usb0="00000007" w:usb1="00000000" w:usb2="00000000" w:usb3="00000000" w:csb0="0000009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EC8533" w14:textId="4B1E805B" w:rsidR="00DC02A0" w:rsidRDefault="00E06A65">
    <w:pPr>
      <w:pStyle w:val="Tekstpodstawowy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8A8F0D" w14:textId="77777777" w:rsidR="00E06A65" w:rsidRDefault="00E06A65" w:rsidP="00F53C7A">
      <w:pPr>
        <w:spacing w:after="0" w:line="240" w:lineRule="auto"/>
      </w:pPr>
      <w:r>
        <w:separator/>
      </w:r>
    </w:p>
  </w:footnote>
  <w:footnote w:type="continuationSeparator" w:id="0">
    <w:p w14:paraId="6DC86AB8" w14:textId="77777777" w:rsidR="00E06A65" w:rsidRDefault="00E06A65" w:rsidP="00F53C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44CAF"/>
    <w:multiLevelType w:val="hybridMultilevel"/>
    <w:tmpl w:val="0AF473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CA6828"/>
    <w:multiLevelType w:val="hybridMultilevel"/>
    <w:tmpl w:val="17B4BF66"/>
    <w:lvl w:ilvl="0" w:tplc="3C7A71FC">
      <w:start w:val="1"/>
      <w:numFmt w:val="decimal"/>
      <w:lvlText w:val="%1."/>
      <w:lvlJc w:val="left"/>
      <w:pPr>
        <w:ind w:left="533" w:hanging="284"/>
      </w:pPr>
      <w:rPr>
        <w:rFonts w:ascii="Caladea" w:eastAsia="Caladea" w:hAnsi="Caladea" w:cs="Caladea" w:hint="default"/>
        <w:w w:val="99"/>
        <w:sz w:val="20"/>
        <w:szCs w:val="20"/>
        <w:lang w:val="pl-PL" w:eastAsia="en-US" w:bidi="ar-SA"/>
      </w:rPr>
    </w:lvl>
    <w:lvl w:ilvl="1" w:tplc="52ACF3A4">
      <w:numFmt w:val="bullet"/>
      <w:lvlText w:val="•"/>
      <w:lvlJc w:val="left"/>
      <w:pPr>
        <w:ind w:left="1180" w:hanging="284"/>
      </w:pPr>
      <w:rPr>
        <w:lang w:val="pl-PL" w:eastAsia="en-US" w:bidi="ar-SA"/>
      </w:rPr>
    </w:lvl>
    <w:lvl w:ilvl="2" w:tplc="6BE222DC">
      <w:numFmt w:val="bullet"/>
      <w:lvlText w:val="•"/>
      <w:lvlJc w:val="left"/>
      <w:pPr>
        <w:ind w:left="2155" w:hanging="284"/>
      </w:pPr>
      <w:rPr>
        <w:lang w:val="pl-PL" w:eastAsia="en-US" w:bidi="ar-SA"/>
      </w:rPr>
    </w:lvl>
    <w:lvl w:ilvl="3" w:tplc="9CDE7906">
      <w:numFmt w:val="bullet"/>
      <w:lvlText w:val="•"/>
      <w:lvlJc w:val="left"/>
      <w:pPr>
        <w:ind w:left="3131" w:hanging="284"/>
      </w:pPr>
      <w:rPr>
        <w:lang w:val="pl-PL" w:eastAsia="en-US" w:bidi="ar-SA"/>
      </w:rPr>
    </w:lvl>
    <w:lvl w:ilvl="4" w:tplc="58BEE462">
      <w:numFmt w:val="bullet"/>
      <w:lvlText w:val="•"/>
      <w:lvlJc w:val="left"/>
      <w:pPr>
        <w:ind w:left="4106" w:hanging="284"/>
      </w:pPr>
      <w:rPr>
        <w:lang w:val="pl-PL" w:eastAsia="en-US" w:bidi="ar-SA"/>
      </w:rPr>
    </w:lvl>
    <w:lvl w:ilvl="5" w:tplc="2774F264">
      <w:numFmt w:val="bullet"/>
      <w:lvlText w:val="•"/>
      <w:lvlJc w:val="left"/>
      <w:pPr>
        <w:ind w:left="5082" w:hanging="284"/>
      </w:pPr>
      <w:rPr>
        <w:lang w:val="pl-PL" w:eastAsia="en-US" w:bidi="ar-SA"/>
      </w:rPr>
    </w:lvl>
    <w:lvl w:ilvl="6" w:tplc="877C3BA0">
      <w:numFmt w:val="bullet"/>
      <w:lvlText w:val="•"/>
      <w:lvlJc w:val="left"/>
      <w:pPr>
        <w:ind w:left="6057" w:hanging="284"/>
      </w:pPr>
      <w:rPr>
        <w:lang w:val="pl-PL" w:eastAsia="en-US" w:bidi="ar-SA"/>
      </w:rPr>
    </w:lvl>
    <w:lvl w:ilvl="7" w:tplc="F6D04142">
      <w:numFmt w:val="bullet"/>
      <w:lvlText w:val="•"/>
      <w:lvlJc w:val="left"/>
      <w:pPr>
        <w:ind w:left="7033" w:hanging="284"/>
      </w:pPr>
      <w:rPr>
        <w:lang w:val="pl-PL" w:eastAsia="en-US" w:bidi="ar-SA"/>
      </w:rPr>
    </w:lvl>
    <w:lvl w:ilvl="8" w:tplc="124C4A20">
      <w:numFmt w:val="bullet"/>
      <w:lvlText w:val="•"/>
      <w:lvlJc w:val="left"/>
      <w:pPr>
        <w:ind w:left="8008" w:hanging="284"/>
      </w:pPr>
      <w:rPr>
        <w:lang w:val="pl-PL" w:eastAsia="en-US" w:bidi="ar-SA"/>
      </w:rPr>
    </w:lvl>
  </w:abstractNum>
  <w:abstractNum w:abstractNumId="2" w15:restartNumberingAfterBreak="0">
    <w:nsid w:val="729F7B44"/>
    <w:multiLevelType w:val="hybridMultilevel"/>
    <w:tmpl w:val="580E93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ED4"/>
    <w:rsid w:val="00045905"/>
    <w:rsid w:val="00070278"/>
    <w:rsid w:val="00083BBE"/>
    <w:rsid w:val="000B2A15"/>
    <w:rsid w:val="000B2DE7"/>
    <w:rsid w:val="000C4ADA"/>
    <w:rsid w:val="000D4719"/>
    <w:rsid w:val="000E2D76"/>
    <w:rsid w:val="000E7F9A"/>
    <w:rsid w:val="00105095"/>
    <w:rsid w:val="00107EE1"/>
    <w:rsid w:val="00132723"/>
    <w:rsid w:val="00133C81"/>
    <w:rsid w:val="0014038D"/>
    <w:rsid w:val="001A004B"/>
    <w:rsid w:val="001A100B"/>
    <w:rsid w:val="001A3C04"/>
    <w:rsid w:val="001F36A7"/>
    <w:rsid w:val="001F5CC4"/>
    <w:rsid w:val="00202DA5"/>
    <w:rsid w:val="002571C7"/>
    <w:rsid w:val="00303018"/>
    <w:rsid w:val="0033004D"/>
    <w:rsid w:val="003362EA"/>
    <w:rsid w:val="00341937"/>
    <w:rsid w:val="00357138"/>
    <w:rsid w:val="00364FD5"/>
    <w:rsid w:val="003675A4"/>
    <w:rsid w:val="00387D79"/>
    <w:rsid w:val="003B0C01"/>
    <w:rsid w:val="003B13DB"/>
    <w:rsid w:val="003D5470"/>
    <w:rsid w:val="00414E22"/>
    <w:rsid w:val="00427C00"/>
    <w:rsid w:val="00474E8C"/>
    <w:rsid w:val="004C2586"/>
    <w:rsid w:val="004F4786"/>
    <w:rsid w:val="00527870"/>
    <w:rsid w:val="00551965"/>
    <w:rsid w:val="005565B0"/>
    <w:rsid w:val="00566C79"/>
    <w:rsid w:val="00570985"/>
    <w:rsid w:val="005747A0"/>
    <w:rsid w:val="00584C94"/>
    <w:rsid w:val="005911C9"/>
    <w:rsid w:val="005932B6"/>
    <w:rsid w:val="00594E91"/>
    <w:rsid w:val="005C4B3B"/>
    <w:rsid w:val="005D532D"/>
    <w:rsid w:val="005E2669"/>
    <w:rsid w:val="005E2E43"/>
    <w:rsid w:val="005E3163"/>
    <w:rsid w:val="005F76AD"/>
    <w:rsid w:val="0068251F"/>
    <w:rsid w:val="006A55EE"/>
    <w:rsid w:val="006C347C"/>
    <w:rsid w:val="006C567E"/>
    <w:rsid w:val="00721226"/>
    <w:rsid w:val="0076274B"/>
    <w:rsid w:val="00773AA4"/>
    <w:rsid w:val="0077545F"/>
    <w:rsid w:val="00783242"/>
    <w:rsid w:val="00785E46"/>
    <w:rsid w:val="007924B8"/>
    <w:rsid w:val="007A6C18"/>
    <w:rsid w:val="007B1C29"/>
    <w:rsid w:val="007C76C5"/>
    <w:rsid w:val="007D6677"/>
    <w:rsid w:val="00840417"/>
    <w:rsid w:val="008C2C75"/>
    <w:rsid w:val="008D7F4F"/>
    <w:rsid w:val="008F30A3"/>
    <w:rsid w:val="00924B77"/>
    <w:rsid w:val="00972310"/>
    <w:rsid w:val="009C6C9B"/>
    <w:rsid w:val="009E014C"/>
    <w:rsid w:val="00A076A5"/>
    <w:rsid w:val="00A30618"/>
    <w:rsid w:val="00A565A2"/>
    <w:rsid w:val="00A875B8"/>
    <w:rsid w:val="00B117C2"/>
    <w:rsid w:val="00B12A16"/>
    <w:rsid w:val="00B23529"/>
    <w:rsid w:val="00B44EA7"/>
    <w:rsid w:val="00B66AFD"/>
    <w:rsid w:val="00BB6ED4"/>
    <w:rsid w:val="00BE2FF0"/>
    <w:rsid w:val="00C00967"/>
    <w:rsid w:val="00C02F2D"/>
    <w:rsid w:val="00C06D93"/>
    <w:rsid w:val="00C1138F"/>
    <w:rsid w:val="00C6498A"/>
    <w:rsid w:val="00C65774"/>
    <w:rsid w:val="00CB2662"/>
    <w:rsid w:val="00D00609"/>
    <w:rsid w:val="00D30966"/>
    <w:rsid w:val="00D34D6F"/>
    <w:rsid w:val="00D726D2"/>
    <w:rsid w:val="00DA2405"/>
    <w:rsid w:val="00DC648C"/>
    <w:rsid w:val="00DD57F1"/>
    <w:rsid w:val="00E06A65"/>
    <w:rsid w:val="00E21E24"/>
    <w:rsid w:val="00EA154E"/>
    <w:rsid w:val="00EB7A4F"/>
    <w:rsid w:val="00ED4E1D"/>
    <w:rsid w:val="00F27EEF"/>
    <w:rsid w:val="00F41A3B"/>
    <w:rsid w:val="00F53C7A"/>
    <w:rsid w:val="00F9165B"/>
    <w:rsid w:val="00FD3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05C9A7"/>
  <w15:chartTrackingRefBased/>
  <w15:docId w15:val="{9EED4F4D-8E08-40B8-AB21-2B69C3FA8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5709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7098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B13D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B13D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B13D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B13D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B13D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13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13D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1"/>
    <w:qFormat/>
    <w:rsid w:val="000C4ADA"/>
    <w:pPr>
      <w:widowControl w:val="0"/>
      <w:autoSpaceDE w:val="0"/>
      <w:autoSpaceDN w:val="0"/>
      <w:spacing w:before="121" w:after="0" w:line="240" w:lineRule="auto"/>
      <w:ind w:left="535" w:hanging="428"/>
      <w:jc w:val="both"/>
    </w:pPr>
    <w:rPr>
      <w:rFonts w:ascii="Caladea" w:eastAsia="Caladea" w:hAnsi="Caladea" w:cs="Caladea"/>
    </w:rPr>
  </w:style>
  <w:style w:type="paragraph" w:styleId="Bezodstpw">
    <w:name w:val="No Spacing"/>
    <w:uiPriority w:val="1"/>
    <w:qFormat/>
    <w:rsid w:val="005C4B3B"/>
    <w:pPr>
      <w:spacing w:after="0" w:line="240" w:lineRule="auto"/>
    </w:pPr>
    <w:rPr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F53C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3C7A"/>
  </w:style>
  <w:style w:type="paragraph" w:styleId="Stopka">
    <w:name w:val="footer"/>
    <w:basedOn w:val="Normalny"/>
    <w:link w:val="StopkaZnak"/>
    <w:uiPriority w:val="99"/>
    <w:unhideWhenUsed/>
    <w:rsid w:val="00F53C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3C7A"/>
  </w:style>
  <w:style w:type="paragraph" w:customStyle="1" w:styleId="Default">
    <w:name w:val="Default"/>
    <w:rsid w:val="005F76A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154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3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6F7CF4-5584-4A4E-BBC0-3ED44EE75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634</Words>
  <Characters>3807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Suszek Anna</dc:creator>
  <cp:keywords/>
  <dc:description/>
  <cp:lastModifiedBy>Kolesińska Anna</cp:lastModifiedBy>
  <cp:revision>3</cp:revision>
  <dcterms:created xsi:type="dcterms:W3CDTF">2023-06-05T10:00:00Z</dcterms:created>
  <dcterms:modified xsi:type="dcterms:W3CDTF">2023-06-05T10:00:00Z</dcterms:modified>
</cp:coreProperties>
</file>