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6F11B7" w:rsidRDefault="00E02E51" w:rsidP="006F11B7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6F11B7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F11B7" w:rsidRDefault="00E02E51" w:rsidP="006F11B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2F50A446" w:rsidR="00E02E51" w:rsidRPr="006F11B7" w:rsidRDefault="00E02E51" w:rsidP="006F11B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6F11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6F11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6F11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6F11B7">
        <w:rPr>
          <w:rFonts w:asciiTheme="minorHAnsi" w:hAnsiTheme="minorHAnsi" w:cstheme="minorHAnsi"/>
          <w:bCs/>
          <w:sz w:val="24"/>
          <w:szCs w:val="24"/>
        </w:rPr>
        <w:t>. (</w:t>
      </w:r>
      <w:r w:rsidR="00E868F9" w:rsidRPr="006F11B7">
        <w:rPr>
          <w:rFonts w:asciiTheme="minorHAnsi" w:hAnsiTheme="minorHAnsi" w:cstheme="minorHAnsi"/>
          <w:bCs/>
          <w:sz w:val="24"/>
          <w:szCs w:val="24"/>
        </w:rPr>
        <w:t>Dz. U. z 2022 r. poz. 1710</w:t>
      </w:r>
      <w:r w:rsidR="009309D4" w:rsidRPr="006F11B7">
        <w:rPr>
          <w:rFonts w:asciiTheme="minorHAnsi" w:hAnsiTheme="minorHAnsi" w:cstheme="minorHAnsi"/>
          <w:bCs/>
          <w:sz w:val="24"/>
          <w:szCs w:val="24"/>
        </w:rPr>
        <w:t xml:space="preserve"> z późn.zm.</w:t>
      </w:r>
      <w:r w:rsidRPr="006F11B7">
        <w:rPr>
          <w:rFonts w:asciiTheme="minorHAnsi" w:hAnsiTheme="minorHAnsi" w:cstheme="minorHAnsi"/>
          <w:bCs/>
          <w:sz w:val="24"/>
          <w:szCs w:val="24"/>
        </w:rPr>
        <w:t>)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DE0636">
        <w:rPr>
          <w:rFonts w:asciiTheme="minorHAnsi" w:eastAsia="Times New Roman" w:hAnsiTheme="minorHAnsi" w:cstheme="minorHAnsi"/>
          <w:sz w:val="24"/>
          <w:szCs w:val="24"/>
          <w:lang w:eastAsia="pl-PL"/>
        </w:rPr>
        <w:t>91</w:t>
      </w:r>
      <w:r w:rsidR="001A36FA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5F6388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 w:rsidR="001A36FA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88635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Przygotowanie kolacji w formie bufetu dla uczestników Konferencji </w:t>
      </w:r>
      <w:proofErr w:type="spellStart"/>
      <w:r w:rsidR="0088635F">
        <w:rPr>
          <w:rFonts w:asciiTheme="minorHAnsi" w:eastAsia="Times New Roman" w:hAnsiTheme="minorHAnsi" w:cstheme="minorHAnsi"/>
          <w:sz w:val="24"/>
          <w:szCs w:val="24"/>
          <w:lang w:eastAsia="pl-PL"/>
        </w:rPr>
        <w:t>T</w:t>
      </w:r>
      <w:bookmarkStart w:id="0" w:name="_GoBack"/>
      <w:bookmarkEnd w:id="0"/>
      <w:r w:rsidR="0088635F">
        <w:rPr>
          <w:rFonts w:asciiTheme="minorHAnsi" w:eastAsia="Times New Roman" w:hAnsiTheme="minorHAnsi" w:cstheme="minorHAnsi"/>
          <w:sz w:val="24"/>
          <w:szCs w:val="24"/>
          <w:lang w:eastAsia="pl-PL"/>
        </w:rPr>
        <w:t>ransNav</w:t>
      </w:r>
      <w:proofErr w:type="spellEnd"/>
      <w:r w:rsidR="0088635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- </w:t>
      </w:r>
      <w:r w:rsidR="00DE0636">
        <w:rPr>
          <w:rFonts w:asciiTheme="minorHAnsi" w:eastAsia="Times New Roman" w:hAnsiTheme="minorHAnsi" w:cstheme="minorHAnsi"/>
          <w:sz w:val="24"/>
          <w:szCs w:val="24"/>
          <w:lang w:eastAsia="pl-PL"/>
        </w:rPr>
        <w:t>powtórne</w:t>
      </w:r>
      <w:r w:rsidR="009029D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6F11B7" w:rsidRDefault="00736AF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6F11B7" w:rsidRDefault="00E02E51" w:rsidP="006F11B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F11B7" w:rsidRDefault="00E02E51" w:rsidP="006F11B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F11B7" w:rsidRDefault="006801AC" w:rsidP="006F11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6F11B7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6F11B7" w:rsidRDefault="006801AC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6F11B7" w:rsidRDefault="00E02E51" w:rsidP="006F11B7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F11B7" w:rsidRDefault="00E02E51" w:rsidP="006F11B7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F11B7" w:rsidRDefault="00E02E51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F11B7" w:rsidRDefault="00D11C8B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2EBA67B5" w:rsidR="00E02E51" w:rsidRPr="006F11B7" w:rsidRDefault="007E3E00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dniu </w:t>
      </w:r>
      <w:r w:rsidR="00E02E51"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……………..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Gdyni została zawarta 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6F11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6F11B7" w:rsidRDefault="00E868F9" w:rsidP="006F11B7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6F11B7" w:rsidRDefault="00D11C8B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6F11B7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6F11B7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659130A3" w:rsidR="00BE0563" w:rsidRPr="006F11B7" w:rsidRDefault="006A4529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6F11B7">
        <w:rPr>
          <w:rFonts w:asciiTheme="minorHAnsi" w:hAnsiTheme="minorHAnsi" w:cstheme="minorHAnsi"/>
        </w:rPr>
        <w:t xml:space="preserve">Przedmiotem </w:t>
      </w:r>
      <w:r w:rsidR="007E3E00" w:rsidRPr="006F11B7">
        <w:rPr>
          <w:rFonts w:asciiTheme="minorHAnsi" w:hAnsiTheme="minorHAnsi" w:cstheme="minorHAnsi"/>
        </w:rPr>
        <w:t xml:space="preserve">Umowy </w:t>
      </w:r>
      <w:r w:rsidRPr="006F11B7">
        <w:rPr>
          <w:rFonts w:asciiTheme="minorHAnsi" w:hAnsiTheme="minorHAnsi" w:cstheme="minorHAnsi"/>
        </w:rPr>
        <w:t xml:space="preserve">jest świadczenie </w:t>
      </w:r>
      <w:r w:rsidR="00484738">
        <w:rPr>
          <w:rFonts w:asciiTheme="minorHAnsi" w:hAnsiTheme="minorHAnsi" w:cstheme="minorHAnsi"/>
        </w:rPr>
        <w:t xml:space="preserve">usług </w:t>
      </w:r>
      <w:r w:rsidRPr="006F11B7">
        <w:rPr>
          <w:rFonts w:asciiTheme="minorHAnsi" w:hAnsiTheme="minorHAnsi" w:cstheme="minorHAnsi"/>
        </w:rPr>
        <w:t xml:space="preserve">przez Wykonawcę na rzecz Zamawiającego </w:t>
      </w:r>
      <w:r w:rsidR="00F9620D" w:rsidRPr="006F11B7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D474BA" w:rsidRPr="006F11B7">
        <w:rPr>
          <w:rFonts w:asciiTheme="minorHAnsi" w:hAnsiTheme="minorHAnsi" w:cstheme="minorHAnsi"/>
        </w:rPr>
        <w:t>,</w:t>
      </w:r>
      <w:r w:rsidR="00F9620D" w:rsidRPr="006F11B7">
        <w:rPr>
          <w:rFonts w:asciiTheme="minorHAnsi" w:hAnsiTheme="minorHAnsi" w:cstheme="minorHAnsi"/>
        </w:rPr>
        <w:t xml:space="preserve"> </w:t>
      </w:r>
      <w:r w:rsidR="00484738">
        <w:rPr>
          <w:rFonts w:asciiTheme="minorHAnsi" w:hAnsiTheme="minorHAnsi" w:cstheme="minorHAnsi"/>
        </w:rPr>
        <w:t xml:space="preserve">poprzez </w:t>
      </w:r>
      <w:r w:rsidR="009029DB">
        <w:rPr>
          <w:rFonts w:asciiTheme="minorHAnsi" w:hAnsiTheme="minorHAnsi" w:cstheme="minorHAnsi"/>
        </w:rPr>
        <w:t>zorganizowanie kolacji w formie bufetu</w:t>
      </w:r>
      <w:r w:rsidR="002545C5" w:rsidRPr="006F11B7">
        <w:rPr>
          <w:rFonts w:asciiTheme="minorHAnsi" w:hAnsiTheme="minorHAnsi" w:cstheme="minorHAnsi"/>
        </w:rPr>
        <w:t xml:space="preserve"> </w:t>
      </w:r>
      <w:r w:rsidR="00F758EB" w:rsidRPr="006F11B7">
        <w:rPr>
          <w:rFonts w:asciiTheme="minorHAnsi" w:hAnsiTheme="minorHAnsi" w:cstheme="minorHAnsi"/>
          <w:lang w:eastAsia="pl-PL"/>
        </w:rPr>
        <w:t xml:space="preserve">dla </w:t>
      </w:r>
      <w:r w:rsidR="000B3B79" w:rsidRPr="006F11B7">
        <w:rPr>
          <w:rFonts w:asciiTheme="minorHAnsi" w:hAnsiTheme="minorHAnsi" w:cstheme="minorHAnsi"/>
          <w:lang w:eastAsia="pl-PL"/>
        </w:rPr>
        <w:t>uczestników konferencji</w:t>
      </w:r>
      <w:r w:rsidR="00484738">
        <w:rPr>
          <w:rFonts w:asciiTheme="minorHAnsi" w:hAnsiTheme="minorHAnsi" w:cstheme="minorHAnsi"/>
          <w:lang w:eastAsia="pl-PL"/>
        </w:rPr>
        <w:t xml:space="preserve"> </w:t>
      </w:r>
      <w:proofErr w:type="spellStart"/>
      <w:r w:rsidR="00484738">
        <w:rPr>
          <w:rFonts w:asciiTheme="minorHAnsi" w:hAnsiTheme="minorHAnsi" w:cstheme="minorHAnsi"/>
          <w:lang w:eastAsia="pl-PL"/>
        </w:rPr>
        <w:t>TransNav</w:t>
      </w:r>
      <w:proofErr w:type="spellEnd"/>
      <w:r w:rsidR="00484738">
        <w:rPr>
          <w:rFonts w:asciiTheme="minorHAnsi" w:hAnsiTheme="minorHAnsi" w:cstheme="minorHAnsi"/>
          <w:lang w:eastAsia="pl-PL"/>
        </w:rPr>
        <w:t xml:space="preserve"> w dni</w:t>
      </w:r>
      <w:r w:rsidR="00D303F7">
        <w:rPr>
          <w:rFonts w:asciiTheme="minorHAnsi" w:hAnsiTheme="minorHAnsi" w:cstheme="minorHAnsi"/>
          <w:lang w:eastAsia="pl-PL"/>
        </w:rPr>
        <w:t xml:space="preserve">u </w:t>
      </w:r>
      <w:r w:rsidR="00484738">
        <w:rPr>
          <w:rFonts w:asciiTheme="minorHAnsi" w:hAnsiTheme="minorHAnsi" w:cstheme="minorHAnsi"/>
          <w:lang w:eastAsia="pl-PL"/>
        </w:rPr>
        <w:t>22.06</w:t>
      </w:r>
      <w:r w:rsidR="009029DB">
        <w:rPr>
          <w:rFonts w:asciiTheme="minorHAnsi" w:hAnsiTheme="minorHAnsi" w:cstheme="minorHAnsi"/>
          <w:lang w:eastAsia="pl-PL"/>
        </w:rPr>
        <w:t>.</w:t>
      </w:r>
      <w:r w:rsidR="00484738">
        <w:rPr>
          <w:rFonts w:asciiTheme="minorHAnsi" w:hAnsiTheme="minorHAnsi" w:cstheme="minorHAnsi"/>
          <w:lang w:eastAsia="pl-PL"/>
        </w:rPr>
        <w:t>2023r. [</w:t>
      </w:r>
      <w:r w:rsidR="00484738" w:rsidRPr="00D303F7">
        <w:rPr>
          <w:rFonts w:asciiTheme="minorHAnsi" w:hAnsiTheme="minorHAnsi" w:cstheme="minorHAnsi"/>
          <w:b/>
          <w:lang w:eastAsia="pl-PL"/>
        </w:rPr>
        <w:t>Wydarzenie]</w:t>
      </w:r>
      <w:r w:rsidR="00484738">
        <w:rPr>
          <w:rFonts w:asciiTheme="minorHAnsi" w:hAnsiTheme="minorHAnsi" w:cstheme="minorHAnsi"/>
          <w:lang w:eastAsia="pl-PL"/>
        </w:rPr>
        <w:t>.</w:t>
      </w:r>
    </w:p>
    <w:p w14:paraId="0E9EC532" w14:textId="6E4C9760" w:rsidR="005F6388" w:rsidRPr="006F11B7" w:rsidRDefault="005F6388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6F11B7">
        <w:rPr>
          <w:rFonts w:asciiTheme="minorHAnsi" w:hAnsiTheme="minorHAnsi" w:cstheme="minorHAnsi"/>
        </w:rPr>
        <w:t xml:space="preserve">W ramach zamówienia podstawowego w </w:t>
      </w:r>
      <w:r w:rsidR="00F758EB" w:rsidRPr="006F11B7">
        <w:rPr>
          <w:rFonts w:asciiTheme="minorHAnsi" w:hAnsiTheme="minorHAnsi" w:cstheme="minorHAnsi"/>
        </w:rPr>
        <w:t>wydarzeniu</w:t>
      </w:r>
      <w:r w:rsidRPr="006F11B7">
        <w:rPr>
          <w:rFonts w:asciiTheme="minorHAnsi" w:hAnsiTheme="minorHAnsi" w:cstheme="minorHAnsi"/>
        </w:rPr>
        <w:t xml:space="preserve"> weźmie udział 1</w:t>
      </w:r>
      <w:r w:rsidR="009029DB">
        <w:rPr>
          <w:rFonts w:asciiTheme="minorHAnsi" w:hAnsiTheme="minorHAnsi" w:cstheme="minorHAnsi"/>
        </w:rPr>
        <w:t>0</w:t>
      </w:r>
      <w:r w:rsidR="00F758EB" w:rsidRPr="006F11B7">
        <w:rPr>
          <w:rFonts w:asciiTheme="minorHAnsi" w:hAnsiTheme="minorHAnsi" w:cstheme="minorHAnsi"/>
        </w:rPr>
        <w:t>0</w:t>
      </w:r>
      <w:r w:rsidRPr="006F11B7">
        <w:rPr>
          <w:rFonts w:asciiTheme="minorHAnsi" w:hAnsiTheme="minorHAnsi" w:cstheme="minorHAnsi"/>
        </w:rPr>
        <w:t xml:space="preserve"> osób. Zamawiający zastrzega </w:t>
      </w:r>
      <w:r w:rsidR="00F758EB" w:rsidRPr="006F11B7">
        <w:rPr>
          <w:rFonts w:asciiTheme="minorHAnsi" w:hAnsiTheme="minorHAnsi" w:cstheme="minorHAnsi"/>
        </w:rPr>
        <w:t xml:space="preserve">sobie </w:t>
      </w:r>
      <w:r w:rsidRPr="006F11B7">
        <w:rPr>
          <w:rFonts w:asciiTheme="minorHAnsi" w:hAnsiTheme="minorHAnsi" w:cstheme="minorHAnsi"/>
        </w:rPr>
        <w:t xml:space="preserve">możliwość skorzystania z prawa opcji obejmującego zwiększenie ilości osób uczestniczących w </w:t>
      </w:r>
      <w:r w:rsidR="00F758EB" w:rsidRPr="006F11B7">
        <w:rPr>
          <w:rFonts w:asciiTheme="minorHAnsi" w:hAnsiTheme="minorHAnsi" w:cstheme="minorHAnsi"/>
        </w:rPr>
        <w:t>wydarzeniu</w:t>
      </w:r>
      <w:r w:rsidRPr="006F11B7">
        <w:rPr>
          <w:rFonts w:asciiTheme="minorHAnsi" w:hAnsiTheme="minorHAnsi" w:cstheme="minorHAnsi"/>
        </w:rPr>
        <w:t xml:space="preserve"> o </w:t>
      </w:r>
      <w:r w:rsidR="009029DB">
        <w:rPr>
          <w:rFonts w:asciiTheme="minorHAnsi" w:hAnsiTheme="minorHAnsi" w:cstheme="minorHAnsi"/>
        </w:rPr>
        <w:t>8</w:t>
      </w:r>
      <w:r w:rsidR="00F758EB" w:rsidRPr="006F11B7">
        <w:rPr>
          <w:rFonts w:asciiTheme="minorHAnsi" w:hAnsiTheme="minorHAnsi" w:cstheme="minorHAnsi"/>
        </w:rPr>
        <w:t>0</w:t>
      </w:r>
      <w:r w:rsidRPr="006F11B7">
        <w:rPr>
          <w:rFonts w:asciiTheme="minorHAnsi" w:hAnsiTheme="minorHAnsi" w:cstheme="minorHAnsi"/>
        </w:rPr>
        <w:t xml:space="preserve"> dodatkowych osób. Maksymalna ilość osób biorących udział w </w:t>
      </w:r>
      <w:r w:rsidR="00F758EB" w:rsidRPr="006F11B7">
        <w:rPr>
          <w:rFonts w:asciiTheme="minorHAnsi" w:hAnsiTheme="minorHAnsi" w:cstheme="minorHAnsi"/>
        </w:rPr>
        <w:t xml:space="preserve">wydarzeniu </w:t>
      </w:r>
      <w:r w:rsidRPr="006F11B7">
        <w:rPr>
          <w:rFonts w:asciiTheme="minorHAnsi" w:hAnsiTheme="minorHAnsi" w:cstheme="minorHAnsi"/>
        </w:rPr>
        <w:t xml:space="preserve">wynosi </w:t>
      </w:r>
      <w:r w:rsidR="009029DB">
        <w:rPr>
          <w:rFonts w:asciiTheme="minorHAnsi" w:hAnsiTheme="minorHAnsi" w:cstheme="minorHAnsi"/>
        </w:rPr>
        <w:t>18</w:t>
      </w:r>
      <w:r w:rsidR="00F758EB" w:rsidRPr="006F11B7">
        <w:rPr>
          <w:rFonts w:asciiTheme="minorHAnsi" w:hAnsiTheme="minorHAnsi" w:cstheme="minorHAnsi"/>
        </w:rPr>
        <w:t>0</w:t>
      </w:r>
      <w:r w:rsidRPr="006F11B7">
        <w:rPr>
          <w:rFonts w:asciiTheme="minorHAnsi" w:hAnsiTheme="minorHAnsi" w:cstheme="minorHAnsi"/>
        </w:rPr>
        <w:t xml:space="preserve"> osób. </w:t>
      </w:r>
    </w:p>
    <w:p w14:paraId="333072D3" w14:textId="7172111A" w:rsidR="00521A91" w:rsidRPr="006F11B7" w:rsidRDefault="005F6388" w:rsidP="006F11B7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6F11B7">
        <w:rPr>
          <w:rFonts w:asciiTheme="minorHAnsi" w:hAnsiTheme="minorHAnsi" w:cstheme="minorHAnsi"/>
        </w:rPr>
        <w:t>Poszczególna ilość produktów</w:t>
      </w:r>
      <w:r w:rsidR="009309D4" w:rsidRPr="006F11B7">
        <w:rPr>
          <w:rFonts w:asciiTheme="minorHAnsi" w:hAnsiTheme="minorHAnsi" w:cstheme="minorHAnsi"/>
        </w:rPr>
        <w:t>,</w:t>
      </w:r>
      <w:r w:rsidRPr="006F11B7">
        <w:rPr>
          <w:rFonts w:asciiTheme="minorHAnsi" w:hAnsiTheme="minorHAnsi" w:cstheme="minorHAnsi"/>
        </w:rPr>
        <w:t xml:space="preserve"> która powinna zostać przygotowana w ramach zamówienia podstawowego oraz w ramach prawa opcji została zawarta w szczegółowym opisie przedmiotu zamówienia oraz w kalkulacji ceny stanowiącej załącznik nr </w:t>
      </w:r>
      <w:r w:rsidR="000B3B79" w:rsidRPr="006F11B7">
        <w:rPr>
          <w:rFonts w:asciiTheme="minorHAnsi" w:hAnsiTheme="minorHAnsi" w:cstheme="minorHAnsi"/>
        </w:rPr>
        <w:t>2</w:t>
      </w:r>
      <w:r w:rsidRPr="006F11B7">
        <w:rPr>
          <w:rFonts w:asciiTheme="minorHAnsi" w:hAnsiTheme="minorHAnsi" w:cstheme="minorHAnsi"/>
        </w:rPr>
        <w:t xml:space="preserve"> do SWZ. </w:t>
      </w:r>
    </w:p>
    <w:p w14:paraId="3E913F53" w14:textId="6D016688" w:rsidR="00521A91" w:rsidRPr="006F11B7" w:rsidRDefault="00521A9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ostatecznej liczby osób </w:t>
      </w:r>
      <w:r w:rsidR="00F758EB" w:rsidRPr="006F11B7">
        <w:rPr>
          <w:rFonts w:asciiTheme="minorHAnsi" w:eastAsia="Times New Roman" w:hAnsiTheme="minorHAnsi" w:cstheme="minorHAnsi"/>
          <w:sz w:val="24"/>
          <w:szCs w:val="24"/>
        </w:rPr>
        <w:t xml:space="preserve">uczestniczących w </w:t>
      </w:r>
      <w:r w:rsidR="00484738">
        <w:rPr>
          <w:rFonts w:asciiTheme="minorHAnsi" w:eastAsia="Times New Roman" w:hAnsiTheme="minorHAnsi" w:cstheme="minorHAnsi"/>
          <w:sz w:val="24"/>
          <w:szCs w:val="24"/>
        </w:rPr>
        <w:t>W</w:t>
      </w:r>
      <w:r w:rsidR="00F758EB" w:rsidRPr="006F11B7">
        <w:rPr>
          <w:rFonts w:asciiTheme="minorHAnsi" w:eastAsia="Times New Roman" w:hAnsiTheme="minorHAnsi" w:cstheme="minorHAnsi"/>
          <w:sz w:val="24"/>
          <w:szCs w:val="24"/>
        </w:rPr>
        <w:t>ydarzeniu</w:t>
      </w: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 najpóźniej na </w:t>
      </w:r>
      <w:r w:rsidR="000B3B79" w:rsidRPr="006F11B7">
        <w:rPr>
          <w:rFonts w:asciiTheme="minorHAnsi" w:eastAsia="Times New Roman" w:hAnsiTheme="minorHAnsi" w:cstheme="minorHAnsi"/>
          <w:sz w:val="24"/>
          <w:szCs w:val="24"/>
        </w:rPr>
        <w:t>3</w:t>
      </w:r>
      <w:r w:rsidR="005F6388" w:rsidRPr="006F11B7">
        <w:rPr>
          <w:rFonts w:asciiTheme="minorHAnsi" w:eastAsia="Times New Roman" w:hAnsiTheme="minorHAnsi" w:cstheme="minorHAnsi"/>
          <w:sz w:val="24"/>
          <w:szCs w:val="24"/>
        </w:rPr>
        <w:t xml:space="preserve"> dni</w:t>
      </w: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 przed planową datą </w:t>
      </w:r>
      <w:r w:rsidR="005F6388" w:rsidRPr="006F11B7">
        <w:rPr>
          <w:rFonts w:asciiTheme="minorHAnsi" w:eastAsia="Times New Roman" w:hAnsiTheme="minorHAnsi" w:cstheme="minorHAnsi"/>
          <w:sz w:val="24"/>
          <w:szCs w:val="24"/>
        </w:rPr>
        <w:t>wydarzenia</w:t>
      </w:r>
      <w:r w:rsidRPr="006F11B7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</w:p>
    <w:p w14:paraId="72BB1FF4" w14:textId="19799ECF" w:rsidR="00BE0563" w:rsidRPr="006F11B7" w:rsidRDefault="00F753D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Cena jednostkowa dla prawa opcji jest taka sama jak cena dla zamówienia podstawowego</w:t>
      </w:r>
      <w:r w:rsidR="005F6388" w:rsidRPr="006F11B7">
        <w:rPr>
          <w:rFonts w:asciiTheme="minorHAnsi" w:hAnsiTheme="minorHAnsi" w:cstheme="minorHAnsi"/>
          <w:sz w:val="24"/>
          <w:szCs w:val="24"/>
        </w:rPr>
        <w:t xml:space="preserve"> poszczególnych produktów</w:t>
      </w:r>
      <w:r w:rsidRPr="006F11B7">
        <w:rPr>
          <w:rFonts w:asciiTheme="minorHAnsi" w:hAnsiTheme="minorHAnsi" w:cstheme="minorHAnsi"/>
          <w:sz w:val="24"/>
          <w:szCs w:val="24"/>
        </w:rPr>
        <w:t>.</w:t>
      </w:r>
    </w:p>
    <w:p w14:paraId="0FC5C263" w14:textId="6CB276F6" w:rsidR="00BE0563" w:rsidRPr="006F11B7" w:rsidRDefault="00F753D1" w:rsidP="006F11B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lastRenderedPageBreak/>
        <w:t xml:space="preserve">Zamówienie objęte prawem opcji będzie realizowane w terminach określonych w § 4 </w:t>
      </w:r>
      <w:r w:rsidR="002A40BF" w:rsidRPr="006F11B7">
        <w:rPr>
          <w:rFonts w:asciiTheme="minorHAnsi" w:hAnsiTheme="minorHAnsi" w:cstheme="minorHAnsi"/>
          <w:sz w:val="24"/>
          <w:szCs w:val="24"/>
        </w:rPr>
        <w:t>U</w:t>
      </w:r>
      <w:r w:rsidRPr="006F11B7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6F11B7" w:rsidRDefault="006E25C0" w:rsidP="006F11B7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6F11B7" w:rsidRDefault="002A40BF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6F11B7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6F11B7">
        <w:rPr>
          <w:rFonts w:asciiTheme="minorHAnsi" w:hAnsiTheme="minorHAnsi" w:cstheme="minorHAnsi"/>
          <w:sz w:val="24"/>
          <w:szCs w:val="24"/>
        </w:rPr>
        <w:t>:</w:t>
      </w:r>
    </w:p>
    <w:p w14:paraId="11E291DE" w14:textId="44799116" w:rsidR="009029DB" w:rsidRPr="009029DB" w:rsidRDefault="009029DB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29DB">
        <w:rPr>
          <w:rFonts w:asciiTheme="minorHAnsi" w:hAnsiTheme="minorHAnsi" w:cstheme="minorHAnsi"/>
          <w:sz w:val="24"/>
          <w:szCs w:val="24"/>
        </w:rPr>
        <w:t>przyrządzania posiłków w dniu świadczenia usług;</w:t>
      </w:r>
    </w:p>
    <w:p w14:paraId="3C02B070" w14:textId="06BFE4E5" w:rsidR="009029DB" w:rsidRPr="009029DB" w:rsidRDefault="009029DB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29DB">
        <w:rPr>
          <w:rFonts w:asciiTheme="minorHAnsi" w:hAnsiTheme="minorHAnsi" w:cstheme="minorHAnsi"/>
          <w:sz w:val="24"/>
          <w:szCs w:val="24"/>
        </w:rPr>
        <w:t>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woda, cukier, mleko, itp. zobowiązuje się Oferenta, że będą one posiadać datę przydatności do spożycia wygasającą nie wcześniej niż na 1 miesiąc przed dniem wykonania usług;</w:t>
      </w:r>
    </w:p>
    <w:p w14:paraId="4E379AC5" w14:textId="0ABCC7E3" w:rsidR="009029DB" w:rsidRPr="009029DB" w:rsidRDefault="009029DB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29DB">
        <w:rPr>
          <w:rFonts w:asciiTheme="minorHAnsi" w:hAnsiTheme="minorHAnsi" w:cstheme="minorHAnsi"/>
          <w:sz w:val="24"/>
          <w:szCs w:val="24"/>
        </w:rPr>
        <w:t>dania i napoje gorące powinny posiadać odpowiednią temperaturę w momencie podania;</w:t>
      </w:r>
    </w:p>
    <w:p w14:paraId="4639487D" w14:textId="074D06C4" w:rsidR="009029DB" w:rsidRPr="009029DB" w:rsidRDefault="009029DB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29DB">
        <w:rPr>
          <w:rFonts w:asciiTheme="minorHAnsi" w:hAnsiTheme="minorHAnsi" w:cstheme="minorHAnsi"/>
          <w:sz w:val="24"/>
          <w:szCs w:val="24"/>
        </w:rPr>
        <w:t>menu w klimacie śródziemnomorskim z akcentami polskimi;</w:t>
      </w:r>
    </w:p>
    <w:p w14:paraId="1E9EC3D8" w14:textId="310942A1" w:rsidR="009029DB" w:rsidRPr="009029DB" w:rsidRDefault="009029DB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29DB">
        <w:rPr>
          <w:rFonts w:asciiTheme="minorHAnsi" w:hAnsiTheme="minorHAnsi" w:cstheme="minorHAnsi"/>
          <w:sz w:val="24"/>
          <w:szCs w:val="24"/>
        </w:rPr>
        <w:t>uwzględniania w ramach menu posiłku specjalnego np. bezglutenowego/wegetariańskiego w sytuacji udziału w spotkaniu osób o szczególnych potrzebach; Zamawiający poinformuje Wykonawcę o takiej sytuacji w terminie min. 7 dni przed planowanym terminem świadczenia usługi;</w:t>
      </w:r>
    </w:p>
    <w:p w14:paraId="4BCC068A" w14:textId="15B8DA81" w:rsidR="009029DB" w:rsidRPr="009029DB" w:rsidRDefault="00484738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miejsce podawania </w:t>
      </w:r>
      <w:r w:rsidR="009029DB" w:rsidRPr="009029DB">
        <w:rPr>
          <w:rFonts w:asciiTheme="minorHAnsi" w:hAnsiTheme="minorHAnsi" w:cstheme="minorHAnsi"/>
          <w:sz w:val="24"/>
          <w:szCs w:val="24"/>
        </w:rPr>
        <w:t>kolacj</w:t>
      </w:r>
      <w:r>
        <w:rPr>
          <w:rFonts w:asciiTheme="minorHAnsi" w:hAnsiTheme="minorHAnsi" w:cstheme="minorHAnsi"/>
          <w:sz w:val="24"/>
          <w:szCs w:val="24"/>
        </w:rPr>
        <w:t>i</w:t>
      </w:r>
      <w:r w:rsidR="009029DB" w:rsidRPr="009029D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powinno</w:t>
      </w:r>
      <w:r w:rsidR="009029DB" w:rsidRPr="009029DB">
        <w:rPr>
          <w:rFonts w:asciiTheme="minorHAnsi" w:hAnsiTheme="minorHAnsi" w:cstheme="minorHAnsi"/>
          <w:sz w:val="24"/>
          <w:szCs w:val="24"/>
        </w:rPr>
        <w:t xml:space="preserve"> znajdować się maksymalnie 800m od Wydziału Nawigacyjnego </w:t>
      </w:r>
      <w:r>
        <w:rPr>
          <w:rFonts w:asciiTheme="minorHAnsi" w:hAnsiTheme="minorHAnsi" w:cstheme="minorHAnsi"/>
          <w:sz w:val="24"/>
          <w:szCs w:val="24"/>
        </w:rPr>
        <w:t xml:space="preserve"> Zamawiającego</w:t>
      </w:r>
      <w:r w:rsidR="009029DB" w:rsidRPr="009029DB">
        <w:rPr>
          <w:rFonts w:asciiTheme="minorHAnsi" w:hAnsiTheme="minorHAnsi" w:cstheme="minorHAnsi"/>
          <w:sz w:val="24"/>
          <w:szCs w:val="24"/>
        </w:rPr>
        <w:t>;</w:t>
      </w:r>
    </w:p>
    <w:p w14:paraId="111C7FB2" w14:textId="3D9C2420" w:rsidR="009029DB" w:rsidRPr="00D303F7" w:rsidRDefault="009029DB" w:rsidP="00484738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29DB">
        <w:rPr>
          <w:rFonts w:asciiTheme="minorHAnsi" w:hAnsiTheme="minorHAnsi" w:cstheme="minorHAnsi"/>
          <w:sz w:val="24"/>
          <w:szCs w:val="24"/>
        </w:rPr>
        <w:t xml:space="preserve">podczas trwania </w:t>
      </w:r>
      <w:r w:rsidR="00484738">
        <w:rPr>
          <w:rFonts w:asciiTheme="minorHAnsi" w:hAnsiTheme="minorHAnsi" w:cstheme="minorHAnsi"/>
          <w:sz w:val="24"/>
          <w:szCs w:val="24"/>
        </w:rPr>
        <w:t>kolacji</w:t>
      </w:r>
      <w:r w:rsidRPr="009029DB">
        <w:rPr>
          <w:rFonts w:asciiTheme="minorHAnsi" w:hAnsiTheme="minorHAnsi" w:cstheme="minorHAnsi"/>
          <w:sz w:val="24"/>
          <w:szCs w:val="24"/>
        </w:rPr>
        <w:t xml:space="preserve"> </w:t>
      </w:r>
      <w:r w:rsidR="00484738">
        <w:rPr>
          <w:rFonts w:asciiTheme="minorHAnsi" w:hAnsiTheme="minorHAnsi" w:cstheme="minorHAnsi"/>
          <w:sz w:val="24"/>
          <w:szCs w:val="24"/>
        </w:rPr>
        <w:t xml:space="preserve">Wykonawca zapewni </w:t>
      </w:r>
      <w:r w:rsidRPr="009029DB">
        <w:rPr>
          <w:rFonts w:asciiTheme="minorHAnsi" w:hAnsiTheme="minorHAnsi" w:cstheme="minorHAnsi"/>
          <w:sz w:val="24"/>
          <w:szCs w:val="24"/>
        </w:rPr>
        <w:t>wszys</w:t>
      </w:r>
      <w:r w:rsidR="00484738">
        <w:rPr>
          <w:rFonts w:asciiTheme="minorHAnsi" w:hAnsiTheme="minorHAnsi" w:cstheme="minorHAnsi"/>
          <w:sz w:val="24"/>
          <w:szCs w:val="24"/>
        </w:rPr>
        <w:t>tkim</w:t>
      </w:r>
      <w:r w:rsidRPr="009029DB">
        <w:rPr>
          <w:rFonts w:asciiTheme="minorHAnsi" w:hAnsiTheme="minorHAnsi" w:cstheme="minorHAnsi"/>
          <w:sz w:val="24"/>
          <w:szCs w:val="24"/>
        </w:rPr>
        <w:t xml:space="preserve"> </w:t>
      </w:r>
      <w:r w:rsidR="00484738">
        <w:rPr>
          <w:rFonts w:asciiTheme="minorHAnsi" w:hAnsiTheme="minorHAnsi" w:cstheme="minorHAnsi"/>
          <w:sz w:val="24"/>
          <w:szCs w:val="24"/>
        </w:rPr>
        <w:t xml:space="preserve">uczestnikom Wydarzenia </w:t>
      </w:r>
      <w:r w:rsidRPr="009029DB">
        <w:rPr>
          <w:rFonts w:asciiTheme="minorHAnsi" w:hAnsiTheme="minorHAnsi" w:cstheme="minorHAnsi"/>
          <w:sz w:val="24"/>
          <w:szCs w:val="24"/>
        </w:rPr>
        <w:t>możliwość korzystania z miejsc siedzących</w:t>
      </w:r>
      <w:r w:rsidR="00484738">
        <w:rPr>
          <w:rFonts w:asciiTheme="minorHAnsi" w:hAnsiTheme="minorHAnsi" w:cstheme="minorHAnsi"/>
          <w:sz w:val="24"/>
          <w:szCs w:val="24"/>
        </w:rPr>
        <w:t xml:space="preserve"> oraz wyodrębnioną część lokalu przeznaczoną </w:t>
      </w:r>
      <w:r w:rsidRPr="00D303F7">
        <w:rPr>
          <w:rFonts w:asciiTheme="minorHAnsi" w:hAnsiTheme="minorHAnsi" w:cstheme="minorHAnsi"/>
          <w:sz w:val="24"/>
          <w:szCs w:val="24"/>
        </w:rPr>
        <w:t>do tańca;</w:t>
      </w:r>
    </w:p>
    <w:p w14:paraId="4AC1E5DB" w14:textId="01884F46" w:rsidR="009029DB" w:rsidRDefault="00D303F7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wymagane</w:t>
      </w:r>
      <w:r w:rsidR="009029DB" w:rsidRPr="009029DB">
        <w:rPr>
          <w:rFonts w:asciiTheme="minorHAnsi" w:hAnsiTheme="minorHAnsi" w:cstheme="minorHAnsi"/>
          <w:sz w:val="24"/>
          <w:szCs w:val="24"/>
        </w:rPr>
        <w:t xml:space="preserve"> aby lokal był z tarasem i widokiem na zatokę/ Uczelnię;</w:t>
      </w:r>
    </w:p>
    <w:p w14:paraId="42AD65BF" w14:textId="3DEC57E9" w:rsidR="004F5FCA" w:rsidRPr="009029DB" w:rsidRDefault="009029DB" w:rsidP="009029DB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029DB">
        <w:rPr>
          <w:rFonts w:asciiTheme="minorHAnsi" w:hAnsiTheme="minorHAnsi" w:cstheme="minorHAnsi"/>
          <w:sz w:val="24"/>
          <w:szCs w:val="24"/>
        </w:rPr>
        <w:t>restauracja musi być na wyłączność podczas trwania bankietu.</w:t>
      </w:r>
    </w:p>
    <w:p w14:paraId="2D05B249" w14:textId="77777777" w:rsidR="004C6E3A" w:rsidRPr="006F11B7" w:rsidRDefault="004C6E3A" w:rsidP="006F11B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0B3F5C9F" w:rsidR="00BE0563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 ty</w:t>
      </w:r>
      <w:r w:rsidR="009309D4" w:rsidRPr="006F11B7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6F11B7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D7E489B" w14:textId="77777777" w:rsidR="00BE0563" w:rsidRPr="006F11B7" w:rsidRDefault="006A4529" w:rsidP="006F11B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nie przekraczającej łącznej szacunkowej wartości umowy opisanej w § 3 ust. </w:t>
      </w:r>
      <w:r w:rsidR="002545C5" w:rsidRPr="006F11B7">
        <w:rPr>
          <w:rFonts w:asciiTheme="minorHAnsi" w:hAnsiTheme="minorHAnsi" w:cstheme="minorHAnsi"/>
          <w:sz w:val="24"/>
          <w:szCs w:val="24"/>
        </w:rPr>
        <w:t>2</w:t>
      </w:r>
      <w:r w:rsidRPr="006F11B7">
        <w:rPr>
          <w:rFonts w:asciiTheme="minorHAnsi" w:hAnsiTheme="minorHAnsi" w:cstheme="minorHAnsi"/>
          <w:sz w:val="24"/>
          <w:szCs w:val="24"/>
        </w:rPr>
        <w:t xml:space="preserve"> Umowy oraz, </w:t>
      </w:r>
    </w:p>
    <w:p w14:paraId="0AF90C10" w14:textId="2AE81E5C" w:rsidR="00BE0563" w:rsidRPr="006F11B7" w:rsidRDefault="006A4529" w:rsidP="006F11B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ustalonej w oparciu o ofertę </w:t>
      </w:r>
      <w:r w:rsidR="00273620" w:rsidRPr="006F11B7">
        <w:rPr>
          <w:rFonts w:asciiTheme="minorHAnsi" w:hAnsiTheme="minorHAnsi" w:cstheme="minorHAnsi"/>
          <w:sz w:val="24"/>
          <w:szCs w:val="24"/>
        </w:rPr>
        <w:t>i kalkulację ceny,</w:t>
      </w:r>
      <w:r w:rsidRPr="006F11B7">
        <w:rPr>
          <w:rFonts w:asciiTheme="minorHAnsi" w:hAnsiTheme="minorHAnsi" w:cstheme="minorHAnsi"/>
          <w:sz w:val="24"/>
          <w:szCs w:val="24"/>
        </w:rPr>
        <w:t xml:space="preserve"> stanowiąc</w:t>
      </w:r>
      <w:r w:rsidR="00273620" w:rsidRPr="006F11B7">
        <w:rPr>
          <w:rFonts w:asciiTheme="minorHAnsi" w:hAnsiTheme="minorHAnsi" w:cstheme="minorHAnsi"/>
          <w:sz w:val="24"/>
          <w:szCs w:val="24"/>
        </w:rPr>
        <w:t>e</w:t>
      </w:r>
      <w:r w:rsidRPr="006F11B7">
        <w:rPr>
          <w:rFonts w:asciiTheme="minorHAnsi" w:hAnsiTheme="minorHAnsi" w:cstheme="minorHAnsi"/>
          <w:sz w:val="24"/>
          <w:szCs w:val="24"/>
        </w:rPr>
        <w:t xml:space="preserve"> załącznik</w:t>
      </w:r>
      <w:r w:rsidR="00273620" w:rsidRPr="006F11B7">
        <w:rPr>
          <w:rFonts w:asciiTheme="minorHAnsi" w:hAnsiTheme="minorHAnsi" w:cstheme="minorHAnsi"/>
          <w:sz w:val="24"/>
          <w:szCs w:val="24"/>
        </w:rPr>
        <w:t>i</w:t>
      </w:r>
      <w:r w:rsidRPr="006F11B7">
        <w:rPr>
          <w:rFonts w:asciiTheme="minorHAnsi" w:hAnsiTheme="minorHAnsi" w:cstheme="minorHAnsi"/>
          <w:sz w:val="24"/>
          <w:szCs w:val="24"/>
        </w:rPr>
        <w:t xml:space="preserve"> do Umowy</w:t>
      </w:r>
      <w:r w:rsidR="00273620" w:rsidRPr="006F11B7">
        <w:rPr>
          <w:rFonts w:asciiTheme="minorHAnsi" w:hAnsiTheme="minorHAnsi" w:cstheme="minorHAnsi"/>
          <w:sz w:val="24"/>
          <w:szCs w:val="24"/>
        </w:rPr>
        <w:t>.</w:t>
      </w:r>
    </w:p>
    <w:p w14:paraId="0F506AE0" w14:textId="14BB44BA" w:rsidR="00BE0563" w:rsidRPr="006F11B7" w:rsidRDefault="007114E6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F485EB9" w14:textId="0CF006ED" w:rsidR="00273620" w:rsidRPr="006F11B7" w:rsidRDefault="00273620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Wysokość wynagrodzenia Wykonawcy zostanie ustalona na podstawie faktycznego zużycia poszczególnych produktów zgodnie z cenami przyjętymi w kalkulacji cenowej. </w:t>
      </w:r>
    </w:p>
    <w:p w14:paraId="5692C72C" w14:textId="4537DFE1" w:rsidR="00BE0563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6F11B7">
        <w:rPr>
          <w:rFonts w:asciiTheme="minorHAnsi" w:hAnsiTheme="minorHAnsi" w:cstheme="minorHAnsi"/>
          <w:sz w:val="24"/>
          <w:szCs w:val="24"/>
        </w:rPr>
        <w:t> </w:t>
      </w:r>
      <w:r w:rsidRPr="006F11B7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6F11B7">
        <w:rPr>
          <w:rFonts w:asciiTheme="minorHAnsi" w:hAnsiTheme="minorHAnsi" w:cstheme="minorHAnsi"/>
          <w:sz w:val="24"/>
          <w:szCs w:val="24"/>
        </w:rPr>
        <w:t>…………..</w:t>
      </w:r>
      <w:r w:rsidRPr="006F11B7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6F11B7" w:rsidRDefault="006A4529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6F11B7" w:rsidRDefault="001B3011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6F11B7" w:rsidRDefault="001B3011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6F11B7" w:rsidRDefault="001B3011" w:rsidP="006F11B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7C691CDA" w14:textId="0F5FD624" w:rsidR="006F11B7" w:rsidRPr="009029DB" w:rsidRDefault="001B3011" w:rsidP="009029D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6F11B7">
        <w:rPr>
          <w:rFonts w:asciiTheme="minorHAnsi" w:hAnsiTheme="minorHAnsi" w:cstheme="minorHAnsi"/>
          <w:sz w:val="24"/>
          <w:szCs w:val="24"/>
        </w:rPr>
        <w:t> </w:t>
      </w:r>
      <w:r w:rsidRPr="006F11B7">
        <w:rPr>
          <w:rFonts w:asciiTheme="minorHAnsi" w:hAnsiTheme="minorHAnsi" w:cstheme="minorHAnsi"/>
          <w:sz w:val="24"/>
          <w:szCs w:val="24"/>
        </w:rPr>
        <w:t>złotych polskich.</w:t>
      </w:r>
    </w:p>
    <w:p w14:paraId="44FA946A" w14:textId="6F44997C" w:rsidR="000B3B79" w:rsidRPr="006F11B7" w:rsidRDefault="000B3B7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44A49DE4" w14:textId="74C7CDB5" w:rsidR="009D0FC2" w:rsidRPr="00D303F7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6F11B7">
        <w:rPr>
          <w:rFonts w:asciiTheme="minorHAnsi" w:hAnsiTheme="minorHAnsi" w:cstheme="minorHAnsi"/>
          <w:sz w:val="24"/>
          <w:szCs w:val="24"/>
        </w:rPr>
        <w:t>U</w:t>
      </w:r>
      <w:r w:rsidRPr="006F11B7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6F11B7">
        <w:rPr>
          <w:rFonts w:asciiTheme="minorHAnsi" w:hAnsiTheme="minorHAnsi" w:cstheme="minorHAnsi"/>
          <w:sz w:val="24"/>
          <w:szCs w:val="24"/>
        </w:rPr>
        <w:t>w d</w:t>
      </w:r>
      <w:r w:rsidR="00F758EB" w:rsidRPr="006F11B7">
        <w:rPr>
          <w:rFonts w:asciiTheme="minorHAnsi" w:hAnsiTheme="minorHAnsi" w:cstheme="minorHAnsi"/>
          <w:sz w:val="24"/>
          <w:szCs w:val="24"/>
        </w:rPr>
        <w:t xml:space="preserve">niu </w:t>
      </w:r>
      <w:r w:rsidR="000B3B79" w:rsidRPr="006F11B7">
        <w:rPr>
          <w:rFonts w:asciiTheme="minorHAnsi" w:hAnsiTheme="minorHAnsi" w:cstheme="minorHAnsi"/>
          <w:sz w:val="24"/>
          <w:szCs w:val="24"/>
        </w:rPr>
        <w:t>22.06.</w:t>
      </w:r>
      <w:r w:rsidR="000B3B79" w:rsidRPr="00D303F7">
        <w:rPr>
          <w:rFonts w:asciiTheme="minorHAnsi" w:hAnsiTheme="minorHAnsi" w:cstheme="minorHAnsi"/>
          <w:sz w:val="24"/>
          <w:szCs w:val="24"/>
        </w:rPr>
        <w:t>2023 r.</w:t>
      </w:r>
    </w:p>
    <w:p w14:paraId="7A4A142F" w14:textId="77777777" w:rsidR="009D0FC2" w:rsidRPr="00D303F7" w:rsidRDefault="009D0FC2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99383B4" w14:textId="7F4760DA" w:rsidR="006A4529" w:rsidRPr="00D303F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303F7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D303F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303F7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7B303973" w14:textId="3FEB81C0" w:rsidR="00AE0BB1" w:rsidRPr="00D303F7" w:rsidRDefault="00EC2A41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303F7">
        <w:rPr>
          <w:rFonts w:asciiTheme="minorHAnsi" w:hAnsiTheme="minorHAnsi" w:cstheme="minorHAnsi"/>
          <w:sz w:val="24"/>
          <w:szCs w:val="24"/>
        </w:rPr>
        <w:t xml:space="preserve">Poza przypadkami opisanymi w art. 456 ustawy z dnia 11 wrzenia 2019 r. Prawo zamówień publicznych, </w:t>
      </w:r>
      <w:r w:rsidR="00AE0BB1" w:rsidRPr="00D303F7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D303F7">
        <w:rPr>
          <w:rFonts w:asciiTheme="minorHAnsi" w:hAnsiTheme="minorHAnsi" w:cstheme="minorHAnsi"/>
          <w:sz w:val="24"/>
          <w:szCs w:val="24"/>
        </w:rPr>
        <w:t>U</w:t>
      </w:r>
      <w:r w:rsidR="00AE0BB1" w:rsidRPr="00D303F7">
        <w:rPr>
          <w:rFonts w:asciiTheme="minorHAnsi" w:hAnsiTheme="minorHAnsi" w:cstheme="minorHAnsi"/>
          <w:sz w:val="24"/>
          <w:szCs w:val="24"/>
        </w:rPr>
        <w:t xml:space="preserve">mowy </w:t>
      </w:r>
      <w:r w:rsidR="00E85523" w:rsidRPr="00D303F7">
        <w:rPr>
          <w:rFonts w:asciiTheme="minorHAnsi" w:hAnsiTheme="minorHAnsi" w:cstheme="minorHAnsi"/>
          <w:sz w:val="24"/>
          <w:szCs w:val="24"/>
        </w:rPr>
        <w:t>w całości lub w części</w:t>
      </w:r>
      <w:r w:rsidRPr="00D303F7">
        <w:rPr>
          <w:rFonts w:asciiTheme="minorHAnsi" w:hAnsiTheme="minorHAnsi" w:cstheme="minorHAnsi"/>
          <w:sz w:val="24"/>
          <w:szCs w:val="24"/>
        </w:rPr>
        <w:t>:</w:t>
      </w:r>
      <w:r w:rsidR="009309D4" w:rsidRPr="00D303F7">
        <w:rPr>
          <w:rFonts w:asciiTheme="minorHAnsi" w:hAnsiTheme="minorHAnsi" w:cstheme="minorHAnsi"/>
          <w:sz w:val="24"/>
          <w:szCs w:val="24"/>
        </w:rPr>
        <w:t xml:space="preserve"> </w:t>
      </w:r>
      <w:r w:rsidRPr="00D303F7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FF0EA2" w:rsidRPr="00D303F7">
        <w:rPr>
          <w:rFonts w:asciiTheme="minorHAnsi" w:hAnsiTheme="minorHAnsi" w:cstheme="minorHAnsi"/>
          <w:sz w:val="24"/>
          <w:szCs w:val="24"/>
        </w:rPr>
        <w:t>15</w:t>
      </w:r>
      <w:r w:rsidRPr="00D303F7">
        <w:rPr>
          <w:rFonts w:asciiTheme="minorHAnsi" w:hAnsiTheme="minorHAnsi" w:cstheme="minorHAnsi"/>
          <w:sz w:val="24"/>
          <w:szCs w:val="24"/>
        </w:rPr>
        <w:t xml:space="preserve"> </w:t>
      </w:r>
      <w:r w:rsidR="00484738" w:rsidRPr="00D303F7">
        <w:rPr>
          <w:rFonts w:asciiTheme="minorHAnsi" w:hAnsiTheme="minorHAnsi" w:cstheme="minorHAnsi"/>
          <w:sz w:val="24"/>
          <w:szCs w:val="24"/>
        </w:rPr>
        <w:t xml:space="preserve">czerwca </w:t>
      </w:r>
      <w:r w:rsidRPr="00D303F7">
        <w:rPr>
          <w:rFonts w:asciiTheme="minorHAnsi" w:hAnsiTheme="minorHAnsi" w:cstheme="minorHAnsi"/>
          <w:sz w:val="24"/>
          <w:szCs w:val="24"/>
        </w:rPr>
        <w:t>2023</w:t>
      </w:r>
      <w:r w:rsidR="00FF0EA2" w:rsidRPr="00D303F7">
        <w:rPr>
          <w:rFonts w:asciiTheme="minorHAnsi" w:hAnsiTheme="minorHAnsi" w:cstheme="minorHAnsi"/>
          <w:sz w:val="24"/>
          <w:szCs w:val="24"/>
        </w:rPr>
        <w:t xml:space="preserve"> </w:t>
      </w:r>
      <w:r w:rsidRPr="00D303F7">
        <w:rPr>
          <w:rFonts w:asciiTheme="minorHAnsi" w:hAnsiTheme="minorHAnsi" w:cstheme="minorHAnsi"/>
          <w:sz w:val="24"/>
          <w:szCs w:val="24"/>
        </w:rPr>
        <w:t xml:space="preserve">r. </w:t>
      </w:r>
      <w:r w:rsidR="00C91ADF" w:rsidRPr="00D303F7">
        <w:rPr>
          <w:rFonts w:asciiTheme="minorHAnsi" w:hAnsiTheme="minorHAnsi" w:cstheme="minorHAnsi"/>
          <w:sz w:val="24"/>
          <w:szCs w:val="24"/>
        </w:rPr>
        <w:t>w przypadku odwołania lub wystąpienia innego wydarzenia, którego Strony nie brały pod uwagę przy zawarciu Umowy.</w:t>
      </w:r>
    </w:p>
    <w:p w14:paraId="493B3D73" w14:textId="704E027C" w:rsidR="00396BFD" w:rsidRPr="006F11B7" w:rsidRDefault="00BF3CE2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303F7">
        <w:rPr>
          <w:rFonts w:asciiTheme="minorHAnsi" w:hAnsiTheme="minorHAnsi" w:cstheme="minorHAnsi"/>
          <w:sz w:val="24"/>
          <w:szCs w:val="24"/>
        </w:rPr>
        <w:t>O</w:t>
      </w:r>
      <w:r w:rsidR="00CC4249" w:rsidRPr="00D303F7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D303F7">
        <w:rPr>
          <w:rFonts w:asciiTheme="minorHAnsi" w:hAnsiTheme="minorHAnsi" w:cstheme="minorHAnsi"/>
          <w:sz w:val="24"/>
          <w:szCs w:val="24"/>
        </w:rPr>
        <w:t>U</w:t>
      </w:r>
      <w:r w:rsidR="00CC4249" w:rsidRPr="00D303F7">
        <w:rPr>
          <w:rFonts w:asciiTheme="minorHAnsi" w:hAnsiTheme="minorHAnsi" w:cstheme="minorHAnsi"/>
          <w:sz w:val="24"/>
          <w:szCs w:val="24"/>
        </w:rPr>
        <w:t xml:space="preserve">mowy </w:t>
      </w:r>
      <w:r w:rsidRPr="00D303F7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D303F7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D303F7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D303F7">
        <w:rPr>
          <w:rFonts w:asciiTheme="minorHAnsi" w:hAnsiTheme="minorHAnsi" w:cstheme="minorHAnsi"/>
          <w:sz w:val="24"/>
          <w:szCs w:val="24"/>
        </w:rPr>
        <w:t>oświadczenia Zamawiającego o</w:t>
      </w:r>
      <w:r w:rsidRPr="006F11B7">
        <w:rPr>
          <w:rFonts w:asciiTheme="minorHAnsi" w:hAnsiTheme="minorHAnsi" w:cstheme="minorHAnsi"/>
          <w:sz w:val="24"/>
          <w:szCs w:val="24"/>
        </w:rPr>
        <w:t xml:space="preserve"> odstąpieniu złożonego za pośrednictwem poczty</w:t>
      </w:r>
      <w:r w:rsidR="00AE0BB1" w:rsidRPr="006F11B7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6F11B7" w:rsidRDefault="00FA75F7" w:rsidP="006F11B7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04D59139" w:rsidR="00BE0563" w:rsidRPr="006F11B7" w:rsidRDefault="006A4529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6F11B7">
        <w:rPr>
          <w:rFonts w:asciiTheme="minorHAnsi" w:hAnsiTheme="minorHAnsi" w:cstheme="minorHAnsi"/>
          <w:sz w:val="24"/>
          <w:szCs w:val="24"/>
        </w:rPr>
        <w:t>U</w:t>
      </w:r>
      <w:r w:rsidRPr="006F11B7">
        <w:rPr>
          <w:rFonts w:asciiTheme="minorHAnsi" w:hAnsiTheme="minorHAnsi" w:cstheme="minorHAnsi"/>
          <w:sz w:val="24"/>
          <w:szCs w:val="24"/>
        </w:rPr>
        <w:t>mowy</w:t>
      </w:r>
      <w:r w:rsidR="00F62A91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6F11B7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5F73DB5C" w14:textId="23B55C97" w:rsidR="006A4529" w:rsidRPr="006F11B7" w:rsidRDefault="006A4529" w:rsidP="006F11B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6F11B7" w:rsidRDefault="009309D4" w:rsidP="006F11B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3745B1B" w14:textId="029BDDB5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6F11B7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6F11B7">
        <w:rPr>
          <w:rFonts w:asciiTheme="minorHAnsi" w:hAnsiTheme="minorHAnsi" w:cstheme="minorHAnsi"/>
          <w:sz w:val="24"/>
          <w:szCs w:val="24"/>
        </w:rPr>
        <w:t xml:space="preserve">sąd </w:t>
      </w:r>
      <w:r w:rsidRPr="006F11B7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6F11B7" w:rsidRDefault="006A4529" w:rsidP="006F11B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6F11B7" w:rsidRDefault="006A4529" w:rsidP="006F11B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6F11B7" w:rsidRDefault="006A4529" w:rsidP="006F11B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6F11B7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6F11B7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74581A23" w:rsidR="00BE0563" w:rsidRPr="006F11B7" w:rsidRDefault="006A4529" w:rsidP="006F11B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6F11B7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6F11B7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4DA7B3BE" w:rsidR="00BE0563" w:rsidRPr="006F11B7" w:rsidRDefault="006A4529" w:rsidP="006F11B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</w:t>
      </w:r>
      <w:r w:rsidR="00F62A91">
        <w:rPr>
          <w:rFonts w:asciiTheme="minorHAnsi" w:hAnsiTheme="minorHAnsi" w:cstheme="minorHAnsi"/>
          <w:sz w:val="24"/>
          <w:szCs w:val="24"/>
        </w:rPr>
        <w:t>wysokości poniesionej szkody na </w:t>
      </w:r>
      <w:r w:rsidRPr="006F11B7">
        <w:rPr>
          <w:rFonts w:asciiTheme="minorHAnsi" w:hAnsiTheme="minorHAnsi" w:cstheme="minorHAnsi"/>
          <w:sz w:val="24"/>
          <w:szCs w:val="24"/>
        </w:rPr>
        <w:t xml:space="preserve">zasadach ogólnych kodeksu cywilnego. </w:t>
      </w:r>
    </w:p>
    <w:p w14:paraId="35DD2D6A" w14:textId="77777777" w:rsidR="00FA75F7" w:rsidRPr="006F11B7" w:rsidRDefault="00FA75F7" w:rsidP="006F11B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6F11B7" w:rsidRDefault="006A4529" w:rsidP="006F11B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F11B7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6F11B7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6F11B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F11B7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329DB8E4" w:rsidR="00BE0563" w:rsidRPr="006F11B7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6F11B7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6F11B7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6F11B7">
        <w:rPr>
          <w:rFonts w:asciiTheme="minorHAnsi" w:hAnsiTheme="minorHAnsi" w:cstheme="minorHAnsi"/>
          <w:sz w:val="24"/>
          <w:szCs w:val="24"/>
        </w:rPr>
        <w:t>r.</w:t>
      </w:r>
      <w:r w:rsidRPr="006F11B7">
        <w:rPr>
          <w:rFonts w:asciiTheme="minorHAnsi" w:hAnsiTheme="minorHAnsi" w:cstheme="minorHAnsi"/>
          <w:sz w:val="24"/>
          <w:szCs w:val="24"/>
        </w:rPr>
        <w:t xml:space="preserve"> Prawo zamówień publicznych (</w:t>
      </w:r>
      <w:r w:rsidR="00FA75F7" w:rsidRPr="006F11B7">
        <w:rPr>
          <w:rFonts w:asciiTheme="minorHAnsi" w:hAnsiTheme="minorHAnsi" w:cstheme="minorHAnsi"/>
          <w:sz w:val="24"/>
          <w:szCs w:val="24"/>
        </w:rPr>
        <w:t>Dz. U. z 2022 r. poz. 1710</w:t>
      </w:r>
      <w:r w:rsidR="009309D4" w:rsidRPr="006F11B7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9309D4" w:rsidRPr="006F11B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309D4" w:rsidRPr="006F11B7">
        <w:rPr>
          <w:rFonts w:asciiTheme="minorHAnsi" w:hAnsiTheme="minorHAnsi" w:cstheme="minorHAnsi"/>
          <w:sz w:val="24"/>
          <w:szCs w:val="24"/>
        </w:rPr>
        <w:t>. zm.</w:t>
      </w:r>
      <w:r w:rsidRPr="006F11B7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37DF2C27" w:rsidR="00BE0563" w:rsidRPr="006F11B7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Umow</w:t>
      </w:r>
      <w:r w:rsidR="008A0859" w:rsidRPr="006F11B7">
        <w:rPr>
          <w:rFonts w:asciiTheme="minorHAnsi" w:hAnsiTheme="minorHAnsi" w:cstheme="minorHAnsi"/>
          <w:sz w:val="24"/>
          <w:szCs w:val="24"/>
        </w:rPr>
        <w:t>ę sporządzono w jednym egzemplarzu podpisywany</w:t>
      </w:r>
      <w:r w:rsidR="00F62A91">
        <w:rPr>
          <w:rFonts w:asciiTheme="minorHAnsi" w:hAnsiTheme="minorHAnsi" w:cstheme="minorHAnsi"/>
          <w:sz w:val="24"/>
          <w:szCs w:val="24"/>
        </w:rPr>
        <w:t>m elektronicznie przez każdą ze </w:t>
      </w:r>
      <w:r w:rsidR="008A0859" w:rsidRPr="006F11B7">
        <w:rPr>
          <w:rFonts w:asciiTheme="minorHAnsi" w:hAnsiTheme="minorHAnsi" w:cstheme="minorHAnsi"/>
          <w:sz w:val="24"/>
          <w:szCs w:val="24"/>
        </w:rPr>
        <w:t>stron.</w:t>
      </w:r>
    </w:p>
    <w:p w14:paraId="5AAAE1AA" w14:textId="77777777" w:rsidR="00BE0563" w:rsidRPr="006F11B7" w:rsidRDefault="006A4529" w:rsidP="006F11B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8A02F2A" w14:textId="5F34636A" w:rsidR="00BE0563" w:rsidRPr="006F11B7" w:rsidRDefault="006A4529" w:rsidP="006F11B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oferta Wykonawcy</w:t>
      </w:r>
      <w:r w:rsidR="009309D4" w:rsidRPr="006F11B7">
        <w:rPr>
          <w:rFonts w:asciiTheme="minorHAnsi" w:hAnsiTheme="minorHAnsi" w:cstheme="minorHAnsi"/>
          <w:sz w:val="24"/>
          <w:szCs w:val="24"/>
        </w:rPr>
        <w:t>,</w:t>
      </w:r>
    </w:p>
    <w:p w14:paraId="675EA132" w14:textId="078BF0A0" w:rsidR="00FF0EA2" w:rsidRPr="006F11B7" w:rsidRDefault="00FF0EA2" w:rsidP="006F11B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11B7">
        <w:rPr>
          <w:rFonts w:asciiTheme="minorHAnsi" w:hAnsiTheme="minorHAnsi" w:cstheme="minorHAnsi"/>
          <w:sz w:val="24"/>
          <w:szCs w:val="24"/>
        </w:rPr>
        <w:t>kalkulacja cenowa Wykonawcy.</w:t>
      </w:r>
    </w:p>
    <w:p w14:paraId="643E5A7D" w14:textId="77777777" w:rsidR="00BA4DCB" w:rsidRPr="006F11B7" w:rsidRDefault="00BA4DCB" w:rsidP="006F11B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6F11B7" w:rsidRDefault="00C82B99" w:rsidP="006F11B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6F11B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6F11B7" w:rsidSect="009029DB">
      <w:footerReference w:type="default" r:id="rId8"/>
      <w:headerReference w:type="first" r:id="rId9"/>
      <w:pgSz w:w="11906" w:h="16838"/>
      <w:pgMar w:top="1134" w:right="1417" w:bottom="851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BAA50" w16cex:dateUtc="2023-01-25T12:17:00Z"/>
  <w16cex:commentExtensible w16cex:durableId="277BABAF" w16cex:dateUtc="2023-01-25T12:22:00Z"/>
  <w16cex:commentExtensible w16cex:durableId="277BAD09" w16cex:dateUtc="2023-01-25T12:28:00Z"/>
  <w16cex:commentExtensible w16cex:durableId="277BAD33" w16cex:dateUtc="2023-01-25T12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75B0E" w14:textId="77777777" w:rsidR="00A76EAB" w:rsidRDefault="00A76EAB" w:rsidP="00BF083F">
      <w:pPr>
        <w:spacing w:after="0" w:line="240" w:lineRule="auto"/>
      </w:pPr>
      <w:r>
        <w:separator/>
      </w:r>
    </w:p>
  </w:endnote>
  <w:endnote w:type="continuationSeparator" w:id="0">
    <w:p w14:paraId="6B3B3FE3" w14:textId="77777777" w:rsidR="00A76EAB" w:rsidRDefault="00A76EA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46675963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62A91">
          <w:rPr>
            <w:noProof/>
          </w:rPr>
          <w:t>3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EE1E3" w14:textId="77777777" w:rsidR="00A76EAB" w:rsidRDefault="00A76EAB" w:rsidP="00BF083F">
      <w:pPr>
        <w:spacing w:after="0" w:line="240" w:lineRule="auto"/>
      </w:pPr>
      <w:r>
        <w:separator/>
      </w:r>
    </w:p>
  </w:footnote>
  <w:footnote w:type="continuationSeparator" w:id="0">
    <w:p w14:paraId="3C46B82E" w14:textId="77777777" w:rsidR="00A76EAB" w:rsidRDefault="00A76EA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1C274100" w:rsidR="00E868F9" w:rsidRPr="006F11B7" w:rsidRDefault="00E868F9" w:rsidP="00E868F9">
    <w:pPr>
      <w:pStyle w:val="Nagwek"/>
      <w:jc w:val="right"/>
      <w:rPr>
        <w:rFonts w:asciiTheme="minorHAnsi" w:eastAsia="Times New Roman" w:hAnsiTheme="minorHAnsi" w:cstheme="minorHAnsi"/>
        <w:b/>
        <w:sz w:val="24"/>
        <w:szCs w:val="24"/>
        <w:lang w:eastAsia="pl-PL"/>
      </w:rPr>
    </w:pPr>
    <w:r w:rsidRPr="006F11B7">
      <w:rPr>
        <w:rFonts w:asciiTheme="minorHAnsi" w:eastAsia="Times New Roman" w:hAnsiTheme="minorHAnsi" w:cstheme="minorHAnsi"/>
        <w:b/>
        <w:sz w:val="24"/>
        <w:szCs w:val="24"/>
        <w:lang w:eastAsia="pl-PL"/>
      </w:rPr>
      <w:t xml:space="preserve">Załącznik nr </w:t>
    </w:r>
    <w:r w:rsidR="005F6388" w:rsidRPr="006F11B7">
      <w:rPr>
        <w:rFonts w:asciiTheme="minorHAnsi" w:eastAsia="Times New Roman" w:hAnsiTheme="minorHAnsi" w:cstheme="minorHAnsi"/>
        <w:b/>
        <w:sz w:val="24"/>
        <w:szCs w:val="24"/>
        <w:lang w:eastAsia="pl-PL"/>
      </w:rPr>
      <w:t>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F1A619CE"/>
    <w:lvl w:ilvl="0" w:tplc="3F86577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2FDC6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6CCE760E"/>
    <w:lvl w:ilvl="0" w:tplc="9826899C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0"/>
  </w:num>
  <w:num w:numId="4">
    <w:abstractNumId w:val="24"/>
  </w:num>
  <w:num w:numId="5">
    <w:abstractNumId w:val="21"/>
  </w:num>
  <w:num w:numId="6">
    <w:abstractNumId w:val="12"/>
  </w:num>
  <w:num w:numId="7">
    <w:abstractNumId w:val="2"/>
  </w:num>
  <w:num w:numId="8">
    <w:abstractNumId w:val="16"/>
  </w:num>
  <w:num w:numId="9">
    <w:abstractNumId w:val="30"/>
  </w:num>
  <w:num w:numId="10">
    <w:abstractNumId w:val="27"/>
  </w:num>
  <w:num w:numId="11">
    <w:abstractNumId w:val="0"/>
  </w:num>
  <w:num w:numId="12">
    <w:abstractNumId w:val="25"/>
  </w:num>
  <w:num w:numId="13">
    <w:abstractNumId w:val="26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4"/>
  </w:num>
  <w:num w:numId="33">
    <w:abstractNumId w:val="19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23"/>
  </w:num>
  <w:num w:numId="39">
    <w:abstractNumId w:val="5"/>
  </w:num>
  <w:num w:numId="40">
    <w:abstractNumId w:val="18"/>
  </w:num>
  <w:num w:numId="41">
    <w:abstractNumId w:val="9"/>
  </w:num>
  <w:num w:numId="42">
    <w:abstractNumId w:val="15"/>
  </w:num>
  <w:num w:numId="43">
    <w:abstractNumId w:val="31"/>
  </w:num>
  <w:num w:numId="44">
    <w:abstractNumId w:val="17"/>
  </w:num>
  <w:num w:numId="45">
    <w:abstractNumId w:val="11"/>
  </w:num>
  <w:num w:numId="46">
    <w:abstractNumId w:val="28"/>
  </w:num>
  <w:num w:numId="47">
    <w:abstractNumId w:val="7"/>
  </w:num>
  <w:num w:numId="4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A3D63"/>
    <w:rsid w:val="000B3B79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4E3"/>
    <w:rsid w:val="00414D17"/>
    <w:rsid w:val="004311D3"/>
    <w:rsid w:val="00484738"/>
    <w:rsid w:val="004A0EDF"/>
    <w:rsid w:val="004B1BE9"/>
    <w:rsid w:val="004B4242"/>
    <w:rsid w:val="004B4470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417DA"/>
    <w:rsid w:val="00652AB8"/>
    <w:rsid w:val="00671100"/>
    <w:rsid w:val="006801AC"/>
    <w:rsid w:val="00696A1F"/>
    <w:rsid w:val="006A1F48"/>
    <w:rsid w:val="006A4529"/>
    <w:rsid w:val="006B2034"/>
    <w:rsid w:val="006D6DC3"/>
    <w:rsid w:val="006E25C0"/>
    <w:rsid w:val="006F11B7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6B9B"/>
    <w:rsid w:val="007E3E00"/>
    <w:rsid w:val="007F3618"/>
    <w:rsid w:val="007F45D5"/>
    <w:rsid w:val="00834823"/>
    <w:rsid w:val="00845318"/>
    <w:rsid w:val="00870F90"/>
    <w:rsid w:val="00885E7F"/>
    <w:rsid w:val="0088635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029DB"/>
    <w:rsid w:val="00923F6A"/>
    <w:rsid w:val="00924B3E"/>
    <w:rsid w:val="009309D4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76EAB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03F7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0636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3A8B"/>
    <w:rsid w:val="00F03A17"/>
    <w:rsid w:val="00F324FB"/>
    <w:rsid w:val="00F44DCC"/>
    <w:rsid w:val="00F5233A"/>
    <w:rsid w:val="00F53DD4"/>
    <w:rsid w:val="00F62A91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25601-4EC3-491D-B8EA-963786C96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1087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2023-06-05T10:07:00Z</cp:lastPrinted>
  <dcterms:created xsi:type="dcterms:W3CDTF">2023-06-05T10:07:00Z</dcterms:created>
  <dcterms:modified xsi:type="dcterms:W3CDTF">2023-06-05T10:07:00Z</dcterms:modified>
</cp:coreProperties>
</file>