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D30D9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50C4B" w:rsidRPr="00F50C4B">
        <w:rPr>
          <w:rFonts w:ascii="Arial" w:hAnsi="Arial" w:cs="Arial"/>
          <w:b/>
          <w:sz w:val="24"/>
          <w:szCs w:val="24"/>
        </w:rPr>
        <w:t>CRZP/81/2023/AZP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50C4B" w:rsidRPr="00F50C4B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50C4B" w:rsidRPr="00F50C4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F50C4B" w:rsidRPr="00F50C4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50C4B" w:rsidRPr="00F50C4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F50C4B" w:rsidRPr="00F50C4B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50C4B" w:rsidRPr="0012157F" w:rsidTr="00216634">
        <w:tc>
          <w:tcPr>
            <w:tcW w:w="9104" w:type="dxa"/>
            <w:shd w:val="clear" w:color="auto" w:fill="D9D9D9"/>
          </w:tcPr>
          <w:p w:rsidR="00F50C4B" w:rsidRPr="0012157F" w:rsidRDefault="00F50C4B" w:rsidP="0021663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50C4B" w:rsidRDefault="00F50C4B" w:rsidP="002166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50C4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50C4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50C4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50C4B" w:rsidRPr="00C86421" w:rsidRDefault="00F50C4B" w:rsidP="0021663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50C4B" w:rsidRDefault="00F50C4B" w:rsidP="002166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50C4B" w:rsidRPr="00C86421" w:rsidRDefault="00F50C4B" w:rsidP="0021663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50C4B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50C4B">
        <w:rPr>
          <w:rFonts w:ascii="Arial" w:hAnsi="Arial" w:cs="Arial"/>
          <w:b/>
          <w:sz w:val="24"/>
          <w:szCs w:val="24"/>
        </w:rPr>
        <w:t>Kurs obsługi suwnic z poziomu roboczego wraz z egzaminem UDT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50C4B" w:rsidRPr="00F50C4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50C4B" w:rsidRPr="0012157F" w:rsidTr="002166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C4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C4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50C4B" w:rsidRPr="0012157F" w:rsidRDefault="00F50C4B" w:rsidP="0021663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C4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50C4B" w:rsidRPr="0012157F" w:rsidTr="002166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C4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C4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50C4B" w:rsidRPr="0012157F" w:rsidRDefault="005D27EF" w:rsidP="005D27E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27EF">
              <w:rPr>
                <w:rFonts w:ascii="Arial" w:hAnsi="Arial" w:cs="Arial"/>
                <w:bCs/>
                <w:sz w:val="24"/>
                <w:szCs w:val="24"/>
              </w:rPr>
              <w:t>Wykonawca powinien dysponować osobą o następujących kwalifikacjach zawodowych i doświadczeniu: Trener skierowany do realizacji zamówienia powinien posiadać doświadczenie w prowadzeniu minimum 4 kursów z obsługi suwnic dla minimum 5 osób każdy w okresie ostatnich 3 lat przed upływem terminu składania ofert.</w:t>
            </w:r>
          </w:p>
        </w:tc>
      </w:tr>
      <w:tr w:rsidR="00F50C4B" w:rsidRPr="0012157F" w:rsidTr="002166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C4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C4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50C4B" w:rsidRPr="0012157F" w:rsidRDefault="00F50C4B" w:rsidP="0021663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C4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50C4B" w:rsidRPr="0012157F" w:rsidTr="002166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0C4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C4B" w:rsidRPr="0012157F" w:rsidRDefault="00F50C4B" w:rsidP="0021663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C4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50C4B" w:rsidRPr="0012157F" w:rsidRDefault="00F50C4B" w:rsidP="0021663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0C4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0856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690" w:right="1418" w:bottom="1276" w:left="1418" w:header="680" w:footer="2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F13" w:rsidRDefault="003B1F13" w:rsidP="0038231F">
      <w:pPr>
        <w:spacing w:after="0" w:line="240" w:lineRule="auto"/>
      </w:pPr>
      <w:r>
        <w:separator/>
      </w:r>
    </w:p>
  </w:endnote>
  <w:endnote w:type="continuationSeparator" w:id="0">
    <w:p w:rsidR="003B1F13" w:rsidRDefault="003B1F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C4B" w:rsidRDefault="00F50C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CD30D9">
    <w:pPr>
      <w:pStyle w:val="Stopka"/>
      <w:jc w:val="right"/>
    </w:pPr>
    <w:r>
      <w:rPr>
        <w:rFonts w:ascii="Arial" w:eastAsia="Times New Roman" w:hAnsi="Arial" w:cs="Arial"/>
        <w:i/>
        <w:noProof/>
        <w:color w:val="000000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2.75pt;height:15pt;visibility:visible;mso-wrap-style:square">
          <v:imagedata r:id="rId1" o:title=""/>
        </v:shape>
      </w:pict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C4B" w:rsidRDefault="00F50C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F13" w:rsidRDefault="003B1F13" w:rsidP="0038231F">
      <w:pPr>
        <w:spacing w:after="0" w:line="240" w:lineRule="auto"/>
      </w:pPr>
      <w:r>
        <w:separator/>
      </w:r>
    </w:p>
  </w:footnote>
  <w:footnote w:type="continuationSeparator" w:id="0">
    <w:p w:rsidR="003B1F13" w:rsidRDefault="003B1F1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C4B" w:rsidRDefault="00F50C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C4B" w:rsidRDefault="00CD30D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1" o:spid="_x0000_s1026" type="#_x0000_t75" alt="listownik-mono-Pomorskie-FE-UMWP-UE-EFRR-RPO2014-2020-2015-nag" style="position:absolute;margin-left:20.9pt;margin-top:19.85pt;width:552.75pt;height: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allowincell="f">
          <v:imagedata r:id="rId1" o:title="listownik-mono-Pomorskie-FE-UMWP-UE-EFRR-RPO2014-2020-2015-nag"/>
          <w10:wrap anchorx="page" anchory="page"/>
        </v:shape>
      </w:pict>
    </w:r>
  </w:p>
  <w:p w:rsidR="000856AE" w:rsidRDefault="000856AE">
    <w:pPr>
      <w:pStyle w:val="Nagwek"/>
    </w:pPr>
  </w:p>
  <w:p w:rsidR="000856AE" w:rsidRDefault="000856AE">
    <w:pPr>
      <w:pStyle w:val="Nagwek"/>
    </w:pPr>
  </w:p>
  <w:p w:rsidR="000856AE" w:rsidRDefault="000856AE">
    <w:pPr>
      <w:pStyle w:val="Nagwek"/>
    </w:pPr>
  </w:p>
  <w:p w:rsidR="000856AE" w:rsidRDefault="000856AE" w:rsidP="000856AE">
    <w:pPr>
      <w:pStyle w:val="Nagwek"/>
      <w:jc w:val="center"/>
    </w:pPr>
    <w:r>
      <w:t>Projekt jest współfinansowany ze środków Europejskiego Funduszu Rozwoju Regionalnego</w:t>
    </w:r>
  </w:p>
  <w:p w:rsidR="000856AE" w:rsidRDefault="000856AE" w:rsidP="000856AE">
    <w:pPr>
      <w:pStyle w:val="Nagwek"/>
      <w:jc w:val="center"/>
    </w:pPr>
    <w:r>
      <w:t>w ramach  RPO WP na lata 2014 – 2020</w:t>
    </w:r>
  </w:p>
  <w:p w:rsidR="000856AE" w:rsidRDefault="000856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C4B" w:rsidRDefault="00F50C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F13"/>
    <w:rsid w:val="00023477"/>
    <w:rsid w:val="000247FF"/>
    <w:rsid w:val="00025C8D"/>
    <w:rsid w:val="000303EE"/>
    <w:rsid w:val="0005473D"/>
    <w:rsid w:val="000642B4"/>
    <w:rsid w:val="00073C3D"/>
    <w:rsid w:val="000809B6"/>
    <w:rsid w:val="000856AE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1F13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D27EF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30D9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C4B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12FC5F"/>
  <w15:docId w15:val="{8C05F5B9-3796-41DD-850D-D66A3C385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DD5D3-77E1-45D1-B010-1DD124913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944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Anita Brunowicz</cp:lastModifiedBy>
  <cp:revision>2</cp:revision>
  <cp:lastPrinted>2023-05-31T06:14:00Z</cp:lastPrinted>
  <dcterms:created xsi:type="dcterms:W3CDTF">2023-05-31T06:14:00Z</dcterms:created>
  <dcterms:modified xsi:type="dcterms:W3CDTF">2023-05-31T06:14:00Z</dcterms:modified>
</cp:coreProperties>
</file>