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A56649" w:rsidRPr="00A56649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A56649" w:rsidRPr="00A56649">
        <w:rPr>
          <w:rFonts w:eastAsia="Times New Roman"/>
          <w:b/>
          <w:sz w:val="24"/>
          <w:szCs w:val="20"/>
          <w:lang w:eastAsia="pl-PL"/>
        </w:rPr>
        <w:t>CRZP/80/2023/AZP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A56649" w:rsidRPr="00A56649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A56649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A56649">
        <w:rPr>
          <w:rFonts w:eastAsia="Times New Roman"/>
          <w:b/>
          <w:sz w:val="24"/>
          <w:szCs w:val="24"/>
          <w:lang w:eastAsia="pl-PL"/>
        </w:rPr>
        <w:t>Wykonanie elewacji budynku A Uniwersytetu Morskiego w Gdyni przy ul. Morskiej 81-87 - elewacja A/E12 - ETAP IX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3C" w:rsidRDefault="00C5333C" w:rsidP="00025386">
      <w:pPr>
        <w:spacing w:after="0" w:line="240" w:lineRule="auto"/>
      </w:pPr>
      <w:r>
        <w:separator/>
      </w:r>
    </w:p>
  </w:endnote>
  <w:endnote w:type="continuationSeparator" w:id="0">
    <w:p w:rsidR="00C5333C" w:rsidRDefault="00C533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6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6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3C" w:rsidRDefault="00C5333C" w:rsidP="00025386">
      <w:pPr>
        <w:spacing w:after="0" w:line="240" w:lineRule="auto"/>
      </w:pPr>
      <w:r>
        <w:separator/>
      </w:r>
    </w:p>
  </w:footnote>
  <w:footnote w:type="continuationSeparator" w:id="0">
    <w:p w:rsidR="00C5333C" w:rsidRDefault="00C533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A56649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elewacji budynku A Uniwersytetu Morskiego w Gdyni przy ul. Morskiej 81-87 - elewacja A/E12 - ETAP IX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33C"/>
    <w:rsid w:val="00025386"/>
    <w:rsid w:val="001C2314"/>
    <w:rsid w:val="00367987"/>
    <w:rsid w:val="004202B7"/>
    <w:rsid w:val="005624D8"/>
    <w:rsid w:val="007A69F8"/>
    <w:rsid w:val="00833E3D"/>
    <w:rsid w:val="008F2498"/>
    <w:rsid w:val="00A56649"/>
    <w:rsid w:val="00A56A6F"/>
    <w:rsid w:val="00AE62F2"/>
    <w:rsid w:val="00B92DB6"/>
    <w:rsid w:val="00C5333C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7F1EA-AD6F-4FF3-9495-BF44567C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2023-05-25T06:42:00Z</dcterms:created>
  <dcterms:modified xsi:type="dcterms:W3CDTF">2023-05-25T06:42:00Z</dcterms:modified>
</cp:coreProperties>
</file>