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5012A569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7D43FC">
        <w:rPr>
          <w:rFonts w:eastAsia="Times New Roman" w:cs="Calibri"/>
          <w:b/>
          <w:lang w:eastAsia="pl-PL"/>
        </w:rPr>
        <w:t>61</w:t>
      </w:r>
      <w:r w:rsidR="00D22F7B">
        <w:rPr>
          <w:rFonts w:eastAsia="Times New Roman" w:cs="Calibri"/>
          <w:b/>
          <w:lang w:eastAsia="pl-PL"/>
        </w:rPr>
        <w:t>/202</w:t>
      </w:r>
      <w:r w:rsidR="007D43FC">
        <w:rPr>
          <w:rFonts w:eastAsia="Times New Roman" w:cs="Calibri"/>
          <w:b/>
          <w:lang w:eastAsia="pl-PL"/>
        </w:rPr>
        <w:t>3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</w:t>
      </w:r>
      <w:r w:rsidR="007D43FC">
        <w:rPr>
          <w:rFonts w:eastAsia="Times New Roman" w:cs="Calibri"/>
          <w:b/>
          <w:lang w:eastAsia="pl-PL"/>
        </w:rPr>
        <w:t xml:space="preserve">3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47680C01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 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E258A5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E258A5">
        <w:rPr>
          <w:rFonts w:eastAsia="Times New Roman" w:cs="Calibri"/>
          <w:lang w:eastAsia="pl-PL"/>
        </w:rPr>
        <w:t>,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6AAE5AEE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5D373095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maksymalna wartość wzrostu wynagrodzenia Wykonawcy nie przekroczy wartości ustalonej zgodnie z ust. 4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7D43FC">
        <w:rPr>
          <w:rFonts w:eastAsia="Times New Roman" w:cs="Calibri"/>
          <w:lang w:eastAsia="pl-PL"/>
        </w:rPr>
        <w:t>poźn</w:t>
      </w:r>
      <w:proofErr w:type="spellEnd"/>
      <w:r w:rsidRPr="007D43FC">
        <w:rPr>
          <w:rFonts w:eastAsia="Times New Roman" w:cs="Calibri"/>
          <w:lang w:eastAsia="pl-PL"/>
        </w:rPr>
        <w:t>. zm.)</w:t>
      </w:r>
      <w:r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lastRenderedPageBreak/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lastRenderedPageBreak/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3DE3522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26915">
        <w:rPr>
          <w:rFonts w:eastAsia="Times New Roman" w:cs="Calibri"/>
          <w:lang w:eastAsia="pl-PL"/>
        </w:rPr>
        <w:t>zm</w:t>
      </w:r>
      <w:proofErr w:type="spellEnd"/>
      <w:r w:rsidRPr="00026915">
        <w:rPr>
          <w:rFonts w:eastAsia="Times New Roman" w:cs="Calibri"/>
          <w:lang w:eastAsia="pl-PL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</w:t>
      </w:r>
      <w:r w:rsidRPr="00026915">
        <w:rPr>
          <w:rFonts w:eastAsia="Times New Roman" w:cs="Calibri"/>
          <w:lang w:eastAsia="pl-PL"/>
        </w:rPr>
        <w:lastRenderedPageBreak/>
        <w:t xml:space="preserve">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309BE896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 xml:space="preserve">Dz. U. z 2022 r. poz. 1710 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>. zm</w:t>
      </w:r>
      <w:r w:rsidR="007D43FC">
        <w:rPr>
          <w:rFonts w:cs="Calibri"/>
        </w:rPr>
        <w:t>)</w:t>
      </w:r>
      <w:bookmarkStart w:id="0" w:name="_GoBack"/>
      <w:bookmarkEnd w:id="0"/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E5284" w14:textId="77777777" w:rsidR="00441B49" w:rsidRDefault="00441B49" w:rsidP="002526DB">
      <w:pPr>
        <w:spacing w:after="0" w:line="240" w:lineRule="auto"/>
      </w:pPr>
      <w:r>
        <w:separator/>
      </w:r>
    </w:p>
  </w:endnote>
  <w:endnote w:type="continuationSeparator" w:id="0">
    <w:p w14:paraId="79542291" w14:textId="77777777" w:rsidR="00441B49" w:rsidRDefault="00441B4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B2590" w14:textId="77777777" w:rsidR="00441B49" w:rsidRDefault="00441B49" w:rsidP="002526DB">
      <w:pPr>
        <w:spacing w:after="0" w:line="240" w:lineRule="auto"/>
      </w:pPr>
      <w:r>
        <w:separator/>
      </w:r>
    </w:p>
  </w:footnote>
  <w:footnote w:type="continuationSeparator" w:id="0">
    <w:p w14:paraId="4FA83DDB" w14:textId="77777777" w:rsidR="00441B49" w:rsidRDefault="00441B4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1A862-0718-4FF5-8E38-83FEF618F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2452</Words>
  <Characters>14718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2020-01-23T07:30:00Z</cp:lastPrinted>
  <dcterms:created xsi:type="dcterms:W3CDTF">2022-05-13T07:42:00Z</dcterms:created>
  <dcterms:modified xsi:type="dcterms:W3CDTF">2023-04-25T08:39:00Z</dcterms:modified>
</cp:coreProperties>
</file>