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122CA" w:rsidRDefault="00712046" w:rsidP="00C122CA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C122CA">
        <w:rPr>
          <w:rFonts w:ascii="Arial" w:hAnsi="Arial" w:cs="Arial"/>
        </w:rPr>
        <w:t>Częstochowa</w:t>
      </w:r>
      <w:r w:rsidR="00FB7F50" w:rsidRPr="00C122CA">
        <w:rPr>
          <w:rFonts w:ascii="Arial" w:hAnsi="Arial" w:cs="Arial"/>
        </w:rPr>
        <w:t xml:space="preserve"> dnia: </w:t>
      </w:r>
      <w:r w:rsidRPr="00C122CA">
        <w:rPr>
          <w:rFonts w:ascii="Arial" w:hAnsi="Arial" w:cs="Arial"/>
        </w:rPr>
        <w:t>2023-04-27</w:t>
      </w:r>
    </w:p>
    <w:p w:rsidR="00FB7F50" w:rsidRPr="00C122CA" w:rsidRDefault="00712046" w:rsidP="00C122CA">
      <w:pPr>
        <w:spacing w:after="40" w:line="360" w:lineRule="auto"/>
        <w:rPr>
          <w:rFonts w:ascii="Arial" w:hAnsi="Arial" w:cs="Arial"/>
          <w:b/>
          <w:bCs/>
        </w:rPr>
      </w:pPr>
      <w:r w:rsidRPr="00C122CA">
        <w:rPr>
          <w:rFonts w:ascii="Arial" w:hAnsi="Arial" w:cs="Arial"/>
          <w:b/>
          <w:bCs/>
        </w:rPr>
        <w:t>Politechnika Częstochowska</w:t>
      </w:r>
    </w:p>
    <w:p w:rsidR="00FB7F50" w:rsidRPr="00C122CA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Dąbrowskiego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69</w:t>
      </w:r>
    </w:p>
    <w:p w:rsidR="00FB7F50" w:rsidRPr="00C122CA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42-201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Częstochowa</w:t>
      </w:r>
    </w:p>
    <w:p w:rsidR="008642B3" w:rsidRPr="00C122CA" w:rsidRDefault="00A17CDB" w:rsidP="00C122C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122CA">
        <w:rPr>
          <w:rFonts w:ascii="Arial" w:hAnsi="Arial" w:cs="Arial"/>
          <w:szCs w:val="24"/>
        </w:rPr>
        <w:t>OGŁOSZENIE</w:t>
      </w:r>
    </w:p>
    <w:p w:rsidR="008642B3" w:rsidRPr="00C122CA" w:rsidRDefault="008642B3" w:rsidP="00C122CA">
      <w:pPr>
        <w:spacing w:after="480" w:line="360" w:lineRule="auto"/>
        <w:jc w:val="center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 xml:space="preserve">o </w:t>
      </w:r>
      <w:r w:rsidR="0054734E" w:rsidRPr="00C122C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12046" w:rsidRPr="00C122CA" w:rsidTr="00EC0CF6">
        <w:trPr>
          <w:trHeight w:val="638"/>
        </w:trPr>
        <w:tc>
          <w:tcPr>
            <w:tcW w:w="959" w:type="dxa"/>
            <w:shd w:val="clear" w:color="auto" w:fill="auto"/>
          </w:tcPr>
          <w:p w:rsidR="00712046" w:rsidRPr="00C122CA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22C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2046" w:rsidRPr="00C122CA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22CA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122CA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122CA">
              <w:rPr>
                <w:rFonts w:ascii="Arial" w:hAnsi="Arial" w:cs="Arial"/>
              </w:rPr>
              <w:t>Pzp</w:t>
            </w:r>
            <w:proofErr w:type="spellEnd"/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na</w:t>
            </w:r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”</w:t>
            </w:r>
            <w:r w:rsidRPr="00C122CA">
              <w:rPr>
                <w:rFonts w:ascii="Arial" w:hAnsi="Arial" w:cs="Arial"/>
                <w:b/>
                <w:bCs/>
              </w:rPr>
              <w:t>Opracowanie wielobranżowej dokumentacji projektowo-kosztorysowej dla zadania: ,,Wykonanie robót budowlanych w pomieszczeniach Rektoratu i małej Sali Senatu, łazienek I piętro segment A"</w:t>
            </w:r>
            <w:r w:rsidRPr="00C122CA">
              <w:rPr>
                <w:rFonts w:ascii="Arial" w:hAnsi="Arial" w:cs="Arial"/>
                <w:bCs/>
              </w:rPr>
              <w:t>”</w:t>
            </w:r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– znak sprawy</w:t>
            </w:r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/>
              </w:rPr>
              <w:t>RK-NZ.261.15.2023.MM</w:t>
            </w:r>
            <w:r w:rsidRPr="00C122CA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122CA" w:rsidRDefault="00C65E53" w:rsidP="00C122C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122CA">
        <w:rPr>
          <w:rFonts w:ascii="Arial" w:hAnsi="Arial" w:cs="Arial"/>
        </w:rPr>
        <w:t xml:space="preserve">Zamawiający, </w:t>
      </w:r>
      <w:r w:rsidR="00712046" w:rsidRPr="00C122CA">
        <w:rPr>
          <w:rFonts w:ascii="Arial" w:hAnsi="Arial" w:cs="Arial"/>
          <w:b/>
        </w:rPr>
        <w:t>Politechnika Częstochowska</w:t>
      </w:r>
      <w:r w:rsidRPr="00C122CA">
        <w:rPr>
          <w:rFonts w:ascii="Arial" w:hAnsi="Arial" w:cs="Arial"/>
        </w:rPr>
        <w:t xml:space="preserve">, działając na podstawie art. 253 </w:t>
      </w:r>
      <w:r w:rsidR="00A17CDB" w:rsidRPr="00C122CA">
        <w:rPr>
          <w:rFonts w:ascii="Arial" w:hAnsi="Arial" w:cs="Arial"/>
        </w:rPr>
        <w:t xml:space="preserve">ust. 1 pkt. 1 i </w:t>
      </w:r>
      <w:r w:rsidRPr="00C122CA">
        <w:rPr>
          <w:rFonts w:ascii="Arial" w:hAnsi="Arial" w:cs="Arial"/>
        </w:rPr>
        <w:t xml:space="preserve">ust. </w:t>
      </w:r>
      <w:r w:rsidR="00A17CDB" w:rsidRPr="00C122CA">
        <w:rPr>
          <w:rFonts w:ascii="Arial" w:hAnsi="Arial" w:cs="Arial"/>
        </w:rPr>
        <w:t>2</w:t>
      </w:r>
      <w:r w:rsidRPr="00C122CA">
        <w:rPr>
          <w:rFonts w:ascii="Arial" w:hAnsi="Arial" w:cs="Arial"/>
        </w:rPr>
        <w:t xml:space="preserve"> ustawy z dnia 11 września 2019r. Prawo zamówień publicznych </w:t>
      </w:r>
      <w:r w:rsidR="00712046" w:rsidRPr="00C122CA">
        <w:rPr>
          <w:rFonts w:ascii="Arial" w:hAnsi="Arial" w:cs="Arial"/>
        </w:rPr>
        <w:t>(</w:t>
      </w:r>
      <w:proofErr w:type="spellStart"/>
      <w:r w:rsidR="00712046" w:rsidRPr="00C122CA">
        <w:rPr>
          <w:rFonts w:ascii="Arial" w:hAnsi="Arial" w:cs="Arial"/>
        </w:rPr>
        <w:t>t.j</w:t>
      </w:r>
      <w:proofErr w:type="spellEnd"/>
      <w:r w:rsidR="00712046" w:rsidRPr="00C122CA">
        <w:rPr>
          <w:rFonts w:ascii="Arial" w:hAnsi="Arial" w:cs="Arial"/>
        </w:rPr>
        <w:t>. Dz. U. z 2022r. poz. 1710)</w:t>
      </w:r>
      <w:r w:rsidRPr="00C122CA">
        <w:rPr>
          <w:rFonts w:ascii="Arial" w:hAnsi="Arial" w:cs="Arial"/>
        </w:rPr>
        <w:t xml:space="preserve">, zwanej dalej „ustawą </w:t>
      </w:r>
      <w:proofErr w:type="spellStart"/>
      <w:r w:rsidRPr="00C122CA">
        <w:rPr>
          <w:rFonts w:ascii="Arial" w:hAnsi="Arial" w:cs="Arial"/>
        </w:rPr>
        <w:t>Pzp</w:t>
      </w:r>
      <w:proofErr w:type="spellEnd"/>
      <w:r w:rsidRPr="00C122CA">
        <w:rPr>
          <w:rFonts w:ascii="Arial" w:hAnsi="Arial" w:cs="Arial"/>
        </w:rPr>
        <w:t>”</w:t>
      </w:r>
      <w:r w:rsidR="00D26ED6" w:rsidRPr="00C122CA">
        <w:rPr>
          <w:rFonts w:ascii="Arial" w:hAnsi="Arial" w:cs="Arial"/>
        </w:rPr>
        <w:t xml:space="preserve">, </w:t>
      </w:r>
      <w:r w:rsidRPr="00C122CA">
        <w:rPr>
          <w:rFonts w:ascii="Arial" w:hAnsi="Arial" w:cs="Arial"/>
        </w:rPr>
        <w:t>informuje</w:t>
      </w:r>
      <w:r w:rsidR="00D26ED6" w:rsidRPr="00C122C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122CA">
        <w:rPr>
          <w:rFonts w:ascii="Arial" w:hAnsi="Arial" w:cs="Arial"/>
        </w:rPr>
        <w:t>najkorzystniejsz</w:t>
      </w:r>
      <w:r w:rsidR="00D26ED6" w:rsidRPr="00C122CA">
        <w:rPr>
          <w:rFonts w:ascii="Arial" w:hAnsi="Arial" w:cs="Arial"/>
        </w:rPr>
        <w:t xml:space="preserve">a wybrana została </w:t>
      </w:r>
      <w:r w:rsidR="00756CDA" w:rsidRPr="00C122CA">
        <w:rPr>
          <w:rFonts w:ascii="Arial" w:hAnsi="Arial" w:cs="Arial"/>
        </w:rPr>
        <w:t>ofer</w:t>
      </w:r>
      <w:r w:rsidR="00D26ED6" w:rsidRPr="00C122CA">
        <w:rPr>
          <w:rFonts w:ascii="Arial" w:hAnsi="Arial" w:cs="Arial"/>
        </w:rPr>
        <w:t>t</w:t>
      </w:r>
      <w:r w:rsidR="009F0E5C" w:rsidRPr="00C122CA">
        <w:rPr>
          <w:rFonts w:ascii="Arial" w:hAnsi="Arial" w:cs="Arial"/>
        </w:rPr>
        <w:t>a</w:t>
      </w:r>
      <w:r w:rsidR="00D26ED6" w:rsidRPr="00C122CA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2046" w:rsidRPr="00C122CA" w:rsidTr="00EC0C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12046" w:rsidRPr="00C122CA" w:rsidRDefault="00712046" w:rsidP="00C122CA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122CA">
              <w:rPr>
                <w:rFonts w:ascii="Arial" w:hAnsi="Arial" w:cs="Arial"/>
                <w:b/>
              </w:rPr>
              <w:lastRenderedPageBreak/>
              <w:t>ARCHITEKTONIKA WITOLD RUDECKI</w:t>
            </w:r>
          </w:p>
          <w:p w:rsidR="00712046" w:rsidRPr="00C122CA" w:rsidRDefault="00712046" w:rsidP="00C122C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22CA">
              <w:rPr>
                <w:rFonts w:ascii="Arial" w:hAnsi="Arial" w:cs="Arial"/>
                <w:b/>
                <w:bCs/>
              </w:rPr>
              <w:t>ORKANA</w:t>
            </w:r>
            <w:r w:rsidRPr="00C122CA">
              <w:rPr>
                <w:rFonts w:ascii="Arial" w:hAnsi="Arial" w:cs="Arial"/>
                <w:b/>
                <w:bCs/>
              </w:rPr>
              <w:t xml:space="preserve"> </w:t>
            </w:r>
            <w:r w:rsidRPr="00C122CA">
              <w:rPr>
                <w:rFonts w:ascii="Arial" w:hAnsi="Arial" w:cs="Arial"/>
                <w:b/>
                <w:bCs/>
              </w:rPr>
              <w:t>84D</w:t>
            </w:r>
            <w:r w:rsidRPr="00C122CA">
              <w:rPr>
                <w:rFonts w:ascii="Arial" w:hAnsi="Arial" w:cs="Arial"/>
                <w:b/>
                <w:bCs/>
              </w:rPr>
              <w:t xml:space="preserve"> </w:t>
            </w:r>
          </w:p>
          <w:p w:rsidR="00712046" w:rsidRPr="00C122CA" w:rsidRDefault="00712046" w:rsidP="00C122CA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22CA">
              <w:rPr>
                <w:rFonts w:ascii="Arial" w:hAnsi="Arial" w:cs="Arial"/>
                <w:b/>
                <w:bCs/>
              </w:rPr>
              <w:t>42-200</w:t>
            </w:r>
            <w:r w:rsidRPr="00C122CA">
              <w:rPr>
                <w:rFonts w:ascii="Arial" w:hAnsi="Arial" w:cs="Arial"/>
                <w:b/>
                <w:bCs/>
              </w:rPr>
              <w:t xml:space="preserve"> </w:t>
            </w:r>
            <w:r w:rsidRPr="00C122CA">
              <w:rPr>
                <w:rFonts w:ascii="Arial" w:hAnsi="Arial" w:cs="Arial"/>
                <w:b/>
                <w:bCs/>
              </w:rPr>
              <w:t>CZĘSTOCHOWA</w:t>
            </w:r>
          </w:p>
          <w:p w:rsidR="00712046" w:rsidRPr="00C122CA" w:rsidRDefault="00712046" w:rsidP="00C122C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122CA">
              <w:rPr>
                <w:rFonts w:ascii="Arial" w:hAnsi="Arial" w:cs="Arial"/>
              </w:rPr>
              <w:t xml:space="preserve">za cenę brutto </w:t>
            </w:r>
            <w:r w:rsidRPr="00C122CA">
              <w:rPr>
                <w:rFonts w:ascii="Arial" w:hAnsi="Arial" w:cs="Arial"/>
                <w:b/>
              </w:rPr>
              <w:t>39 360.00 zł</w:t>
            </w:r>
            <w:r w:rsidRPr="00C122CA">
              <w:rPr>
                <w:rFonts w:ascii="Arial" w:hAnsi="Arial" w:cs="Arial"/>
                <w:bCs/>
              </w:rPr>
              <w:t>.</w:t>
            </w:r>
          </w:p>
          <w:p w:rsidR="00712046" w:rsidRPr="00C122CA" w:rsidRDefault="00712046" w:rsidP="00C122CA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22CA">
              <w:rPr>
                <w:rFonts w:ascii="Arial" w:hAnsi="Arial" w:cs="Arial"/>
                <w:color w:val="000000"/>
              </w:rPr>
              <w:t>Uzasadnienie wyboru:</w:t>
            </w:r>
          </w:p>
          <w:p w:rsidR="00712046" w:rsidRPr="00C122CA" w:rsidRDefault="00712046" w:rsidP="00C122C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22CA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- 100,00. Cena oferty mieści się w możliwościach finansowych Zamawiającego.</w:t>
            </w:r>
          </w:p>
        </w:tc>
      </w:tr>
    </w:tbl>
    <w:p w:rsidR="003A0AFC" w:rsidRPr="00C122CA" w:rsidRDefault="00915B9E" w:rsidP="00C122C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122C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237"/>
        <w:gridCol w:w="1418"/>
        <w:gridCol w:w="1701"/>
      </w:tblGrid>
      <w:tr w:rsidR="00C122CA" w:rsidRPr="00C122CA" w:rsidTr="00C122CA">
        <w:trPr>
          <w:trHeight w:val="510"/>
        </w:trPr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C122C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ARCHITEKTONIKA WITOLD RUDECKI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O</w:t>
            </w:r>
            <w:r>
              <w:rPr>
                <w:rFonts w:ascii="Arial" w:hAnsi="Arial" w:cs="Arial"/>
                <w:bCs/>
                <w:sz w:val="24"/>
                <w:szCs w:val="24"/>
              </w:rPr>
              <w:t>rkana</w:t>
            </w:r>
            <w:bookmarkStart w:id="2" w:name="_GoBack"/>
            <w:bookmarkEnd w:id="2"/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84D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eN-eM Projekt Norbert Sawicki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Rubinowa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05-101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Nowy Dwór Mazowiecki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87,91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87,91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Proget Anna Marzec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Nowohucka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92a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/15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30-728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69,06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69,06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MxA ARCHITEKTURA Pracownia Projektowa Jan Mazur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Mogilska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40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/33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31-546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66,53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66,53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Andrzej Libera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Rzeczna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25-039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42,11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42,11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Biuro Projektowo-Księgowe " Star-CAD" sp. z o.o.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oś. Dolnośląskie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219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/52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97-400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Bełchatów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C122CA" w:rsidRPr="00C122CA" w:rsidTr="00C122CA"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237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122CA">
              <w:rPr>
                <w:rFonts w:ascii="Arial" w:hAnsi="Arial" w:cs="Arial"/>
                <w:b/>
                <w:sz w:val="24"/>
                <w:szCs w:val="24"/>
              </w:rPr>
              <w:t>Firma Usługowa "GAWŁOWSKI" Gawłowski Piotr</w:t>
            </w:r>
          </w:p>
          <w:p w:rsidR="00C122CA" w:rsidRPr="00C122CA" w:rsidRDefault="00C122CA" w:rsidP="00C122C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Biała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122CA" w:rsidRPr="00C122CA" w:rsidRDefault="00C122CA" w:rsidP="00C122C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122CA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8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122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90E" w:rsidRDefault="0080790E">
      <w:r>
        <w:separator/>
      </w:r>
    </w:p>
  </w:endnote>
  <w:endnote w:type="continuationSeparator" w:id="0">
    <w:p w:rsidR="0080790E" w:rsidRDefault="0080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2CA" w:rsidRDefault="00C122CA" w:rsidP="00C122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22CA" w:rsidTr="00EC0CF6">
      <w:tc>
        <w:tcPr>
          <w:tcW w:w="0" w:type="auto"/>
          <w:shd w:val="clear" w:color="auto" w:fill="auto"/>
          <w:vAlign w:val="center"/>
        </w:tcPr>
        <w:p w:rsidR="00C122CA" w:rsidRPr="00B44D15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22CA" w:rsidRPr="00B7388A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122CA" w:rsidRPr="00AB1BF2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22CA" w:rsidRPr="0099535B" w:rsidRDefault="00C122CA" w:rsidP="00C122CA">
          <w:pPr>
            <w:pStyle w:val="Bezodstpw"/>
            <w:jc w:val="center"/>
            <w:rPr>
              <w:noProof/>
            </w:rPr>
          </w:pPr>
        </w:p>
      </w:tc>
    </w:tr>
  </w:tbl>
  <w:p w:rsidR="00C122CA" w:rsidRPr="008F758E" w:rsidRDefault="00C122CA" w:rsidP="00C122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122CA" w:rsidRPr="008F758E" w:rsidRDefault="00C122CA" w:rsidP="00C122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122CA" w:rsidRPr="00D57C24" w:rsidRDefault="00C122CA" w:rsidP="00C122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122CA" w:rsidRPr="00B7388A" w:rsidRDefault="00C122CA" w:rsidP="00C122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90E" w:rsidRDefault="0080790E">
      <w:r>
        <w:separator/>
      </w:r>
    </w:p>
  </w:footnote>
  <w:footnote w:type="continuationSeparator" w:id="0">
    <w:p w:rsidR="0080790E" w:rsidRDefault="0080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22CA" w:rsidRPr="0062295F" w:rsidRDefault="00C122CA" w:rsidP="00C122C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90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046"/>
    <w:rsid w:val="00712C39"/>
    <w:rsid w:val="0075025B"/>
    <w:rsid w:val="00756CDA"/>
    <w:rsid w:val="007E2ACC"/>
    <w:rsid w:val="007E68C5"/>
    <w:rsid w:val="0080790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2C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09A3B8C"/>
  <w15:chartTrackingRefBased/>
  <w15:docId w15:val="{1CAB867D-1461-475B-BA47-7B1FA4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122CA"/>
    <w:rPr>
      <w:sz w:val="24"/>
      <w:szCs w:val="24"/>
    </w:rPr>
  </w:style>
  <w:style w:type="paragraph" w:styleId="Bezodstpw">
    <w:name w:val="No Spacing"/>
    <w:uiPriority w:val="1"/>
    <w:qFormat/>
    <w:rsid w:val="00C122C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2023-04-27T12:23:00Z</cp:lastPrinted>
  <dcterms:created xsi:type="dcterms:W3CDTF">2023-04-27T12:23:00Z</dcterms:created>
  <dcterms:modified xsi:type="dcterms:W3CDTF">2023-04-27T12:23:00Z</dcterms:modified>
</cp:coreProperties>
</file>