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A0F89" w:rsidRDefault="00D874A0" w:rsidP="004A0F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A0F89">
        <w:rPr>
          <w:rFonts w:ascii="Arial" w:hAnsi="Arial" w:cs="Arial"/>
          <w:sz w:val="24"/>
          <w:szCs w:val="24"/>
        </w:rPr>
        <w:t>Częstochowa</w:t>
      </w:r>
      <w:r w:rsidR="00D665F5" w:rsidRPr="004A0F89">
        <w:rPr>
          <w:rFonts w:ascii="Arial" w:hAnsi="Arial" w:cs="Arial"/>
          <w:sz w:val="24"/>
          <w:szCs w:val="24"/>
        </w:rPr>
        <w:t xml:space="preserve"> dnia: </w:t>
      </w:r>
      <w:r w:rsidRPr="004A0F89">
        <w:rPr>
          <w:rFonts w:ascii="Arial" w:hAnsi="Arial" w:cs="Arial"/>
          <w:sz w:val="24"/>
          <w:szCs w:val="24"/>
        </w:rPr>
        <w:t>2023-04-13</w:t>
      </w:r>
    </w:p>
    <w:p w:rsidR="00D665F5" w:rsidRPr="004A0F89" w:rsidRDefault="00D874A0" w:rsidP="004A0F8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A0F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A0F89" w:rsidRDefault="00D874A0" w:rsidP="004A0F89">
      <w:pPr>
        <w:spacing w:line="360" w:lineRule="auto"/>
        <w:rPr>
          <w:rFonts w:ascii="Arial" w:hAnsi="Arial" w:cs="Arial"/>
          <w:sz w:val="24"/>
          <w:szCs w:val="24"/>
        </w:rPr>
      </w:pPr>
      <w:r w:rsidRPr="004A0F89">
        <w:rPr>
          <w:rFonts w:ascii="Arial" w:hAnsi="Arial" w:cs="Arial"/>
          <w:sz w:val="24"/>
          <w:szCs w:val="24"/>
        </w:rPr>
        <w:t>Dąbrowskiego</w:t>
      </w:r>
      <w:r w:rsidR="00D665F5" w:rsidRPr="004A0F89">
        <w:rPr>
          <w:rFonts w:ascii="Arial" w:hAnsi="Arial" w:cs="Arial"/>
          <w:sz w:val="24"/>
          <w:szCs w:val="24"/>
        </w:rPr>
        <w:t xml:space="preserve"> </w:t>
      </w:r>
      <w:r w:rsidRPr="004A0F89">
        <w:rPr>
          <w:rFonts w:ascii="Arial" w:hAnsi="Arial" w:cs="Arial"/>
          <w:sz w:val="24"/>
          <w:szCs w:val="24"/>
        </w:rPr>
        <w:t>69</w:t>
      </w:r>
    </w:p>
    <w:p w:rsidR="00D665F5" w:rsidRPr="004A0F89" w:rsidRDefault="00D874A0" w:rsidP="004A0F89">
      <w:pPr>
        <w:spacing w:line="360" w:lineRule="auto"/>
        <w:rPr>
          <w:rFonts w:ascii="Arial" w:hAnsi="Arial" w:cs="Arial"/>
          <w:sz w:val="24"/>
          <w:szCs w:val="24"/>
        </w:rPr>
      </w:pPr>
      <w:r w:rsidRPr="004A0F89">
        <w:rPr>
          <w:rFonts w:ascii="Arial" w:hAnsi="Arial" w:cs="Arial"/>
          <w:sz w:val="24"/>
          <w:szCs w:val="24"/>
        </w:rPr>
        <w:t>42-201</w:t>
      </w:r>
      <w:r w:rsidR="00D665F5" w:rsidRPr="004A0F89">
        <w:rPr>
          <w:rFonts w:ascii="Arial" w:hAnsi="Arial" w:cs="Arial"/>
          <w:sz w:val="24"/>
          <w:szCs w:val="24"/>
        </w:rPr>
        <w:t xml:space="preserve"> </w:t>
      </w:r>
      <w:r w:rsidRPr="004A0F89">
        <w:rPr>
          <w:rFonts w:ascii="Arial" w:hAnsi="Arial" w:cs="Arial"/>
          <w:sz w:val="24"/>
          <w:szCs w:val="24"/>
        </w:rPr>
        <w:t>Częstochowa</w:t>
      </w:r>
    </w:p>
    <w:p w:rsidR="00D665F5" w:rsidRPr="004A0F89" w:rsidRDefault="00D665F5" w:rsidP="004A0F8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0F89" w:rsidRDefault="00D665F5" w:rsidP="004A0F8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A0F89">
        <w:rPr>
          <w:rFonts w:ascii="Arial" w:hAnsi="Arial" w:cs="Arial"/>
          <w:sz w:val="24"/>
          <w:szCs w:val="24"/>
        </w:rPr>
        <w:t>Znak sprawy:</w:t>
      </w:r>
      <w:r w:rsidRPr="004A0F89">
        <w:rPr>
          <w:rFonts w:ascii="Arial" w:hAnsi="Arial" w:cs="Arial"/>
          <w:b/>
          <w:sz w:val="24"/>
          <w:szCs w:val="24"/>
        </w:rPr>
        <w:t xml:space="preserve"> </w:t>
      </w:r>
      <w:r w:rsidR="00D874A0" w:rsidRPr="004A0F89">
        <w:rPr>
          <w:rFonts w:ascii="Arial" w:hAnsi="Arial" w:cs="Arial"/>
          <w:b/>
          <w:sz w:val="24"/>
          <w:szCs w:val="24"/>
        </w:rPr>
        <w:t>RK-NZ.261.15.2023.MM</w:t>
      </w:r>
      <w:r w:rsidR="00A80738" w:rsidRPr="004A0F8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A0F89" w:rsidRDefault="00A80738" w:rsidP="004A0F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0F89" w:rsidRDefault="00A80738" w:rsidP="004A0F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A0F8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A0F89" w:rsidRDefault="00A80738" w:rsidP="004A0F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A0F89" w:rsidRDefault="00C659E2" w:rsidP="004A0F8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0F89">
        <w:rPr>
          <w:rFonts w:ascii="Arial" w:hAnsi="Arial" w:cs="Arial"/>
          <w:bCs/>
          <w:sz w:val="24"/>
          <w:szCs w:val="24"/>
        </w:rPr>
        <w:t xml:space="preserve">Dotyczy </w:t>
      </w:r>
      <w:r w:rsidRPr="004A0F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74A0" w:rsidRPr="004A0F8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A0F89">
        <w:rPr>
          <w:rFonts w:ascii="Arial" w:hAnsi="Arial" w:cs="Arial"/>
          <w:sz w:val="24"/>
          <w:szCs w:val="24"/>
        </w:rPr>
        <w:t xml:space="preserve"> na: </w:t>
      </w:r>
    </w:p>
    <w:p w:rsidR="00A80738" w:rsidRPr="004A0F89" w:rsidRDefault="00D874A0" w:rsidP="004A0F8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A0F89">
        <w:rPr>
          <w:rFonts w:ascii="Arial" w:hAnsi="Arial" w:cs="Arial"/>
          <w:b/>
          <w:szCs w:val="24"/>
        </w:rPr>
        <w:t>Opracowanie wielobranżowej dokumentacji projektowo-kosztorysowej dla zadania: ,,Wykonanie robót budowlanych w pomieszczeniach Rektoratu i małej Sali Senatu, łazienek I piętro segment A"</w:t>
      </w:r>
    </w:p>
    <w:p w:rsidR="00D665F5" w:rsidRPr="004A0F89" w:rsidRDefault="00D665F5" w:rsidP="004A0F8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A0F8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A0F89">
        <w:rPr>
          <w:rFonts w:ascii="Arial" w:hAnsi="Arial" w:cs="Arial"/>
          <w:sz w:val="24"/>
          <w:szCs w:val="24"/>
        </w:rPr>
        <w:t>2</w:t>
      </w:r>
      <w:r w:rsidRPr="004A0F89">
        <w:rPr>
          <w:rFonts w:ascii="Arial" w:hAnsi="Arial" w:cs="Arial"/>
          <w:sz w:val="24"/>
          <w:szCs w:val="24"/>
        </w:rPr>
        <w:t xml:space="preserve"> ust. 5 </w:t>
      </w:r>
      <w:r w:rsidRPr="004A0F8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A0F89">
        <w:rPr>
          <w:rFonts w:ascii="Arial" w:hAnsi="Arial" w:cs="Arial"/>
          <w:sz w:val="24"/>
          <w:szCs w:val="24"/>
        </w:rPr>
        <w:t xml:space="preserve"> </w:t>
      </w:r>
      <w:r w:rsidR="00D874A0" w:rsidRPr="004A0F89">
        <w:rPr>
          <w:rFonts w:ascii="Arial" w:hAnsi="Arial" w:cs="Arial"/>
          <w:sz w:val="24"/>
          <w:szCs w:val="24"/>
        </w:rPr>
        <w:t>(t.j. Dz. U. z 2022r. poz. 1710)</w:t>
      </w:r>
      <w:r w:rsidR="00490DC0" w:rsidRPr="004A0F89">
        <w:rPr>
          <w:rFonts w:ascii="Arial" w:hAnsi="Arial" w:cs="Arial"/>
          <w:sz w:val="24"/>
          <w:szCs w:val="24"/>
        </w:rPr>
        <w:t xml:space="preserve"> </w:t>
      </w:r>
      <w:r w:rsidRPr="004A0F89">
        <w:rPr>
          <w:rFonts w:ascii="Arial" w:hAnsi="Arial" w:cs="Arial"/>
          <w:sz w:val="24"/>
          <w:szCs w:val="24"/>
        </w:rPr>
        <w:t>udostępnia</w:t>
      </w:r>
      <w:r w:rsidR="00F95C33" w:rsidRPr="004A0F89">
        <w:rPr>
          <w:rFonts w:ascii="Arial" w:hAnsi="Arial" w:cs="Arial"/>
          <w:sz w:val="24"/>
          <w:szCs w:val="24"/>
        </w:rPr>
        <w:t xml:space="preserve"> </w:t>
      </w:r>
      <w:r w:rsidR="004C7E9B" w:rsidRPr="004A0F89">
        <w:rPr>
          <w:rFonts w:ascii="Arial" w:hAnsi="Arial" w:cs="Arial"/>
          <w:sz w:val="24"/>
          <w:szCs w:val="24"/>
        </w:rPr>
        <w:t>informacj</w:t>
      </w:r>
      <w:r w:rsidR="00577BC6" w:rsidRPr="004A0F89">
        <w:rPr>
          <w:rFonts w:ascii="Arial" w:hAnsi="Arial" w:cs="Arial"/>
          <w:sz w:val="24"/>
          <w:szCs w:val="24"/>
        </w:rPr>
        <w:t>ę</w:t>
      </w:r>
      <w:r w:rsidR="00035488" w:rsidRPr="004A0F89">
        <w:rPr>
          <w:rFonts w:ascii="Arial" w:hAnsi="Arial" w:cs="Arial"/>
          <w:sz w:val="24"/>
          <w:szCs w:val="24"/>
        </w:rPr>
        <w:t xml:space="preserve"> z otwarcia ofert</w:t>
      </w:r>
      <w:r w:rsidR="00577BC6" w:rsidRPr="004A0F89">
        <w:rPr>
          <w:rFonts w:ascii="Arial" w:hAnsi="Arial" w:cs="Arial"/>
          <w:sz w:val="24"/>
          <w:szCs w:val="24"/>
        </w:rPr>
        <w:t>.</w:t>
      </w:r>
    </w:p>
    <w:p w:rsidR="00A80738" w:rsidRPr="004A0F89" w:rsidRDefault="00D665F5" w:rsidP="004A0F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A0F8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A0F89">
        <w:rPr>
          <w:rFonts w:ascii="Arial" w:hAnsi="Arial" w:cs="Arial"/>
          <w:sz w:val="24"/>
          <w:szCs w:val="24"/>
        </w:rPr>
        <w:t xml:space="preserve"> w dniu </w:t>
      </w:r>
      <w:r w:rsidR="00D874A0" w:rsidRPr="004A0F89">
        <w:rPr>
          <w:rFonts w:ascii="Arial" w:hAnsi="Arial" w:cs="Arial"/>
          <w:sz w:val="24"/>
          <w:szCs w:val="24"/>
        </w:rPr>
        <w:t>13/04/2023</w:t>
      </w:r>
      <w:r w:rsidR="00FF4AB1" w:rsidRPr="004A0F89">
        <w:rPr>
          <w:rFonts w:ascii="Arial" w:hAnsi="Arial" w:cs="Arial"/>
          <w:sz w:val="24"/>
          <w:szCs w:val="24"/>
        </w:rPr>
        <w:t xml:space="preserve"> o godz. </w:t>
      </w:r>
      <w:r w:rsidR="00D874A0" w:rsidRPr="004A0F89">
        <w:rPr>
          <w:rFonts w:ascii="Arial" w:hAnsi="Arial" w:cs="Arial"/>
          <w:sz w:val="24"/>
          <w:szCs w:val="24"/>
        </w:rPr>
        <w:t>11:15</w:t>
      </w:r>
      <w:r w:rsidRPr="004A0F8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4A0F89" w:rsidTr="004A0F89">
        <w:tc>
          <w:tcPr>
            <w:tcW w:w="993" w:type="dxa"/>
            <w:shd w:val="clear" w:color="auto" w:fill="auto"/>
            <w:vAlign w:val="center"/>
          </w:tcPr>
          <w:p w:rsidR="00D665F5" w:rsidRPr="004A0F89" w:rsidRDefault="00D665F5" w:rsidP="004A0F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4A0F89" w:rsidRDefault="00D665F5" w:rsidP="004A0F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A0F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0F8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4A0F89" w:rsidRDefault="00D665F5" w:rsidP="004A0F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Biuro P</w:t>
            </w:r>
            <w:r w:rsidR="00C75598">
              <w:rPr>
                <w:rFonts w:ascii="Arial" w:hAnsi="Arial" w:cs="Arial"/>
                <w:sz w:val="24"/>
                <w:szCs w:val="24"/>
              </w:rPr>
              <w:t>rojektowo-Księgowe " Star-CAD" S</w:t>
            </w:r>
            <w:bookmarkStart w:id="0" w:name="_GoBack"/>
            <w:bookmarkEnd w:id="0"/>
            <w:r w:rsidRPr="004A0F89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oś. Dolnośląskie 219/52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97-400 Bełchatów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Proget Anna Marzec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Nowohucka 92a/15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30-728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56 998.00 zł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MxA ARCHITEKTURA Pracownia Projektowa Jan Mazur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Mogilska 40/33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31-546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59 163.00 zł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eN-eM Projekt Norbert Sawicki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Rubinowa 3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05-101 Nowy Dwór Mazowiecki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44 772.00 zł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ARCHITEKTONIKA WITOLD RUDECKI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ORKANA 84D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39 360.00 zł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Firma Usługowa "GAWŁOWSKI" Gawłowski Piotr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Biała 7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123 000.00 zł</w:t>
            </w:r>
          </w:p>
        </w:tc>
      </w:tr>
      <w:tr w:rsidR="00D874A0" w:rsidRPr="004A0F89" w:rsidTr="004A0F89">
        <w:tc>
          <w:tcPr>
            <w:tcW w:w="993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811" w:type="dxa"/>
            <w:shd w:val="clear" w:color="auto" w:fill="auto"/>
          </w:tcPr>
          <w:p w:rsidR="00D874A0" w:rsidRPr="004A0F89" w:rsidRDefault="00D874A0" w:rsidP="004A0F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Andrzej Libera</w:t>
            </w:r>
          </w:p>
          <w:p w:rsidR="00D874A0" w:rsidRPr="004A0F89" w:rsidRDefault="00D874A0" w:rsidP="004A0F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 xml:space="preserve">Rzeczna 7 </w:t>
            </w:r>
          </w:p>
          <w:p w:rsidR="00D874A0" w:rsidRPr="004A0F89" w:rsidRDefault="00D874A0" w:rsidP="004A0F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25-039 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874A0" w:rsidRPr="004A0F89" w:rsidRDefault="00D874A0" w:rsidP="004A0F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F89">
              <w:rPr>
                <w:rFonts w:ascii="Arial" w:hAnsi="Arial" w:cs="Arial"/>
                <w:sz w:val="24"/>
                <w:szCs w:val="24"/>
              </w:rPr>
              <w:t>93 480.00 zł</w:t>
            </w:r>
          </w:p>
        </w:tc>
      </w:tr>
    </w:tbl>
    <w:p w:rsidR="0069085C" w:rsidRPr="004A0F89" w:rsidRDefault="0069085C" w:rsidP="004A0F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4A0F89" w:rsidRDefault="00577BC6" w:rsidP="004A0F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 w:rsidSect="004A0F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B4D" w:rsidRDefault="007E6B4D">
      <w:r>
        <w:separator/>
      </w:r>
    </w:p>
  </w:endnote>
  <w:endnote w:type="continuationSeparator" w:id="0">
    <w:p w:rsidR="007E6B4D" w:rsidRDefault="007E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F89" w:rsidRDefault="009F189D" w:rsidP="004A0F8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C7559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C7559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C75598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A0F89" w:rsidTr="0024473E">
      <w:tc>
        <w:tcPr>
          <w:tcW w:w="0" w:type="auto"/>
          <w:shd w:val="clear" w:color="auto" w:fill="auto"/>
          <w:vAlign w:val="center"/>
        </w:tcPr>
        <w:p w:rsidR="004A0F89" w:rsidRPr="00B44D15" w:rsidRDefault="004A0F89" w:rsidP="004A0F8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A0F89" w:rsidRPr="00B7388A" w:rsidRDefault="004A0F89" w:rsidP="004A0F8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A0F89" w:rsidRPr="00AB1BF2" w:rsidRDefault="004A0F89" w:rsidP="004A0F8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A0F89" w:rsidRPr="0099535B" w:rsidRDefault="004A0F89" w:rsidP="004A0F89">
          <w:pPr>
            <w:pStyle w:val="Bezodstpw"/>
            <w:jc w:val="center"/>
            <w:rPr>
              <w:noProof/>
            </w:rPr>
          </w:pPr>
        </w:p>
      </w:tc>
    </w:tr>
  </w:tbl>
  <w:p w:rsidR="004A0F89" w:rsidRPr="008F758E" w:rsidRDefault="004A0F89" w:rsidP="004A0F8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A0F89" w:rsidRPr="008F758E" w:rsidRDefault="00C75598" w:rsidP="004A0F8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A0F89" w:rsidRPr="008F758E">
      <w:rPr>
        <w:rFonts w:ascii="Roboto" w:hAnsi="Roboto"/>
        <w:sz w:val="24"/>
        <w:szCs w:val="24"/>
      </w:rPr>
      <w:t xml:space="preserve">ul. </w:t>
    </w:r>
    <w:r w:rsidR="004A0F89">
      <w:rPr>
        <w:rFonts w:ascii="Roboto" w:hAnsi="Roboto"/>
        <w:sz w:val="24"/>
        <w:szCs w:val="24"/>
      </w:rPr>
      <w:t>Gen. J.H. Dąbrowskiego 69</w:t>
    </w:r>
    <w:r w:rsidR="004A0F89" w:rsidRPr="008F758E">
      <w:rPr>
        <w:rFonts w:ascii="Roboto" w:hAnsi="Roboto"/>
        <w:sz w:val="24"/>
        <w:szCs w:val="24"/>
      </w:rPr>
      <w:t>, 42-201 Częstochowa</w:t>
    </w:r>
  </w:p>
  <w:p w:rsidR="004A0F89" w:rsidRPr="00D57C24" w:rsidRDefault="004A0F89" w:rsidP="004A0F8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A0F89" w:rsidRPr="00B7388A" w:rsidRDefault="004A0F89" w:rsidP="004A0F8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55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B4D" w:rsidRDefault="007E6B4D">
      <w:r>
        <w:separator/>
      </w:r>
    </w:p>
  </w:footnote>
  <w:footnote w:type="continuationSeparator" w:id="0">
    <w:p w:rsidR="007E6B4D" w:rsidRDefault="007E6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4A0" w:rsidRDefault="00D87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F89" w:rsidRPr="0062295F" w:rsidRDefault="00C75598" w:rsidP="004A0F8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874A0" w:rsidRDefault="00D87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4A0" w:rsidRDefault="00D874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B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0F89"/>
    <w:rsid w:val="004C7E9B"/>
    <w:rsid w:val="00577BC6"/>
    <w:rsid w:val="00601802"/>
    <w:rsid w:val="0069085C"/>
    <w:rsid w:val="007E6B4D"/>
    <w:rsid w:val="00843263"/>
    <w:rsid w:val="00861E75"/>
    <w:rsid w:val="008A26A5"/>
    <w:rsid w:val="009D19BD"/>
    <w:rsid w:val="009F189D"/>
    <w:rsid w:val="00A80738"/>
    <w:rsid w:val="00C236D3"/>
    <w:rsid w:val="00C659E2"/>
    <w:rsid w:val="00C75598"/>
    <w:rsid w:val="00CB0802"/>
    <w:rsid w:val="00D665F5"/>
    <w:rsid w:val="00D7128F"/>
    <w:rsid w:val="00D874A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1214AA"/>
  <w15:chartTrackingRefBased/>
  <w15:docId w15:val="{42A356A7-CBD4-4FF2-878B-EB4599F02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A0F89"/>
  </w:style>
  <w:style w:type="paragraph" w:styleId="Bezodstpw">
    <w:name w:val="No Spacing"/>
    <w:uiPriority w:val="1"/>
    <w:qFormat/>
    <w:rsid w:val="004A0F8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2023-04-18T07:40:00Z</cp:lastPrinted>
  <dcterms:created xsi:type="dcterms:W3CDTF">2023-04-18T07:40:00Z</dcterms:created>
  <dcterms:modified xsi:type="dcterms:W3CDTF">2023-04-18T07:40:00Z</dcterms:modified>
</cp:coreProperties>
</file>