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43C" w:rsidRPr="005719CC" w:rsidRDefault="00DE143C" w:rsidP="005719CC">
      <w:pPr>
        <w:spacing w:after="0" w:line="240" w:lineRule="auto"/>
        <w:rPr>
          <w:rFonts w:asciiTheme="majorHAnsi" w:hAnsiTheme="majorHAnsi" w:cs="Cambria"/>
          <w:noProof/>
        </w:rPr>
      </w:pPr>
      <w:r w:rsidRPr="005719CC">
        <w:rPr>
          <w:rFonts w:asciiTheme="majorHAnsi" w:hAnsiTheme="majorHAnsi" w:cs="Cambria"/>
          <w:noProof/>
        </w:rPr>
        <w:t>UWAGA</w:t>
      </w:r>
    </w:p>
    <w:p w:rsidR="00DE143C" w:rsidRPr="005719CC" w:rsidRDefault="00DE143C" w:rsidP="005719CC">
      <w:pPr>
        <w:spacing w:after="0" w:line="240" w:lineRule="auto"/>
        <w:rPr>
          <w:rFonts w:asciiTheme="majorHAnsi" w:hAnsiTheme="majorHAnsi" w:cs="Calibri Light"/>
          <w:noProof/>
        </w:rPr>
      </w:pPr>
      <w:r w:rsidRPr="005719CC">
        <w:rPr>
          <w:rFonts w:asciiTheme="majorHAnsi" w:hAnsiTheme="majorHAnsi" w:cs="Cambria"/>
          <w:noProof/>
        </w:rPr>
        <w:t>W dokumentacji SIWZ załączono wyniki średniej testów dla konfiguracji jednoprocesorowej oraz kart graficznych opublikowane w dniu 2</w:t>
      </w:r>
      <w:r w:rsidR="009D391B" w:rsidRPr="005719CC">
        <w:rPr>
          <w:rFonts w:asciiTheme="majorHAnsi" w:hAnsiTheme="majorHAnsi" w:cs="Cambria"/>
          <w:noProof/>
        </w:rPr>
        <w:t>7</w:t>
      </w:r>
      <w:r w:rsidRPr="005719CC">
        <w:rPr>
          <w:rFonts w:asciiTheme="majorHAnsi" w:hAnsiTheme="majorHAnsi" w:cs="Cambria"/>
          <w:noProof/>
        </w:rPr>
        <w:t>.0</w:t>
      </w:r>
      <w:r w:rsidR="009D391B" w:rsidRPr="005719CC">
        <w:rPr>
          <w:rFonts w:asciiTheme="majorHAnsi" w:hAnsiTheme="majorHAnsi" w:cs="Cambria"/>
          <w:noProof/>
        </w:rPr>
        <w:t>3</w:t>
      </w:r>
      <w:r w:rsidRPr="005719CC">
        <w:rPr>
          <w:rFonts w:asciiTheme="majorHAnsi" w:hAnsiTheme="majorHAnsi" w:cs="Cambria"/>
          <w:noProof/>
        </w:rPr>
        <w:t>.202</w:t>
      </w:r>
      <w:r w:rsidR="009D391B" w:rsidRPr="005719CC">
        <w:rPr>
          <w:rFonts w:asciiTheme="majorHAnsi" w:hAnsiTheme="majorHAnsi" w:cs="Cambria"/>
          <w:noProof/>
        </w:rPr>
        <w:t>3</w:t>
      </w:r>
      <w:r w:rsidRPr="005719CC">
        <w:rPr>
          <w:rFonts w:asciiTheme="majorHAnsi" w:hAnsiTheme="majorHAnsi" w:cs="Cambria"/>
          <w:noProof/>
        </w:rPr>
        <w:t xml:space="preserve"> na str</w:t>
      </w:r>
      <w:r w:rsidR="00021FAC" w:rsidRPr="005719CC">
        <w:rPr>
          <w:rFonts w:asciiTheme="majorHAnsi" w:hAnsiTheme="majorHAnsi" w:cs="Cambria"/>
          <w:noProof/>
        </w:rPr>
        <w:t>o</w:t>
      </w:r>
      <w:r w:rsidRPr="005719CC">
        <w:rPr>
          <w:rFonts w:asciiTheme="majorHAnsi" w:hAnsiTheme="majorHAnsi" w:cs="Cambria"/>
          <w:noProof/>
        </w:rPr>
        <w:t>nach cpubenchmark.net oraz videocardbenchmark.net</w:t>
      </w:r>
    </w:p>
    <w:p w:rsidR="00DE143C" w:rsidRPr="005719CC" w:rsidRDefault="00DE143C" w:rsidP="005719CC">
      <w:pPr>
        <w:spacing w:after="0" w:line="240" w:lineRule="auto"/>
        <w:ind w:left="360"/>
        <w:rPr>
          <w:rFonts w:asciiTheme="majorHAnsi" w:hAnsiTheme="majorHAnsi"/>
          <w:b/>
          <w:bCs/>
        </w:rPr>
      </w:pPr>
    </w:p>
    <w:p w:rsidR="006C7A6F" w:rsidRPr="005719CC" w:rsidRDefault="006C7A6F" w:rsidP="005719CC">
      <w:pPr>
        <w:spacing w:after="0" w:line="240" w:lineRule="auto"/>
        <w:ind w:left="360"/>
        <w:rPr>
          <w:rFonts w:asciiTheme="majorHAnsi" w:hAnsiTheme="majorHAnsi"/>
          <w:b/>
          <w:bCs/>
        </w:rPr>
      </w:pPr>
      <w:r w:rsidRPr="005719CC">
        <w:rPr>
          <w:rFonts w:asciiTheme="majorHAnsi" w:hAnsiTheme="majorHAnsi"/>
          <w:b/>
          <w:bCs/>
        </w:rPr>
        <w:t>Zad.</w:t>
      </w:r>
      <w:r w:rsidR="00A5360B" w:rsidRPr="005719CC">
        <w:rPr>
          <w:rFonts w:asciiTheme="majorHAnsi" w:hAnsiTheme="majorHAnsi"/>
          <w:b/>
          <w:bCs/>
        </w:rPr>
        <w:t xml:space="preserve"> </w:t>
      </w:r>
      <w:r w:rsidR="009D391B" w:rsidRPr="005719CC">
        <w:rPr>
          <w:rFonts w:asciiTheme="majorHAnsi" w:hAnsiTheme="majorHAnsi"/>
          <w:b/>
          <w:bCs/>
        </w:rPr>
        <w:t>2</w:t>
      </w:r>
      <w:r w:rsidRPr="005719CC">
        <w:rPr>
          <w:rFonts w:asciiTheme="majorHAnsi" w:hAnsiTheme="majorHAnsi"/>
          <w:b/>
          <w:bCs/>
        </w:rPr>
        <w:t xml:space="preserve"> - Komputer przenośny – 1</w:t>
      </w:r>
      <w:r w:rsidR="002B33C5" w:rsidRPr="005719CC">
        <w:rPr>
          <w:rFonts w:asciiTheme="majorHAnsi" w:hAnsiTheme="majorHAnsi"/>
          <w:b/>
          <w:bCs/>
        </w:rPr>
        <w:t>3</w:t>
      </w:r>
      <w:r w:rsidR="001D159C" w:rsidRPr="005719CC">
        <w:rPr>
          <w:rFonts w:asciiTheme="majorHAnsi" w:hAnsiTheme="majorHAnsi"/>
          <w:b/>
          <w:bCs/>
        </w:rPr>
        <w:t>,</w:t>
      </w:r>
      <w:r w:rsidR="009D391B" w:rsidRPr="005719CC">
        <w:rPr>
          <w:rFonts w:asciiTheme="majorHAnsi" w:hAnsiTheme="majorHAnsi"/>
          <w:b/>
          <w:bCs/>
        </w:rPr>
        <w:t>5</w:t>
      </w:r>
      <w:r w:rsidRPr="005719CC">
        <w:rPr>
          <w:rFonts w:asciiTheme="majorHAnsi" w:hAnsiTheme="majorHAnsi"/>
          <w:b/>
          <w:bCs/>
        </w:rPr>
        <w:t>’’</w:t>
      </w:r>
      <w:r w:rsidR="0033671D" w:rsidRPr="005719CC">
        <w:rPr>
          <w:rFonts w:asciiTheme="majorHAnsi" w:hAnsiTheme="majorHAnsi"/>
          <w:b/>
          <w:bCs/>
        </w:rPr>
        <w:t xml:space="preserve">z ekranem dotykowym </w:t>
      </w:r>
      <w:r w:rsidRPr="005719CC">
        <w:rPr>
          <w:rFonts w:asciiTheme="majorHAnsi" w:hAnsiTheme="majorHAnsi"/>
          <w:b/>
          <w:bCs/>
        </w:rPr>
        <w:t xml:space="preserve"> - </w:t>
      </w:r>
      <w:r w:rsidR="009D391B" w:rsidRPr="005719CC">
        <w:rPr>
          <w:rFonts w:asciiTheme="majorHAnsi" w:hAnsiTheme="majorHAnsi"/>
          <w:b/>
          <w:bCs/>
        </w:rPr>
        <w:t>1</w:t>
      </w:r>
      <w:r w:rsidRPr="005719CC">
        <w:rPr>
          <w:rFonts w:asciiTheme="majorHAnsi" w:hAnsiTheme="majorHAnsi"/>
          <w:b/>
          <w:bCs/>
        </w:rPr>
        <w:t xml:space="preserve"> szt.</w:t>
      </w:r>
    </w:p>
    <w:p w:rsidR="006C7A6F" w:rsidRPr="005719CC" w:rsidRDefault="006C7A6F" w:rsidP="005719CC">
      <w:pPr>
        <w:spacing w:after="0" w:line="240" w:lineRule="auto"/>
        <w:ind w:left="360"/>
        <w:rPr>
          <w:rFonts w:asciiTheme="majorHAnsi" w:hAnsiTheme="majorHAnsi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b/>
                <w:bCs/>
                <w:noProof/>
              </w:rPr>
            </w:pPr>
            <w:r w:rsidRPr="005719CC">
              <w:rPr>
                <w:rFonts w:asciiTheme="majorHAnsi" w:hAnsiTheme="majorHAnsi" w:cs="Cambria"/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b/>
                <w:bCs/>
                <w:noProof/>
              </w:rPr>
            </w:pPr>
            <w:r w:rsidRPr="005719CC">
              <w:rPr>
                <w:rFonts w:asciiTheme="majorHAnsi" w:hAnsiTheme="majorHAnsi" w:cs="Cambria"/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 w:cs="Cambria"/>
                <w:b/>
                <w:bCs/>
                <w:sz w:val="22"/>
                <w:szCs w:val="22"/>
              </w:rPr>
            </w:pPr>
            <w:r w:rsidRPr="005719CC">
              <w:rPr>
                <w:rStyle w:val="StylaciskiTimesNewRoman10pt"/>
                <w:rFonts w:asciiTheme="majorHAnsi" w:hAnsiTheme="majorHAnsi" w:cs="Cambria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b/>
                <w:bCs/>
                <w:noProof/>
              </w:rPr>
            </w:pPr>
            <w:r w:rsidRPr="005719CC">
              <w:rPr>
                <w:rFonts w:asciiTheme="majorHAnsi" w:hAnsiTheme="majorHAnsi" w:cs="Cambria"/>
                <w:b/>
                <w:bCs/>
              </w:rPr>
              <w:t>Część wypełniana przez Dostawcę</w:t>
            </w: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Typ</w:t>
            </w:r>
            <w:r w:rsidR="00F310FA" w:rsidRPr="005719CC">
              <w:rPr>
                <w:rFonts w:asciiTheme="majorHAnsi" w:hAnsiTheme="majorHAnsi" w:cs="Cambria"/>
                <w:noProof/>
              </w:rPr>
              <w:t>/obudowa</w:t>
            </w:r>
          </w:p>
        </w:tc>
        <w:tc>
          <w:tcPr>
            <w:tcW w:w="6098" w:type="dxa"/>
          </w:tcPr>
          <w:p w:rsidR="004F71BE" w:rsidRPr="005719CC" w:rsidRDefault="000303AC" w:rsidP="005719CC">
            <w:pPr>
              <w:tabs>
                <w:tab w:val="left" w:pos="1695"/>
              </w:tabs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 xml:space="preserve">Komputer </w:t>
            </w:r>
            <w:r w:rsidR="006C7A6F" w:rsidRPr="005719CC">
              <w:rPr>
                <w:rFonts w:asciiTheme="majorHAnsi" w:hAnsiTheme="majorHAnsi" w:cs="Cambria"/>
                <w:noProof/>
              </w:rPr>
              <w:t>Przenośny</w:t>
            </w:r>
            <w:r w:rsidR="004F71BE" w:rsidRPr="005719CC">
              <w:rPr>
                <w:rFonts w:asciiTheme="majorHAnsi" w:hAnsiTheme="majorHAnsi" w:cs="Cambria"/>
                <w:noProof/>
              </w:rPr>
              <w:t xml:space="preserve"> z obudową wykonana z aluminium oraz ochrona ekranu Corning Gorilla Glass 3</w:t>
            </w:r>
          </w:p>
          <w:p w:rsidR="006C7A6F" w:rsidRPr="005719CC" w:rsidRDefault="006C7A6F" w:rsidP="005719CC">
            <w:pPr>
              <w:tabs>
                <w:tab w:val="left" w:pos="1695"/>
              </w:tabs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.</w:t>
            </w:r>
            <w:r w:rsidR="00F310FA" w:rsidRPr="005719CC">
              <w:rPr>
                <w:rFonts w:asciiTheme="majorHAnsi" w:hAnsiTheme="majorHAnsi" w:cs="Cambria"/>
                <w:noProof/>
              </w:rPr>
              <w:tab/>
            </w:r>
          </w:p>
          <w:p w:rsidR="00F310FA" w:rsidRPr="005719CC" w:rsidRDefault="00F310FA" w:rsidP="005719CC">
            <w:pPr>
              <w:tabs>
                <w:tab w:val="left" w:pos="1695"/>
              </w:tabs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5719CC" w:rsidRDefault="006C7A6F" w:rsidP="005719CC">
            <w:pPr>
              <w:tabs>
                <w:tab w:val="left" w:pos="1695"/>
              </w:tabs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Wydajność obliczeniowa procesora</w:t>
            </w:r>
            <w:r w:rsidR="00F310FA" w:rsidRPr="005719CC">
              <w:rPr>
                <w:rFonts w:asciiTheme="majorHAnsi" w:hAnsiTheme="majorHAnsi" w:cs="Cambria"/>
                <w:noProof/>
              </w:rPr>
              <w:t xml:space="preserve"> / płyta glówna</w:t>
            </w:r>
          </w:p>
        </w:tc>
        <w:tc>
          <w:tcPr>
            <w:tcW w:w="6098" w:type="dxa"/>
            <w:vAlign w:val="center"/>
          </w:tcPr>
          <w:p w:rsidR="006C7A6F" w:rsidRPr="005719CC" w:rsidRDefault="006C7A6F" w:rsidP="005719CC">
            <w:pPr>
              <w:tabs>
                <w:tab w:val="left" w:pos="1695"/>
              </w:tabs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 xml:space="preserve">Procesor z wydajnością o wyniku minimum </w:t>
            </w:r>
            <w:r w:rsidR="000174DB" w:rsidRPr="005719CC">
              <w:rPr>
                <w:rFonts w:asciiTheme="majorHAnsi" w:hAnsiTheme="majorHAnsi" w:cs="Cambria"/>
                <w:noProof/>
              </w:rPr>
              <w:t>1</w:t>
            </w:r>
            <w:r w:rsidR="000303AC" w:rsidRPr="005719CC">
              <w:rPr>
                <w:rFonts w:asciiTheme="majorHAnsi" w:hAnsiTheme="majorHAnsi" w:cs="Cambria"/>
                <w:noProof/>
              </w:rPr>
              <w:t>366</w:t>
            </w:r>
            <w:r w:rsidRPr="005719CC">
              <w:rPr>
                <w:rFonts w:asciiTheme="majorHAnsi" w:hAnsiTheme="majorHAnsi" w:cs="Cambria"/>
                <w:noProof/>
              </w:rPr>
              <w:t>0 punktów w teście Passmark CPU Mark.</w:t>
            </w:r>
          </w:p>
          <w:p w:rsidR="006C7A6F" w:rsidRPr="005719CC" w:rsidRDefault="006C7A6F" w:rsidP="005719CC">
            <w:pPr>
              <w:tabs>
                <w:tab w:val="left" w:pos="1695"/>
              </w:tabs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 xml:space="preserve">Minimum </w:t>
            </w:r>
            <w:r w:rsidR="009D391B" w:rsidRPr="005719CC">
              <w:rPr>
                <w:rFonts w:asciiTheme="majorHAnsi" w:hAnsiTheme="majorHAnsi" w:cs="Cambria"/>
                <w:noProof/>
              </w:rPr>
              <w:t>10</w:t>
            </w:r>
            <w:r w:rsidRPr="005719CC">
              <w:rPr>
                <w:rFonts w:asciiTheme="majorHAnsi" w:hAnsiTheme="majorHAnsi" w:cs="Cambria"/>
                <w:noProof/>
              </w:rPr>
              <w:t xml:space="preserve"> rdzeni</w:t>
            </w:r>
          </w:p>
          <w:p w:rsidR="00F310FA" w:rsidRPr="005719CC" w:rsidRDefault="00F310FA" w:rsidP="005719CC">
            <w:pPr>
              <w:tabs>
                <w:tab w:val="left" w:pos="1695"/>
              </w:tabs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Płyta główna zaprojektowana i wyprodukowana na zlecenie producenta komputera</w:t>
            </w:r>
            <w:r w:rsidR="000303AC" w:rsidRPr="005719CC">
              <w:rPr>
                <w:rFonts w:asciiTheme="majorHAnsi" w:hAnsiTheme="majorHAnsi" w:cs="Cambria"/>
                <w:noProof/>
              </w:rPr>
              <w:t>.</w:t>
            </w:r>
            <w:r w:rsidRPr="005719CC">
              <w:rPr>
                <w:rFonts w:asciiTheme="majorHAnsi" w:hAnsiTheme="majorHAnsi" w:cs="Cambria"/>
                <w:noProof/>
              </w:rPr>
              <w:t xml:space="preserve"> Płyta główna wyposażona w BIOS producenta komputera, zawierający numer seryjny komputera oraz numer seryjny płyty głównej.</w:t>
            </w:r>
          </w:p>
          <w:p w:rsidR="001A4D35" w:rsidRPr="005719CC" w:rsidRDefault="001A4D35" w:rsidP="005719CC">
            <w:pPr>
              <w:tabs>
                <w:tab w:val="left" w:pos="1695"/>
              </w:tabs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 xml:space="preserve">Minimum </w:t>
            </w:r>
            <w:r w:rsidR="000303AC" w:rsidRPr="005719CC">
              <w:rPr>
                <w:rFonts w:asciiTheme="majorHAnsi" w:hAnsiTheme="majorHAnsi" w:cs="Cambria"/>
                <w:noProof/>
              </w:rPr>
              <w:t>8</w:t>
            </w:r>
            <w:r w:rsidRPr="005719CC">
              <w:rPr>
                <w:rFonts w:asciiTheme="majorHAnsi" w:hAnsiTheme="majorHAnsi" w:cs="Cambria"/>
                <w:noProof/>
              </w:rPr>
              <w:t xml:space="preserve">GB RAM </w:t>
            </w:r>
            <w:r w:rsidR="000303AC" w:rsidRPr="005719CC">
              <w:rPr>
                <w:rFonts w:asciiTheme="majorHAnsi" w:hAnsiTheme="majorHAnsi" w:cs="Cambria"/>
                <w:noProof/>
              </w:rPr>
              <w:t>LP</w:t>
            </w:r>
            <w:r w:rsidRPr="005719CC">
              <w:rPr>
                <w:rFonts w:asciiTheme="majorHAnsi" w:hAnsiTheme="majorHAnsi" w:cs="Cambria"/>
                <w:noProof/>
              </w:rPr>
              <w:t>DDR</w:t>
            </w:r>
            <w:r w:rsidR="000303AC" w:rsidRPr="005719CC">
              <w:rPr>
                <w:rFonts w:asciiTheme="majorHAnsi" w:hAnsiTheme="majorHAnsi" w:cs="Cambria"/>
                <w:noProof/>
              </w:rPr>
              <w:t>5</w:t>
            </w:r>
            <w:r w:rsidRPr="005719CC">
              <w:rPr>
                <w:rFonts w:asciiTheme="majorHAnsi" w:hAnsiTheme="majorHAnsi" w:cs="Cambria"/>
                <w:noProof/>
              </w:rPr>
              <w:t xml:space="preserve"> </w:t>
            </w:r>
            <w:r w:rsidR="000303AC" w:rsidRPr="005719CC">
              <w:rPr>
                <w:rFonts w:asciiTheme="majorHAnsi" w:hAnsiTheme="majorHAnsi" w:cs="Cambria"/>
                <w:noProof/>
              </w:rPr>
              <w:t>5200MHz</w:t>
            </w:r>
            <w:r w:rsidRPr="005719CC">
              <w:rPr>
                <w:rFonts w:asciiTheme="majorHAnsi" w:hAnsiTheme="majorHAnsi" w:cs="Cambria"/>
                <w:noProof/>
              </w:rPr>
              <w:t xml:space="preserve"> </w:t>
            </w: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719CC" w:rsidRDefault="002A53C9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 xml:space="preserve">Karta graficzna </w:t>
            </w:r>
          </w:p>
        </w:tc>
        <w:tc>
          <w:tcPr>
            <w:tcW w:w="6098" w:type="dxa"/>
          </w:tcPr>
          <w:p w:rsidR="00414C26" w:rsidRPr="005719CC" w:rsidRDefault="00414C26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Zintegrowana o wydajności miniumu2690 pkt w teście publikowanym na stronie videocardbenchmark.net</w:t>
            </w:r>
          </w:p>
          <w:p w:rsidR="00ED2CCD" w:rsidRPr="005719CC" w:rsidRDefault="00ED2CCD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Matryca</w:t>
            </w:r>
          </w:p>
        </w:tc>
        <w:tc>
          <w:tcPr>
            <w:tcW w:w="6098" w:type="dxa"/>
          </w:tcPr>
          <w:p w:rsidR="004052FC" w:rsidRPr="005719CC" w:rsidRDefault="003B4A6C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13,</w:t>
            </w:r>
            <w:r w:rsidR="000303AC" w:rsidRPr="005719CC">
              <w:rPr>
                <w:rFonts w:asciiTheme="majorHAnsi" w:hAnsiTheme="majorHAnsi" w:cs="Cambria"/>
                <w:noProof/>
              </w:rPr>
              <w:t>5</w:t>
            </w:r>
            <w:r w:rsidRPr="005719CC">
              <w:rPr>
                <w:rFonts w:asciiTheme="majorHAnsi" w:hAnsiTheme="majorHAnsi" w:cs="Cambria"/>
                <w:noProof/>
              </w:rPr>
              <w:t>”</w:t>
            </w:r>
            <w:r w:rsidR="006C7A6F" w:rsidRPr="005719CC">
              <w:rPr>
                <w:rFonts w:asciiTheme="majorHAnsi" w:hAnsiTheme="majorHAnsi" w:cs="Cambria"/>
                <w:noProof/>
              </w:rPr>
              <w:t xml:space="preserve">, minimalna rozdzielczość </w:t>
            </w:r>
            <w:r w:rsidR="000303AC" w:rsidRPr="005719CC">
              <w:rPr>
                <w:rFonts w:asciiTheme="majorHAnsi" w:hAnsiTheme="majorHAnsi" w:cs="Cambria"/>
                <w:noProof/>
              </w:rPr>
              <w:t>2256</w:t>
            </w:r>
            <w:r w:rsidR="006C7A6F" w:rsidRPr="005719CC">
              <w:rPr>
                <w:rFonts w:asciiTheme="majorHAnsi" w:hAnsiTheme="majorHAnsi" w:cs="Cambria"/>
                <w:noProof/>
              </w:rPr>
              <w:t xml:space="preserve"> x 1</w:t>
            </w:r>
            <w:r w:rsidR="000303AC" w:rsidRPr="005719CC">
              <w:rPr>
                <w:rFonts w:asciiTheme="majorHAnsi" w:hAnsiTheme="majorHAnsi" w:cs="Cambria"/>
                <w:noProof/>
              </w:rPr>
              <w:t>504</w:t>
            </w:r>
            <w:r w:rsidR="006C7A6F" w:rsidRPr="005719CC">
              <w:rPr>
                <w:rFonts w:asciiTheme="majorHAnsi" w:hAnsiTheme="majorHAnsi" w:cs="Cambria"/>
                <w:noProof/>
              </w:rPr>
              <w:t xml:space="preserve"> pik</w:t>
            </w:r>
            <w:r w:rsidR="009C56F3" w:rsidRPr="005719CC">
              <w:rPr>
                <w:rFonts w:asciiTheme="majorHAnsi" w:hAnsiTheme="majorHAnsi" w:cs="Cambria"/>
                <w:noProof/>
              </w:rPr>
              <w:t xml:space="preserve">seli , Powłoka </w:t>
            </w:r>
            <w:r w:rsidR="000303AC" w:rsidRPr="005719CC">
              <w:rPr>
                <w:rFonts w:asciiTheme="majorHAnsi" w:hAnsiTheme="majorHAnsi" w:cs="Cambria"/>
                <w:noProof/>
              </w:rPr>
              <w:t>Błyszcząca</w:t>
            </w:r>
            <w:r w:rsidR="007C6FA3" w:rsidRPr="005719CC">
              <w:rPr>
                <w:rFonts w:asciiTheme="majorHAnsi" w:hAnsiTheme="majorHAnsi" w:cs="Cambria"/>
                <w:noProof/>
              </w:rPr>
              <w:t>, LED</w:t>
            </w:r>
            <w:r w:rsidR="004052FC" w:rsidRPr="005719CC">
              <w:rPr>
                <w:rFonts w:asciiTheme="majorHAnsi" w:hAnsiTheme="majorHAnsi" w:cs="Cambria"/>
                <w:noProof/>
              </w:rPr>
              <w:t xml:space="preserve">, </w:t>
            </w:r>
            <w:r w:rsidR="000303AC" w:rsidRPr="005719CC">
              <w:rPr>
                <w:rFonts w:asciiTheme="majorHAnsi" w:hAnsiTheme="majorHAnsi" w:cs="Cambria"/>
                <w:noProof/>
              </w:rPr>
              <w:t>Jasność minimum 400 cd/m2</w:t>
            </w:r>
          </w:p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 xml:space="preserve">1. Dysk SSD </w:t>
            </w:r>
            <w:r w:rsidR="002B33C5" w:rsidRPr="005719CC">
              <w:rPr>
                <w:rFonts w:asciiTheme="majorHAnsi" w:hAnsiTheme="majorHAnsi" w:cs="Cambria"/>
                <w:noProof/>
              </w:rPr>
              <w:t>M.2 PCIe</w:t>
            </w:r>
            <w:r w:rsidR="002A53C9" w:rsidRPr="005719CC">
              <w:rPr>
                <w:rFonts w:asciiTheme="majorHAnsi" w:hAnsiTheme="majorHAnsi" w:cs="Cambria"/>
                <w:noProof/>
              </w:rPr>
              <w:t xml:space="preserve">  </w:t>
            </w:r>
            <w:r w:rsidR="00A97B87" w:rsidRPr="005719CC">
              <w:rPr>
                <w:rFonts w:asciiTheme="majorHAnsi" w:hAnsiTheme="majorHAnsi" w:cs="Cambria"/>
                <w:noProof/>
              </w:rPr>
              <w:t xml:space="preserve">o </w:t>
            </w:r>
            <w:r w:rsidRPr="005719CC">
              <w:rPr>
                <w:rFonts w:asciiTheme="majorHAnsi" w:hAnsiTheme="majorHAnsi" w:cs="Cambria"/>
                <w:noProof/>
              </w:rPr>
              <w:t xml:space="preserve">pojemności minimum </w:t>
            </w:r>
            <w:r w:rsidR="000303AC" w:rsidRPr="005719CC">
              <w:rPr>
                <w:rFonts w:asciiTheme="majorHAnsi" w:hAnsiTheme="majorHAnsi" w:cs="Cambria"/>
                <w:noProof/>
              </w:rPr>
              <w:t>256</w:t>
            </w:r>
            <w:r w:rsidRPr="005719CC">
              <w:rPr>
                <w:rFonts w:asciiTheme="majorHAnsi" w:hAnsiTheme="majorHAnsi" w:cs="Cambria"/>
                <w:noProof/>
              </w:rPr>
              <w:t>GB</w:t>
            </w:r>
          </w:p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Karta dźwiękowa</w:t>
            </w:r>
            <w:r w:rsidR="007C6FA3" w:rsidRPr="005719CC">
              <w:rPr>
                <w:rFonts w:asciiTheme="majorHAnsi" w:hAnsiTheme="majorHAnsi" w:cs="Cambria"/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Wbudowana, zgodna z High Definition Audio</w:t>
            </w:r>
          </w:p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Wbudowan</w:t>
            </w:r>
            <w:r w:rsidR="006D6812" w:rsidRPr="005719CC">
              <w:rPr>
                <w:rFonts w:asciiTheme="majorHAnsi" w:hAnsiTheme="majorHAnsi" w:cs="Cambria"/>
                <w:noProof/>
              </w:rPr>
              <w:t>e</w:t>
            </w:r>
            <w:r w:rsidRPr="005719CC">
              <w:rPr>
                <w:rFonts w:asciiTheme="majorHAnsi" w:hAnsiTheme="majorHAnsi" w:cs="Cambria"/>
                <w:noProof/>
              </w:rPr>
              <w:t xml:space="preserve"> </w:t>
            </w:r>
            <w:r w:rsidR="006D6812" w:rsidRPr="005719CC">
              <w:rPr>
                <w:rFonts w:asciiTheme="majorHAnsi" w:hAnsiTheme="majorHAnsi" w:cs="Cambria"/>
                <w:noProof/>
              </w:rPr>
              <w:t>min 2</w:t>
            </w:r>
            <w:r w:rsidR="002B33C5" w:rsidRPr="005719CC">
              <w:rPr>
                <w:rFonts w:asciiTheme="majorHAnsi" w:hAnsiTheme="majorHAnsi" w:cs="Cambria"/>
                <w:noProof/>
              </w:rPr>
              <w:t xml:space="preserve"> </w:t>
            </w:r>
            <w:r w:rsidRPr="005719CC">
              <w:rPr>
                <w:rFonts w:asciiTheme="majorHAnsi" w:hAnsiTheme="majorHAnsi" w:cs="Cambria"/>
                <w:noProof/>
              </w:rPr>
              <w:t>mikrofo</w:t>
            </w:r>
            <w:r w:rsidR="006D6812" w:rsidRPr="005719CC">
              <w:rPr>
                <w:rFonts w:asciiTheme="majorHAnsi" w:hAnsiTheme="majorHAnsi" w:cs="Cambria"/>
                <w:noProof/>
              </w:rPr>
              <w:t>y</w:t>
            </w:r>
            <w:r w:rsidRPr="005719CC">
              <w:rPr>
                <w:rFonts w:asciiTheme="majorHAnsi" w:hAnsiTheme="majorHAnsi" w:cs="Cambria"/>
                <w:noProof/>
              </w:rPr>
              <w:t xml:space="preserve"> </w:t>
            </w:r>
          </w:p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Wbudowane  głośniki</w:t>
            </w:r>
            <w:r w:rsidR="002B33C5" w:rsidRPr="005719CC">
              <w:rPr>
                <w:rFonts w:asciiTheme="majorHAnsi" w:hAnsiTheme="majorHAnsi" w:cs="Cambria"/>
                <w:noProof/>
              </w:rPr>
              <w:t xml:space="preserve"> stereo</w:t>
            </w:r>
            <w:r w:rsidR="002A53C9" w:rsidRPr="005719CC">
              <w:rPr>
                <w:rFonts w:asciiTheme="majorHAnsi" w:hAnsiTheme="majorHAnsi" w:cs="Cambria"/>
                <w:noProof/>
              </w:rPr>
              <w:t xml:space="preserve"> </w:t>
            </w:r>
          </w:p>
          <w:p w:rsidR="007C6FA3" w:rsidRPr="005719CC" w:rsidRDefault="007C6FA3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 xml:space="preserve">Wbudowana kamera internetowa </w:t>
            </w:r>
            <w:r w:rsidR="006D6812" w:rsidRPr="005719CC">
              <w:rPr>
                <w:rFonts w:asciiTheme="majorHAnsi" w:hAnsiTheme="majorHAnsi" w:cs="Cambria"/>
                <w:noProof/>
              </w:rPr>
              <w:t>na podczerwień min 1.0 Mpix</w:t>
            </w: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 xml:space="preserve">Wbudowany WiFi moduł </w:t>
            </w:r>
            <w:r w:rsidR="000015F6" w:rsidRPr="005719CC">
              <w:rPr>
                <w:rFonts w:asciiTheme="majorHAnsi" w:hAnsiTheme="majorHAnsi" w:cs="Cambria"/>
                <w:noProof/>
              </w:rPr>
              <w:t xml:space="preserve">w standardzie </w:t>
            </w:r>
            <w:r w:rsidR="004F71BE" w:rsidRPr="005719CC">
              <w:rPr>
                <w:rFonts w:asciiTheme="majorHAnsi" w:hAnsiTheme="majorHAnsi" w:cs="Cambria"/>
                <w:noProof/>
              </w:rPr>
              <w:t>WiFi 6</w:t>
            </w:r>
            <w:r w:rsidRPr="005719CC">
              <w:rPr>
                <w:rFonts w:asciiTheme="majorHAnsi" w:hAnsiTheme="majorHAnsi" w:cs="Cambria"/>
                <w:noProof/>
              </w:rPr>
              <w:t>,</w:t>
            </w:r>
            <w:r w:rsidRPr="005719CC">
              <w:rPr>
                <w:rFonts w:asciiTheme="majorHAnsi" w:hAnsiTheme="majorHAnsi" w:cs="Cambria"/>
                <w:noProof/>
              </w:rPr>
              <w:br/>
              <w:t xml:space="preserve">Wbudowany Bluetooth </w:t>
            </w:r>
            <w:r w:rsidR="000015F6" w:rsidRPr="005719CC">
              <w:rPr>
                <w:rFonts w:asciiTheme="majorHAnsi" w:hAnsiTheme="majorHAnsi" w:cs="Cambria"/>
                <w:noProof/>
              </w:rPr>
              <w:t>5.1</w:t>
            </w:r>
            <w:r w:rsidRPr="005719CC">
              <w:rPr>
                <w:rFonts w:asciiTheme="majorHAnsi" w:hAnsiTheme="majorHAnsi" w:cs="Cambria"/>
                <w:noProof/>
              </w:rPr>
              <w:t>,</w:t>
            </w:r>
            <w:r w:rsidRPr="005719CC">
              <w:rPr>
                <w:rFonts w:asciiTheme="majorHAnsi" w:hAnsiTheme="majorHAnsi" w:cs="Cambria"/>
                <w:noProof/>
              </w:rPr>
              <w:br/>
            </w: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jc w:val="center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Minimum:</w:t>
            </w:r>
          </w:p>
          <w:p w:rsidR="004F71BE" w:rsidRPr="005719CC" w:rsidRDefault="00D00C68" w:rsidP="005719CC">
            <w:pPr>
              <w:spacing w:after="0" w:line="240" w:lineRule="auto"/>
              <w:rPr>
                <w:rFonts w:asciiTheme="majorHAnsi" w:hAnsiTheme="majorHAnsi"/>
              </w:rPr>
            </w:pPr>
            <w:r w:rsidRPr="005719CC">
              <w:rPr>
                <w:rFonts w:asciiTheme="majorHAnsi" w:hAnsiTheme="majorHAnsi"/>
              </w:rPr>
              <w:t xml:space="preserve">- </w:t>
            </w:r>
            <w:r w:rsidR="004F71BE" w:rsidRPr="005719CC">
              <w:rPr>
                <w:rFonts w:asciiTheme="majorHAnsi" w:hAnsiTheme="majorHAnsi"/>
              </w:rPr>
              <w:t>1</w:t>
            </w:r>
            <w:r w:rsidR="000015F6" w:rsidRPr="005719CC">
              <w:rPr>
                <w:rFonts w:asciiTheme="majorHAnsi" w:hAnsiTheme="majorHAnsi"/>
              </w:rPr>
              <w:t>xUSB 3.</w:t>
            </w:r>
            <w:r w:rsidR="004F71BE" w:rsidRPr="005719CC">
              <w:rPr>
                <w:rFonts w:asciiTheme="majorHAnsi" w:hAnsiTheme="majorHAnsi"/>
              </w:rPr>
              <w:t>2</w:t>
            </w:r>
            <w:r w:rsidR="000015F6" w:rsidRPr="005719CC">
              <w:rPr>
                <w:rFonts w:asciiTheme="majorHAnsi" w:hAnsiTheme="majorHAnsi"/>
              </w:rPr>
              <w:t xml:space="preserve"> Gen.1</w:t>
            </w:r>
          </w:p>
          <w:p w:rsidR="00D00C68" w:rsidRPr="005719CC" w:rsidRDefault="004F71BE" w:rsidP="005719CC">
            <w:pPr>
              <w:spacing w:after="0" w:line="240" w:lineRule="auto"/>
              <w:rPr>
                <w:rFonts w:asciiTheme="majorHAnsi" w:hAnsiTheme="majorHAnsi"/>
              </w:rPr>
            </w:pPr>
            <w:r w:rsidRPr="005719CC">
              <w:rPr>
                <w:rFonts w:asciiTheme="majorHAnsi" w:hAnsiTheme="majorHAnsi"/>
              </w:rPr>
              <w:t xml:space="preserve">- </w:t>
            </w:r>
            <w:r w:rsidR="000015F6" w:rsidRPr="005719CC">
              <w:rPr>
                <w:rFonts w:asciiTheme="majorHAnsi" w:hAnsiTheme="majorHAnsi"/>
              </w:rPr>
              <w:t xml:space="preserve">1 złącze </w:t>
            </w:r>
            <w:r w:rsidRPr="005719CC">
              <w:rPr>
                <w:rFonts w:asciiTheme="majorHAnsi" w:hAnsiTheme="majorHAnsi"/>
              </w:rPr>
              <w:t xml:space="preserve">USB </w:t>
            </w:r>
            <w:r w:rsidR="000015F6" w:rsidRPr="005719CC">
              <w:rPr>
                <w:rFonts w:asciiTheme="majorHAnsi" w:hAnsiTheme="majorHAnsi"/>
              </w:rPr>
              <w:t>Typ-C</w:t>
            </w:r>
            <w:r w:rsidRPr="005719CC">
              <w:rPr>
                <w:rFonts w:asciiTheme="majorHAnsi" w:hAnsiTheme="majorHAnsi"/>
              </w:rPr>
              <w:t xml:space="preserve"> z </w:t>
            </w:r>
            <w:proofErr w:type="spellStart"/>
            <w:r w:rsidRPr="005719CC">
              <w:rPr>
                <w:rFonts w:asciiTheme="majorHAnsi" w:hAnsiTheme="majorHAnsi"/>
              </w:rPr>
              <w:t>Thunderbolt</w:t>
            </w:r>
            <w:proofErr w:type="spellEnd"/>
            <w:r w:rsidRPr="005719CC">
              <w:rPr>
                <w:rFonts w:asciiTheme="majorHAnsi" w:hAnsiTheme="majorHAnsi"/>
              </w:rPr>
              <w:t xml:space="preserve"> 4</w:t>
            </w:r>
            <w:r w:rsidR="000015F6" w:rsidRPr="005719CC">
              <w:rPr>
                <w:rFonts w:asciiTheme="majorHAnsi" w:hAnsiTheme="majorHAnsi"/>
              </w:rPr>
              <w:t>.</w:t>
            </w:r>
          </w:p>
          <w:p w:rsidR="006C7A6F" w:rsidRPr="005719CC" w:rsidRDefault="00D00C68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/>
              </w:rPr>
              <w:t>-- z</w:t>
            </w:r>
            <w:r w:rsidR="000015F6" w:rsidRPr="005719CC">
              <w:rPr>
                <w:rFonts w:asciiTheme="majorHAnsi" w:hAnsiTheme="majorHAnsi"/>
              </w:rPr>
              <w:t xml:space="preserve">łącze słuchawek i złącze mikrofonu typu COMBO, </w:t>
            </w:r>
            <w:r w:rsidRPr="005719CC">
              <w:rPr>
                <w:rFonts w:asciiTheme="majorHAnsi" w:hAnsiTheme="majorHAnsi"/>
              </w:rPr>
              <w:t xml:space="preserve">- </w:t>
            </w: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6C7A6F" w:rsidRPr="005719CC">
        <w:tc>
          <w:tcPr>
            <w:tcW w:w="67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Wymagania dodatkowe</w:t>
            </w:r>
          </w:p>
        </w:tc>
        <w:tc>
          <w:tcPr>
            <w:tcW w:w="6098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</w:rPr>
            </w:pPr>
            <w:r w:rsidRPr="005719CC">
              <w:rPr>
                <w:rFonts w:asciiTheme="majorHAnsi" w:hAnsiTheme="majorHAnsi" w:cs="Cambria"/>
              </w:rPr>
              <w:t>W komplecie:</w:t>
            </w:r>
          </w:p>
          <w:p w:rsidR="000015F6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</w:rPr>
            </w:pPr>
            <w:r w:rsidRPr="005719CC">
              <w:rPr>
                <w:rFonts w:asciiTheme="majorHAnsi" w:hAnsiTheme="majorHAnsi" w:cs="Cambria"/>
              </w:rPr>
              <w:t xml:space="preserve">Akumulator </w:t>
            </w:r>
          </w:p>
          <w:p w:rsidR="006C7A6F" w:rsidRPr="005719CC" w:rsidRDefault="004F71BE" w:rsidP="005719CC">
            <w:pPr>
              <w:spacing w:after="0" w:line="240" w:lineRule="auto"/>
              <w:rPr>
                <w:rFonts w:asciiTheme="majorHAnsi" w:hAnsiTheme="majorHAnsi" w:cs="Cambria"/>
              </w:rPr>
            </w:pPr>
            <w:r w:rsidRPr="005719CC">
              <w:rPr>
                <w:rFonts w:asciiTheme="majorHAnsi" w:hAnsiTheme="majorHAnsi" w:cs="Cambria"/>
              </w:rPr>
              <w:t>Przewodnik szybki start</w:t>
            </w:r>
            <w:r w:rsidR="006C7A6F" w:rsidRPr="005719CC">
              <w:rPr>
                <w:rFonts w:asciiTheme="majorHAnsi" w:hAnsiTheme="majorHAnsi" w:cs="Cambria"/>
              </w:rPr>
              <w:t>,</w:t>
            </w:r>
          </w:p>
          <w:p w:rsidR="004F71BE" w:rsidRPr="005719CC" w:rsidRDefault="000015F6" w:rsidP="005719CC">
            <w:pPr>
              <w:spacing w:after="0" w:line="240" w:lineRule="auto"/>
              <w:rPr>
                <w:rFonts w:asciiTheme="majorHAnsi" w:hAnsiTheme="majorHAnsi" w:cs="Cambria"/>
              </w:rPr>
            </w:pPr>
            <w:r w:rsidRPr="005719CC">
              <w:rPr>
                <w:rFonts w:asciiTheme="majorHAnsi" w:hAnsiTheme="majorHAnsi" w:cs="Cambria"/>
              </w:rPr>
              <w:t>Zasilacz</w:t>
            </w:r>
          </w:p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Nie dopuszcza się urządzeń typu remarked/refurbished.</w:t>
            </w:r>
          </w:p>
          <w:p w:rsidR="000015F6" w:rsidRPr="005719CC" w:rsidRDefault="000015F6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  <w:p w:rsidR="006C7A6F" w:rsidRPr="005719CC" w:rsidRDefault="004F71BE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P</w:t>
            </w:r>
            <w:r w:rsidR="002B33C5" w:rsidRPr="005719CC">
              <w:rPr>
                <w:rFonts w:asciiTheme="majorHAnsi" w:hAnsiTheme="majorHAnsi" w:cs="Cambria"/>
                <w:noProof/>
              </w:rPr>
              <w:t xml:space="preserve">odświetlana </w:t>
            </w:r>
            <w:r w:rsidR="002A76CF" w:rsidRPr="005719CC">
              <w:rPr>
                <w:rFonts w:asciiTheme="majorHAnsi" w:hAnsiTheme="majorHAnsi" w:cs="Cambria"/>
                <w:noProof/>
              </w:rPr>
              <w:t xml:space="preserve">na biało </w:t>
            </w:r>
            <w:r w:rsidR="002B33C5" w:rsidRPr="005719CC">
              <w:rPr>
                <w:rFonts w:asciiTheme="majorHAnsi" w:hAnsiTheme="majorHAnsi" w:cs="Cambria"/>
                <w:noProof/>
              </w:rPr>
              <w:t>klawiatura</w:t>
            </w:r>
            <w:r w:rsidR="000015F6" w:rsidRPr="005719CC">
              <w:rPr>
                <w:rFonts w:asciiTheme="majorHAnsi" w:hAnsiTheme="majorHAnsi" w:cs="Cambria"/>
                <w:noProof/>
              </w:rPr>
              <w:t xml:space="preserve"> </w:t>
            </w:r>
          </w:p>
          <w:p w:rsidR="000015F6" w:rsidRPr="005719CC" w:rsidRDefault="000015F6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  <w:p w:rsidR="006C7A6F" w:rsidRPr="005719CC" w:rsidRDefault="002A76C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Wielodotykowy, intuicyjny touchpad</w:t>
            </w:r>
          </w:p>
          <w:p w:rsidR="002A76CF" w:rsidRPr="005719CC" w:rsidRDefault="002A76C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  <w:p w:rsidR="002A76CF" w:rsidRPr="005719CC" w:rsidRDefault="002A76C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Czujnik światła</w:t>
            </w:r>
          </w:p>
        </w:tc>
        <w:tc>
          <w:tcPr>
            <w:tcW w:w="1386" w:type="dxa"/>
          </w:tcPr>
          <w:p w:rsidR="006C7A6F" w:rsidRPr="005719CC" w:rsidRDefault="006C7A6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F310FA" w:rsidRPr="005719CC">
        <w:tc>
          <w:tcPr>
            <w:tcW w:w="67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Zastosowane technologie</w:t>
            </w:r>
          </w:p>
        </w:tc>
        <w:tc>
          <w:tcPr>
            <w:tcW w:w="6098" w:type="dxa"/>
          </w:tcPr>
          <w:p w:rsidR="002A76CF" w:rsidRPr="005719CC" w:rsidRDefault="002A76CF" w:rsidP="005719CC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386" w:type="dxa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  <w:lang w:val="en-US"/>
              </w:rPr>
            </w:pPr>
          </w:p>
        </w:tc>
      </w:tr>
      <w:tr w:rsidR="00F310FA" w:rsidRPr="005719CC">
        <w:tc>
          <w:tcPr>
            <w:tcW w:w="67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System operacyjny</w:t>
            </w:r>
          </w:p>
        </w:tc>
        <w:tc>
          <w:tcPr>
            <w:tcW w:w="6098" w:type="dxa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Windows 11  (64-bit) lub równoważny</w:t>
            </w:r>
          </w:p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/>
              </w:rPr>
              <w:t>Oferowany model komputera musi poprawnie współpracować z zamawianym systemem operacyjnym.</w:t>
            </w:r>
          </w:p>
        </w:tc>
        <w:tc>
          <w:tcPr>
            <w:tcW w:w="1386" w:type="dxa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F310FA" w:rsidRPr="005719CC">
        <w:tc>
          <w:tcPr>
            <w:tcW w:w="67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F310FA" w:rsidRPr="005719CC" w:rsidRDefault="002A76CF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Zabezpieczenia</w:t>
            </w:r>
          </w:p>
        </w:tc>
        <w:tc>
          <w:tcPr>
            <w:tcW w:w="6098" w:type="dxa"/>
          </w:tcPr>
          <w:p w:rsidR="00F310FA" w:rsidRPr="005719CC" w:rsidRDefault="002A76CF" w:rsidP="005719CC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5719CC">
              <w:rPr>
                <w:rFonts w:asciiTheme="majorHAnsi" w:hAnsiTheme="majorHAnsi" w:cs="Times New Roman"/>
              </w:rPr>
              <w:t>Szyfrowanie TPM</w:t>
            </w:r>
          </w:p>
          <w:p w:rsidR="002A76CF" w:rsidRPr="005719CC" w:rsidRDefault="002A76CF" w:rsidP="005719CC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5719CC">
              <w:rPr>
                <w:rFonts w:asciiTheme="majorHAnsi" w:hAnsiTheme="majorHAnsi" w:cs="Times New Roman"/>
              </w:rPr>
              <w:t>Windows Hello</w:t>
            </w:r>
          </w:p>
        </w:tc>
        <w:tc>
          <w:tcPr>
            <w:tcW w:w="1386" w:type="dxa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F310FA" w:rsidRPr="005719CC">
        <w:tc>
          <w:tcPr>
            <w:tcW w:w="67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Parametry fizyczne</w:t>
            </w:r>
          </w:p>
        </w:tc>
        <w:tc>
          <w:tcPr>
            <w:tcW w:w="6098" w:type="dxa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Waga [kg]: maksymalnie 1,</w:t>
            </w:r>
            <w:r w:rsidR="004F71BE" w:rsidRPr="005719CC">
              <w:rPr>
                <w:rFonts w:asciiTheme="majorHAnsi" w:hAnsiTheme="majorHAnsi" w:cs="Cambria"/>
                <w:noProof/>
              </w:rPr>
              <w:t>3</w:t>
            </w:r>
            <w:r w:rsidRPr="005719CC">
              <w:rPr>
                <w:rFonts w:asciiTheme="majorHAnsi" w:hAnsiTheme="majorHAnsi" w:cs="Cambria"/>
                <w:noProof/>
              </w:rPr>
              <w:t xml:space="preserve"> (z bateri</w:t>
            </w:r>
            <w:r w:rsidR="000015F6" w:rsidRPr="005719CC">
              <w:rPr>
                <w:rFonts w:asciiTheme="majorHAnsi" w:hAnsiTheme="majorHAnsi" w:cs="Cambria"/>
                <w:noProof/>
              </w:rPr>
              <w:t>ą</w:t>
            </w:r>
            <w:r w:rsidRPr="005719CC">
              <w:rPr>
                <w:rFonts w:asciiTheme="majorHAnsi" w:hAnsiTheme="majorHAnsi" w:cs="Cambria"/>
                <w:noProof/>
              </w:rPr>
              <w:t>)</w:t>
            </w:r>
          </w:p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Wysokość [mm]: maksymalnie 1</w:t>
            </w:r>
            <w:r w:rsidR="004F71BE" w:rsidRPr="005719CC">
              <w:rPr>
                <w:rFonts w:asciiTheme="majorHAnsi" w:hAnsiTheme="majorHAnsi" w:cs="Cambria"/>
                <w:noProof/>
              </w:rPr>
              <w:t>5</w:t>
            </w:r>
            <w:r w:rsidR="002A76CF" w:rsidRPr="005719CC">
              <w:rPr>
                <w:rFonts w:asciiTheme="majorHAnsi" w:hAnsiTheme="majorHAnsi" w:cs="Cambria"/>
                <w:noProof/>
              </w:rPr>
              <w:t>mm</w:t>
            </w:r>
          </w:p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  <w:tc>
          <w:tcPr>
            <w:tcW w:w="1386" w:type="dxa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F310FA" w:rsidRPr="005719CC">
        <w:tc>
          <w:tcPr>
            <w:tcW w:w="67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Warunki gwarancji</w:t>
            </w:r>
          </w:p>
        </w:tc>
        <w:tc>
          <w:tcPr>
            <w:tcW w:w="6098" w:type="dxa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 xml:space="preserve">Minimum </w:t>
            </w:r>
            <w:r w:rsidR="000015F6" w:rsidRPr="005719CC">
              <w:rPr>
                <w:rFonts w:asciiTheme="majorHAnsi" w:hAnsiTheme="majorHAnsi" w:cs="Cambria"/>
                <w:noProof/>
              </w:rPr>
              <w:t>1</w:t>
            </w:r>
            <w:r w:rsidRPr="005719CC">
              <w:rPr>
                <w:rFonts w:asciiTheme="majorHAnsi" w:hAnsiTheme="majorHAnsi" w:cs="Cambria"/>
                <w:noProof/>
              </w:rPr>
              <w:t xml:space="preserve"> </w:t>
            </w:r>
            <w:r w:rsidR="000015F6" w:rsidRPr="005719CC">
              <w:rPr>
                <w:rFonts w:asciiTheme="majorHAnsi" w:hAnsiTheme="majorHAnsi" w:cs="Cambria"/>
                <w:noProof/>
              </w:rPr>
              <w:t>rok</w:t>
            </w:r>
            <w:r w:rsidRPr="005719CC">
              <w:rPr>
                <w:rFonts w:asciiTheme="majorHAnsi" w:hAnsiTheme="majorHAnsi" w:cs="Cambria"/>
                <w:noProof/>
              </w:rPr>
              <w:t xml:space="preserve"> – producenta.</w:t>
            </w:r>
          </w:p>
          <w:p w:rsidR="000015F6" w:rsidRPr="005719CC" w:rsidRDefault="000015F6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  <w:tc>
          <w:tcPr>
            <w:tcW w:w="1386" w:type="dxa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  <w:tr w:rsidR="00F310FA" w:rsidRPr="005719CC">
        <w:tc>
          <w:tcPr>
            <w:tcW w:w="675" w:type="dxa"/>
            <w:vAlign w:val="center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17.</w:t>
            </w:r>
          </w:p>
        </w:tc>
        <w:tc>
          <w:tcPr>
            <w:tcW w:w="2155" w:type="dxa"/>
            <w:vAlign w:val="center"/>
          </w:tcPr>
          <w:p w:rsidR="00F310FA" w:rsidRPr="005719CC" w:rsidRDefault="000015F6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 w:cs="Cambria"/>
                <w:noProof/>
              </w:rPr>
              <w:t>BIOS</w:t>
            </w:r>
          </w:p>
        </w:tc>
        <w:tc>
          <w:tcPr>
            <w:tcW w:w="6098" w:type="dxa"/>
          </w:tcPr>
          <w:p w:rsidR="000015F6" w:rsidRPr="005719CC" w:rsidRDefault="000015F6" w:rsidP="005719CC">
            <w:pPr>
              <w:spacing w:after="0" w:line="240" w:lineRule="auto"/>
              <w:rPr>
                <w:rFonts w:asciiTheme="majorHAnsi" w:hAnsiTheme="majorHAnsi"/>
                <w:bCs/>
              </w:rPr>
            </w:pPr>
            <w:r w:rsidRPr="005719CC">
              <w:rPr>
                <w:rFonts w:asciiTheme="majorHAnsi" w:hAnsiTheme="majorHAnsi"/>
                <w:bCs/>
              </w:rPr>
              <w:t>BIOS zgodny ze specyfikacją UEFI, wyprodukowany przez producenta komputera, zawierający logo producenta komputera lub nazwę producenta komputera.</w:t>
            </w:r>
          </w:p>
          <w:p w:rsidR="00F310FA" w:rsidRPr="005719CC" w:rsidRDefault="000015F6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  <w:r w:rsidRPr="005719CC">
              <w:rPr>
                <w:rFonts w:asciiTheme="majorHAnsi" w:hAnsiTheme="majorHAnsi"/>
              </w:rPr>
              <w:br/>
            </w:r>
          </w:p>
        </w:tc>
        <w:tc>
          <w:tcPr>
            <w:tcW w:w="1386" w:type="dxa"/>
          </w:tcPr>
          <w:p w:rsidR="00F310FA" w:rsidRPr="005719CC" w:rsidRDefault="00F310FA" w:rsidP="005719CC">
            <w:pPr>
              <w:spacing w:after="0" w:line="240" w:lineRule="auto"/>
              <w:rPr>
                <w:rFonts w:asciiTheme="majorHAnsi" w:hAnsiTheme="majorHAnsi" w:cs="Cambria"/>
                <w:noProof/>
              </w:rPr>
            </w:pPr>
          </w:p>
        </w:tc>
      </w:tr>
    </w:tbl>
    <w:p w:rsidR="0072129E" w:rsidRPr="005719CC" w:rsidRDefault="0072129E" w:rsidP="005719CC">
      <w:pPr>
        <w:spacing w:after="0" w:line="240" w:lineRule="auto"/>
        <w:rPr>
          <w:rFonts w:asciiTheme="majorHAnsi" w:hAnsiTheme="majorHAnsi"/>
        </w:rPr>
      </w:pPr>
    </w:p>
    <w:p w:rsidR="0072129E" w:rsidRPr="005719CC" w:rsidRDefault="0072129E" w:rsidP="005719CC">
      <w:pPr>
        <w:spacing w:after="0" w:line="240" w:lineRule="auto"/>
        <w:ind w:left="360"/>
        <w:rPr>
          <w:rFonts w:asciiTheme="majorHAnsi" w:hAnsiTheme="majorHAnsi" w:cs="Arial"/>
          <w:b/>
          <w:bCs/>
        </w:rPr>
      </w:pPr>
      <w:r w:rsidRPr="005719CC">
        <w:rPr>
          <w:rFonts w:asciiTheme="majorHAnsi" w:hAnsiTheme="majorHAnsi" w:cs="Arial"/>
          <w:b/>
          <w:bCs/>
        </w:rPr>
        <w:t>Opis równoważności system operacyjnego</w:t>
      </w:r>
    </w:p>
    <w:p w:rsidR="009E7FBE" w:rsidRPr="00771186" w:rsidRDefault="009E7FBE" w:rsidP="009E7FBE">
      <w:pPr>
        <w:spacing w:after="0" w:line="360" w:lineRule="auto"/>
        <w:rPr>
          <w:rFonts w:ascii="Cambria" w:hAnsi="Cambria"/>
        </w:rPr>
      </w:pPr>
      <w:r w:rsidRPr="00771186">
        <w:rPr>
          <w:rFonts w:ascii="Cambria" w:hAnsi="Cambria"/>
        </w:rPr>
        <w:t>System, poprzez mechanizmy wbudowane, bez użycia dodatkowych aplikacji, musi:</w:t>
      </w:r>
    </w:p>
    <w:p w:rsidR="009E7FBE" w:rsidRPr="00771186" w:rsidRDefault="009E7FBE" w:rsidP="009E7FBE">
      <w:pPr>
        <w:pStyle w:val="Akapitzlist"/>
        <w:numPr>
          <w:ilvl w:val="0"/>
          <w:numId w:val="6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umożliwiać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instalację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oprogramowania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wymienionego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poniżej</w:t>
      </w:r>
      <w:proofErr w:type="spellEnd"/>
      <w:r w:rsidRPr="00771186">
        <w:rPr>
          <w:rFonts w:ascii="Cambria" w:hAnsi="Cambria"/>
        </w:rPr>
        <w:t>:</w:t>
      </w:r>
    </w:p>
    <w:p w:rsidR="009E7FBE" w:rsidRPr="00771186" w:rsidRDefault="009E7FBE" w:rsidP="009E7FBE">
      <w:pPr>
        <w:pStyle w:val="Akapitzlist"/>
        <w:spacing w:after="0" w:line="360" w:lineRule="auto"/>
        <w:rPr>
          <w:rFonts w:ascii="Cambria" w:hAnsi="Cambria"/>
        </w:rPr>
      </w:pPr>
      <w:r w:rsidRPr="00771186">
        <w:rPr>
          <w:rFonts w:ascii="Cambria" w:hAnsi="Cambria"/>
        </w:rPr>
        <w:t>- Microsoft Office 2013/2016/2019/2021</w:t>
      </w:r>
    </w:p>
    <w:p w:rsidR="009E7FBE" w:rsidRPr="00771186" w:rsidRDefault="009E7FBE" w:rsidP="009E7FBE">
      <w:pPr>
        <w:pStyle w:val="Akapitzlist"/>
        <w:numPr>
          <w:ilvl w:val="0"/>
          <w:numId w:val="6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umożliwiać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dokonywanie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aktualizacji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i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poprawek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systemu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przez</w:t>
      </w:r>
      <w:proofErr w:type="spellEnd"/>
      <w:r w:rsidRPr="00771186">
        <w:rPr>
          <w:rFonts w:ascii="Cambria" w:hAnsi="Cambria"/>
        </w:rPr>
        <w:t xml:space="preserve">  Internet  z  </w:t>
      </w:r>
      <w:proofErr w:type="spellStart"/>
      <w:r w:rsidRPr="00771186">
        <w:rPr>
          <w:rFonts w:ascii="Cambria" w:hAnsi="Cambria"/>
        </w:rPr>
        <w:t>możliwością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wyboru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instalowanych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poprawek</w:t>
      </w:r>
      <w:proofErr w:type="spellEnd"/>
      <w:r w:rsidRPr="00771186">
        <w:rPr>
          <w:rFonts w:ascii="Cambria" w:hAnsi="Cambria"/>
        </w:rPr>
        <w:t>;</w:t>
      </w:r>
    </w:p>
    <w:p w:rsidR="009E7FBE" w:rsidRPr="00771186" w:rsidRDefault="009E7FBE" w:rsidP="009E7FBE">
      <w:pPr>
        <w:pStyle w:val="Akapitzlist"/>
        <w:numPr>
          <w:ilvl w:val="0"/>
          <w:numId w:val="6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zapewniać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internetową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aktualizację</w:t>
      </w:r>
      <w:proofErr w:type="spellEnd"/>
      <w:r w:rsidRPr="00771186">
        <w:rPr>
          <w:rFonts w:ascii="Cambria" w:hAnsi="Cambria"/>
        </w:rPr>
        <w:t xml:space="preserve"> w </w:t>
      </w:r>
      <w:proofErr w:type="spellStart"/>
      <w:r w:rsidRPr="00771186">
        <w:rPr>
          <w:rFonts w:ascii="Cambria" w:hAnsi="Cambria"/>
        </w:rPr>
        <w:t>języku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polskim</w:t>
      </w:r>
      <w:proofErr w:type="spellEnd"/>
      <w:r w:rsidRPr="00771186">
        <w:rPr>
          <w:rFonts w:ascii="Cambria" w:hAnsi="Cambria"/>
        </w:rPr>
        <w:t>;</w:t>
      </w:r>
    </w:p>
    <w:p w:rsidR="009E7FBE" w:rsidRPr="00771186" w:rsidRDefault="009E7FBE" w:rsidP="009E7FBE">
      <w:pPr>
        <w:pStyle w:val="Akapitzlist"/>
        <w:numPr>
          <w:ilvl w:val="0"/>
          <w:numId w:val="6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posiadać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wbudowaną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zaporę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internetową</w:t>
      </w:r>
      <w:proofErr w:type="spellEnd"/>
      <w:r w:rsidRPr="00771186">
        <w:rPr>
          <w:rFonts w:ascii="Cambria" w:hAnsi="Cambria"/>
        </w:rPr>
        <w:t xml:space="preserve"> (firewall) </w:t>
      </w:r>
      <w:proofErr w:type="spellStart"/>
      <w:r w:rsidRPr="00771186">
        <w:rPr>
          <w:rFonts w:ascii="Cambria" w:hAnsi="Cambria"/>
        </w:rPr>
        <w:t>dla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ochrony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połączeń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internetowych</w:t>
      </w:r>
      <w:proofErr w:type="spellEnd"/>
      <w:r w:rsidRPr="00771186">
        <w:rPr>
          <w:rFonts w:ascii="Cambria" w:hAnsi="Cambria"/>
        </w:rPr>
        <w:t xml:space="preserve">; </w:t>
      </w:r>
      <w:proofErr w:type="spellStart"/>
      <w:r w:rsidRPr="00771186">
        <w:rPr>
          <w:rFonts w:ascii="Cambria" w:hAnsi="Cambria"/>
        </w:rPr>
        <w:t>zintegrowana</w:t>
      </w:r>
      <w:proofErr w:type="spellEnd"/>
      <w:r w:rsidRPr="00771186">
        <w:rPr>
          <w:rFonts w:ascii="Cambria" w:hAnsi="Cambria"/>
        </w:rPr>
        <w:t xml:space="preserve"> z </w:t>
      </w:r>
      <w:proofErr w:type="spellStart"/>
      <w:r w:rsidRPr="00771186">
        <w:rPr>
          <w:rFonts w:ascii="Cambria" w:hAnsi="Cambria"/>
        </w:rPr>
        <w:t>systemem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konsola</w:t>
      </w:r>
      <w:proofErr w:type="spellEnd"/>
      <w:r w:rsidRPr="00771186">
        <w:rPr>
          <w:rFonts w:ascii="Cambria" w:hAnsi="Cambria"/>
        </w:rPr>
        <w:t xml:space="preserve"> do </w:t>
      </w:r>
      <w:proofErr w:type="spellStart"/>
      <w:r w:rsidRPr="00771186">
        <w:rPr>
          <w:rFonts w:ascii="Cambria" w:hAnsi="Cambria"/>
        </w:rPr>
        <w:t>zarządzania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ustawieniami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zapory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i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regułami</w:t>
      </w:r>
      <w:proofErr w:type="spellEnd"/>
      <w:r w:rsidRPr="00771186">
        <w:rPr>
          <w:rFonts w:ascii="Cambria" w:hAnsi="Cambria"/>
        </w:rPr>
        <w:t xml:space="preserve"> IP v4 </w:t>
      </w:r>
      <w:proofErr w:type="spellStart"/>
      <w:r w:rsidRPr="00771186">
        <w:rPr>
          <w:rFonts w:ascii="Cambria" w:hAnsi="Cambria"/>
        </w:rPr>
        <w:t>i</w:t>
      </w:r>
      <w:proofErr w:type="spellEnd"/>
      <w:r w:rsidRPr="00771186">
        <w:rPr>
          <w:rFonts w:ascii="Cambria" w:hAnsi="Cambria"/>
        </w:rPr>
        <w:t xml:space="preserve"> v6;  </w:t>
      </w:r>
    </w:p>
    <w:p w:rsidR="009E7FBE" w:rsidRPr="00771186" w:rsidRDefault="009E7FBE" w:rsidP="009E7FBE">
      <w:pPr>
        <w:pStyle w:val="Akapitzlist"/>
        <w:numPr>
          <w:ilvl w:val="0"/>
          <w:numId w:val="6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posiadać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zlokalizowane</w:t>
      </w:r>
      <w:proofErr w:type="spellEnd"/>
      <w:r w:rsidRPr="00771186">
        <w:rPr>
          <w:rFonts w:ascii="Cambria" w:hAnsi="Cambria"/>
        </w:rPr>
        <w:t xml:space="preserve">  w  </w:t>
      </w:r>
      <w:proofErr w:type="spellStart"/>
      <w:r w:rsidRPr="00771186">
        <w:rPr>
          <w:rFonts w:ascii="Cambria" w:hAnsi="Cambria"/>
        </w:rPr>
        <w:t>języku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polskim</w:t>
      </w:r>
      <w:proofErr w:type="spellEnd"/>
      <w:r w:rsidRPr="00771186">
        <w:rPr>
          <w:rFonts w:ascii="Cambria" w:hAnsi="Cambria"/>
        </w:rPr>
        <w:t xml:space="preserve">,  co  </w:t>
      </w:r>
      <w:proofErr w:type="spellStart"/>
      <w:r w:rsidRPr="00771186">
        <w:rPr>
          <w:rFonts w:ascii="Cambria" w:hAnsi="Cambria"/>
        </w:rPr>
        <w:t>najmniej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następujące</w:t>
      </w:r>
      <w:proofErr w:type="spellEnd"/>
      <w:r w:rsidRPr="00771186">
        <w:rPr>
          <w:rFonts w:ascii="Cambria" w:hAnsi="Cambria"/>
        </w:rPr>
        <w:t xml:space="preserve">  </w:t>
      </w:r>
      <w:proofErr w:type="spellStart"/>
      <w:r w:rsidRPr="00771186">
        <w:rPr>
          <w:rFonts w:ascii="Cambria" w:hAnsi="Cambria"/>
        </w:rPr>
        <w:t>elementy</w:t>
      </w:r>
      <w:proofErr w:type="spellEnd"/>
      <w:r w:rsidRPr="00771186">
        <w:rPr>
          <w:rFonts w:ascii="Cambria" w:hAnsi="Cambria"/>
        </w:rPr>
        <w:t xml:space="preserve">:  menu,  </w:t>
      </w:r>
      <w:proofErr w:type="spellStart"/>
      <w:r w:rsidRPr="00771186">
        <w:rPr>
          <w:rFonts w:ascii="Cambria" w:hAnsi="Cambria"/>
        </w:rPr>
        <w:t>odtwarzacz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multimediów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pomoc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komunikaty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systemowe</w:t>
      </w:r>
      <w:proofErr w:type="spellEnd"/>
      <w:r w:rsidRPr="00771186">
        <w:rPr>
          <w:rFonts w:ascii="Cambria" w:hAnsi="Cambria"/>
        </w:rPr>
        <w:t xml:space="preserve">; </w:t>
      </w:r>
    </w:p>
    <w:p w:rsidR="009E7FBE" w:rsidRPr="00771186" w:rsidRDefault="009E7FBE" w:rsidP="009E7FBE">
      <w:pPr>
        <w:pStyle w:val="Akapitzlist"/>
        <w:numPr>
          <w:ilvl w:val="0"/>
          <w:numId w:val="6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posiadać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wsparcie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dla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większości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powszechnie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używanych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urządzeń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peryferyjnych</w:t>
      </w:r>
      <w:proofErr w:type="spellEnd"/>
      <w:r w:rsidRPr="00771186">
        <w:rPr>
          <w:rFonts w:ascii="Cambria" w:hAnsi="Cambria"/>
        </w:rPr>
        <w:t xml:space="preserve"> (</w:t>
      </w:r>
      <w:proofErr w:type="spellStart"/>
      <w:r w:rsidRPr="00771186">
        <w:rPr>
          <w:rFonts w:ascii="Cambria" w:hAnsi="Cambria"/>
        </w:rPr>
        <w:t>drukarek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urządzeń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sieciowych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standardów</w:t>
      </w:r>
      <w:proofErr w:type="spellEnd"/>
      <w:r w:rsidRPr="00771186">
        <w:rPr>
          <w:rFonts w:ascii="Cambria" w:hAnsi="Cambria"/>
        </w:rPr>
        <w:t xml:space="preserve"> USB, </w:t>
      </w:r>
      <w:proofErr w:type="spellStart"/>
      <w:r w:rsidRPr="00771186">
        <w:rPr>
          <w:rFonts w:ascii="Cambria" w:hAnsi="Cambria"/>
        </w:rPr>
        <w:t>Plug&amp;Play</w:t>
      </w:r>
      <w:proofErr w:type="spellEnd"/>
      <w:r w:rsidRPr="00771186">
        <w:rPr>
          <w:rFonts w:ascii="Cambria" w:hAnsi="Cambria"/>
        </w:rPr>
        <w:t xml:space="preserve">, </w:t>
      </w:r>
      <w:proofErr w:type="spellStart"/>
      <w:r w:rsidRPr="00771186">
        <w:rPr>
          <w:rFonts w:ascii="Cambria" w:hAnsi="Cambria"/>
        </w:rPr>
        <w:t>WiFi</w:t>
      </w:r>
      <w:proofErr w:type="spellEnd"/>
      <w:r w:rsidRPr="00771186">
        <w:rPr>
          <w:rFonts w:ascii="Cambria" w:hAnsi="Cambria"/>
        </w:rPr>
        <w:t>) ;</w:t>
      </w:r>
    </w:p>
    <w:p w:rsidR="009E7FBE" w:rsidRPr="00771186" w:rsidRDefault="009E7FBE" w:rsidP="009E7FBE">
      <w:pPr>
        <w:pStyle w:val="Akapitzlist"/>
        <w:numPr>
          <w:ilvl w:val="0"/>
          <w:numId w:val="6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posiadać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wbudowany</w:t>
      </w:r>
      <w:proofErr w:type="spellEnd"/>
      <w:r w:rsidRPr="00771186">
        <w:rPr>
          <w:rFonts w:ascii="Cambria" w:hAnsi="Cambria"/>
        </w:rPr>
        <w:t xml:space="preserve"> system </w:t>
      </w:r>
      <w:proofErr w:type="spellStart"/>
      <w:r w:rsidRPr="00771186">
        <w:rPr>
          <w:rFonts w:ascii="Cambria" w:hAnsi="Cambria"/>
        </w:rPr>
        <w:t>pomocy</w:t>
      </w:r>
      <w:proofErr w:type="spellEnd"/>
      <w:r w:rsidRPr="00771186">
        <w:rPr>
          <w:rFonts w:ascii="Cambria" w:hAnsi="Cambria"/>
        </w:rPr>
        <w:t xml:space="preserve"> w </w:t>
      </w:r>
      <w:proofErr w:type="spellStart"/>
      <w:r w:rsidRPr="00771186">
        <w:rPr>
          <w:rFonts w:ascii="Cambria" w:hAnsi="Cambria"/>
        </w:rPr>
        <w:t>języku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polskim</w:t>
      </w:r>
      <w:proofErr w:type="spellEnd"/>
      <w:r w:rsidRPr="00771186">
        <w:rPr>
          <w:rFonts w:ascii="Cambria" w:hAnsi="Cambria"/>
        </w:rPr>
        <w:t>;</w:t>
      </w:r>
    </w:p>
    <w:p w:rsidR="009E7FBE" w:rsidRPr="00771186" w:rsidRDefault="009E7FBE" w:rsidP="009E7FBE">
      <w:pPr>
        <w:pStyle w:val="Akapitzlist"/>
        <w:numPr>
          <w:ilvl w:val="0"/>
          <w:numId w:val="6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posiadać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certyfikat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producenta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systemu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operacyjnego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na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zgodność</w:t>
      </w:r>
      <w:proofErr w:type="spellEnd"/>
      <w:r w:rsidRPr="00771186">
        <w:rPr>
          <w:rFonts w:ascii="Cambria" w:hAnsi="Cambria"/>
        </w:rPr>
        <w:t xml:space="preserve"> z </w:t>
      </w:r>
      <w:proofErr w:type="spellStart"/>
      <w:r w:rsidRPr="00771186">
        <w:rPr>
          <w:rFonts w:ascii="Cambria" w:hAnsi="Cambria"/>
        </w:rPr>
        <w:t>dostarczanym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sprzętem</w:t>
      </w:r>
      <w:proofErr w:type="spellEnd"/>
      <w:r w:rsidRPr="00771186">
        <w:rPr>
          <w:rFonts w:ascii="Cambria" w:hAnsi="Cambria"/>
        </w:rPr>
        <w:t xml:space="preserve">; </w:t>
      </w:r>
    </w:p>
    <w:p w:rsidR="009E7FBE" w:rsidRPr="00771186" w:rsidRDefault="009E7FBE" w:rsidP="009E7FBE">
      <w:pPr>
        <w:pStyle w:val="Akapitzlist"/>
        <w:numPr>
          <w:ilvl w:val="0"/>
          <w:numId w:val="6"/>
        </w:numPr>
        <w:spacing w:after="0" w:line="360" w:lineRule="auto"/>
        <w:contextualSpacing/>
        <w:rPr>
          <w:rFonts w:ascii="Cambria" w:hAnsi="Cambria"/>
        </w:rPr>
      </w:pPr>
      <w:proofErr w:type="spellStart"/>
      <w:r w:rsidRPr="00771186">
        <w:rPr>
          <w:rFonts w:ascii="Cambria" w:hAnsi="Cambria"/>
        </w:rPr>
        <w:t>dostarczać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wsparcie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dla</w:t>
      </w:r>
      <w:proofErr w:type="spellEnd"/>
      <w:r w:rsidRPr="00771186">
        <w:rPr>
          <w:rFonts w:ascii="Cambria" w:hAnsi="Cambria"/>
        </w:rPr>
        <w:t xml:space="preserve"> Sun Java </w:t>
      </w:r>
      <w:proofErr w:type="spellStart"/>
      <w:r w:rsidRPr="00771186">
        <w:rPr>
          <w:rFonts w:ascii="Cambria" w:hAnsi="Cambria"/>
        </w:rPr>
        <w:t>i</w:t>
      </w:r>
      <w:proofErr w:type="spellEnd"/>
      <w:r w:rsidRPr="00771186">
        <w:rPr>
          <w:rFonts w:ascii="Cambria" w:hAnsi="Cambria"/>
        </w:rPr>
        <w:t xml:space="preserve"> .NET Framework 1.1, 2.0, 3.0 </w:t>
      </w:r>
      <w:proofErr w:type="spellStart"/>
      <w:r w:rsidRPr="00771186">
        <w:rPr>
          <w:rFonts w:ascii="Cambria" w:hAnsi="Cambria"/>
        </w:rPr>
        <w:t>i</w:t>
      </w:r>
      <w:proofErr w:type="spellEnd"/>
      <w:r w:rsidRPr="00771186">
        <w:rPr>
          <w:rFonts w:ascii="Cambria" w:hAnsi="Cambria"/>
        </w:rPr>
        <w:t xml:space="preserve"> 4.5 </w:t>
      </w:r>
      <w:proofErr w:type="spellStart"/>
      <w:r w:rsidRPr="00771186">
        <w:rPr>
          <w:rFonts w:ascii="Cambria" w:hAnsi="Cambria"/>
        </w:rPr>
        <w:t>oraz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możliwość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uruchomienia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aplikacji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działających</w:t>
      </w:r>
      <w:proofErr w:type="spellEnd"/>
      <w:r w:rsidRPr="00771186">
        <w:rPr>
          <w:rFonts w:ascii="Cambria" w:hAnsi="Cambria"/>
        </w:rPr>
        <w:t xml:space="preserve"> we </w:t>
      </w:r>
      <w:proofErr w:type="spellStart"/>
      <w:r w:rsidRPr="00771186">
        <w:rPr>
          <w:rFonts w:ascii="Cambria" w:hAnsi="Cambria"/>
        </w:rPr>
        <w:t>wskazanych</w:t>
      </w:r>
      <w:proofErr w:type="spellEnd"/>
      <w:r w:rsidRPr="00771186">
        <w:rPr>
          <w:rFonts w:ascii="Cambria" w:hAnsi="Cambria"/>
        </w:rPr>
        <w:t xml:space="preserve"> </w:t>
      </w:r>
      <w:proofErr w:type="spellStart"/>
      <w:r w:rsidRPr="00771186">
        <w:rPr>
          <w:rFonts w:ascii="Cambria" w:hAnsi="Cambria"/>
        </w:rPr>
        <w:t>środowiskach</w:t>
      </w:r>
      <w:proofErr w:type="spellEnd"/>
      <w:r w:rsidRPr="00771186">
        <w:rPr>
          <w:rFonts w:ascii="Cambria" w:hAnsi="Cambria"/>
        </w:rPr>
        <w:t>;</w:t>
      </w:r>
    </w:p>
    <w:p w:rsidR="0072129E" w:rsidRPr="009E7FBE" w:rsidRDefault="009E7FBE" w:rsidP="009E7FBE">
      <w:pPr>
        <w:spacing w:after="0" w:line="360" w:lineRule="auto"/>
        <w:ind w:left="360"/>
        <w:rPr>
          <w:rFonts w:ascii="Cambria" w:hAnsi="Cambria" w:cs="Arial"/>
          <w:b/>
          <w:bCs/>
        </w:rPr>
      </w:pPr>
      <w:r w:rsidRPr="00771186">
        <w:rPr>
          <w:rFonts w:ascii="Cambria" w:hAnsi="Cambria"/>
        </w:rPr>
        <w:t>10. posiadać graficzne środowisko instalacji i konfiguracji</w:t>
      </w:r>
      <w:bookmarkStart w:id="0" w:name="_GoBack"/>
      <w:bookmarkEnd w:id="0"/>
    </w:p>
    <w:sectPr w:rsidR="0072129E" w:rsidRPr="009E7FB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5252BC"/>
    <w:multiLevelType w:val="hybridMultilevel"/>
    <w:tmpl w:val="869A5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F"/>
    <w:rsid w:val="000015F6"/>
    <w:rsid w:val="000174DB"/>
    <w:rsid w:val="00021FAC"/>
    <w:rsid w:val="000303AC"/>
    <w:rsid w:val="001A4D35"/>
    <w:rsid w:val="001D159C"/>
    <w:rsid w:val="002A53C9"/>
    <w:rsid w:val="002A76CF"/>
    <w:rsid w:val="002B33C5"/>
    <w:rsid w:val="0033671D"/>
    <w:rsid w:val="003B4A6C"/>
    <w:rsid w:val="004052FC"/>
    <w:rsid w:val="00414C26"/>
    <w:rsid w:val="00484A60"/>
    <w:rsid w:val="004C230E"/>
    <w:rsid w:val="004F71BE"/>
    <w:rsid w:val="005260D9"/>
    <w:rsid w:val="005719CC"/>
    <w:rsid w:val="006B0BEC"/>
    <w:rsid w:val="006C7A6F"/>
    <w:rsid w:val="006D6812"/>
    <w:rsid w:val="0072129E"/>
    <w:rsid w:val="007C6FA3"/>
    <w:rsid w:val="00877C70"/>
    <w:rsid w:val="00962F08"/>
    <w:rsid w:val="009C56F3"/>
    <w:rsid w:val="009D391B"/>
    <w:rsid w:val="009E7FBE"/>
    <w:rsid w:val="00A5360B"/>
    <w:rsid w:val="00A97B87"/>
    <w:rsid w:val="00BD44C1"/>
    <w:rsid w:val="00CB6844"/>
    <w:rsid w:val="00D00C68"/>
    <w:rsid w:val="00DE143C"/>
    <w:rsid w:val="00E546BB"/>
    <w:rsid w:val="00ED2CCD"/>
    <w:rsid w:val="00F310FA"/>
    <w:rsid w:val="00F4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18B24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4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08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24</cp:revision>
  <cp:lastPrinted>2015-04-14T13:46:00Z</cp:lastPrinted>
  <dcterms:created xsi:type="dcterms:W3CDTF">2020-03-26T08:58:00Z</dcterms:created>
  <dcterms:modified xsi:type="dcterms:W3CDTF">2023-03-31T09:37:00Z</dcterms:modified>
</cp:coreProperties>
</file>