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577" w:rsidRDefault="00E11577" w:rsidP="00E11577">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Znak sprawy K-2.381/</w:t>
      </w:r>
      <w:r>
        <w:rPr>
          <w:rFonts w:ascii="Arial" w:eastAsia="Times New Roman" w:hAnsi="Arial" w:cs="Arial"/>
          <w:b/>
          <w:sz w:val="28"/>
          <w:szCs w:val="28"/>
        </w:rPr>
        <w:t>06</w:t>
      </w:r>
      <w:r>
        <w:rPr>
          <w:rFonts w:ascii="Arial" w:eastAsia="Times New Roman" w:hAnsi="Arial" w:cs="Arial"/>
          <w:b/>
          <w:sz w:val="28"/>
          <w:szCs w:val="28"/>
        </w:rPr>
        <w:t>/202</w:t>
      </w:r>
      <w:r>
        <w:rPr>
          <w:rFonts w:ascii="Arial" w:eastAsia="Times New Roman" w:hAnsi="Arial" w:cs="Arial"/>
          <w:b/>
          <w:sz w:val="28"/>
          <w:szCs w:val="28"/>
        </w:rPr>
        <w:t>3</w:t>
      </w:r>
      <w:bookmarkStart w:id="0" w:name="_GoBack"/>
      <w:bookmarkEnd w:id="0"/>
    </w:p>
    <w:p w:rsidR="00E11577" w:rsidRDefault="00E11577" w:rsidP="00E11577">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p>
    <w:p w:rsidR="00E11577" w:rsidRDefault="00E11577" w:rsidP="00C24737">
      <w:pPr>
        <w:spacing w:after="120" w:line="266" w:lineRule="auto"/>
        <w:ind w:left="0" w:right="-6" w:firstLine="0"/>
        <w:jc w:val="center"/>
        <w:rPr>
          <w:rFonts w:ascii="Arial" w:eastAsia="Times New Roman" w:hAnsi="Arial" w:cs="Arial"/>
          <w:b/>
          <w:sz w:val="28"/>
          <w:szCs w:val="28"/>
        </w:rPr>
      </w:pPr>
    </w:p>
    <w:p w:rsidR="00E11577" w:rsidRDefault="00E11577"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17F2">
            <w:pPr>
              <w:spacing w:before="120" w:after="120" w:line="254" w:lineRule="auto"/>
              <w:ind w:left="0" w:right="0" w:firstLine="0"/>
              <w:jc w:val="left"/>
              <w:rPr>
                <w:rFonts w:ascii="Arial" w:hAnsi="Arial" w:cs="Arial"/>
                <w:sz w:val="18"/>
                <w:szCs w:val="18"/>
                <w:lang w:eastAsia="en-US"/>
              </w:rPr>
            </w:pPr>
            <w:r w:rsidRPr="00B217F2">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17F2">
            <w:pPr>
              <w:spacing w:before="120" w:after="120" w:line="254" w:lineRule="auto"/>
              <w:ind w:left="0" w:right="0" w:firstLine="0"/>
              <w:jc w:val="left"/>
              <w:rPr>
                <w:rFonts w:ascii="Arial" w:hAnsi="Arial" w:cs="Arial"/>
                <w:sz w:val="18"/>
                <w:szCs w:val="18"/>
                <w:lang w:eastAsia="en-US"/>
              </w:rPr>
            </w:pPr>
            <w:r w:rsidRPr="00B217F2">
              <w:rPr>
                <w:rFonts w:ascii="Arial" w:hAnsi="Arial" w:cs="Arial"/>
                <w:sz w:val="18"/>
                <w:szCs w:val="18"/>
                <w:lang w:eastAsia="en-US"/>
              </w:rPr>
              <w:t>Wdrożenie i konfiguracja Elektronicznego Obiegu Dokumentów, integracja z istniejącymi systemami, wsparcie techniczne, szkolenia wraz z  dostawą niezbędnych licencji.</w:t>
            </w:r>
          </w:p>
        </w:tc>
      </w:tr>
      <w:tr w:rsidR="00B217F2" w:rsidRPr="00C24737" w:rsidTr="00550A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217F2" w:rsidRDefault="00B217F2" w:rsidP="00550A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217F2" w:rsidRDefault="00B217F2" w:rsidP="00550A7F">
            <w:pPr>
              <w:spacing w:before="120" w:after="0" w:line="254" w:lineRule="auto"/>
              <w:ind w:left="0" w:right="0" w:firstLine="0"/>
              <w:jc w:val="left"/>
              <w:rPr>
                <w:rFonts w:ascii="Arial" w:hAnsi="Arial" w:cs="Arial"/>
                <w:sz w:val="18"/>
                <w:szCs w:val="18"/>
                <w:lang w:eastAsia="en-US"/>
              </w:rPr>
            </w:pPr>
            <w:r w:rsidRPr="00B217F2">
              <w:rPr>
                <w:rFonts w:ascii="Arial" w:hAnsi="Arial" w:cs="Arial"/>
                <w:sz w:val="18"/>
                <w:szCs w:val="18"/>
                <w:lang w:eastAsia="en-US"/>
              </w:rPr>
              <w:t>K-2.381/06/2023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 xml:space="preserve">zaplecze </w:t>
            </w:r>
            <w:proofErr w:type="spellStart"/>
            <w:r>
              <w:rPr>
                <w:rFonts w:ascii="Arial" w:eastAsia="Calibri" w:hAnsi="Arial" w:cs="Arial"/>
                <w:b/>
                <w:sz w:val="18"/>
                <w:szCs w:val="18"/>
                <w:lang w:eastAsia="en-US"/>
              </w:rPr>
              <w:t>naukowo-badawcze</w:t>
            </w:r>
            <w:proofErr w:type="spellEnd"/>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F66" w:rsidRDefault="00CF7F66">
      <w:pPr>
        <w:spacing w:after="0" w:line="240" w:lineRule="auto"/>
      </w:pPr>
      <w:r>
        <w:separator/>
      </w:r>
    </w:p>
  </w:endnote>
  <w:endnote w:type="continuationSeparator" w:id="0">
    <w:p w:rsidR="00CF7F66" w:rsidRDefault="00CF7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E1157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F66" w:rsidRDefault="00CF7F66">
      <w:pPr>
        <w:spacing w:after="0" w:line="244" w:lineRule="auto"/>
        <w:ind w:left="0" w:right="69" w:firstLine="0"/>
      </w:pPr>
      <w:r>
        <w:separator/>
      </w:r>
    </w:p>
  </w:footnote>
  <w:footnote w:type="continuationSeparator" w:id="0">
    <w:p w:rsidR="00CF7F66" w:rsidRDefault="00CF7F6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7F2" w:rsidRDefault="00B217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7F2" w:rsidRDefault="00B217F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17F2" w:rsidRDefault="00B217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F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17F2"/>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7F66"/>
    <w:rsid w:val="00D163D3"/>
    <w:rsid w:val="00D54590"/>
    <w:rsid w:val="00D90946"/>
    <w:rsid w:val="00D92344"/>
    <w:rsid w:val="00DA52BF"/>
    <w:rsid w:val="00DB4EDA"/>
    <w:rsid w:val="00DE0147"/>
    <w:rsid w:val="00DE2AA0"/>
    <w:rsid w:val="00E03B23"/>
    <w:rsid w:val="00E03B6A"/>
    <w:rsid w:val="00E11577"/>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43155C"/>
  <w15:chartTrackingRefBased/>
  <w15:docId w15:val="{586B1D87-2327-4B51-958E-E39000771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B8B14-A380-4A10-86EC-6094B1B2B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4304</Words>
  <Characters>25827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cp:lastModifiedBy>Tadeusz Józefczyk</cp:lastModifiedBy>
  <cp:revision>3</cp:revision>
  <dcterms:created xsi:type="dcterms:W3CDTF">2023-03-14T10:57:00Z</dcterms:created>
  <dcterms:modified xsi:type="dcterms:W3CDTF">2023-03-20T11:15:00Z</dcterms:modified>
</cp:coreProperties>
</file>