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D70E9" w14:textId="44727A23"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7E2D9D">
        <w:rPr>
          <w:rFonts w:ascii="Calibri" w:hAnsi="Calibri"/>
          <w:b/>
          <w:i w:val="0"/>
        </w:rPr>
        <w:t>6</w:t>
      </w:r>
    </w:p>
    <w:p w14:paraId="2A117A2E" w14:textId="77777777"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284B18" w:rsidRPr="00284B18">
        <w:rPr>
          <w:rFonts w:ascii="Calibri" w:hAnsi="Calibri" w:cs="Calibri"/>
          <w:b/>
        </w:rPr>
        <w:t>CRZP/24/2023/AZP</w:t>
      </w:r>
    </w:p>
    <w:p w14:paraId="7B8900E3" w14:textId="77777777" w:rsidR="00814672" w:rsidRPr="0020691B" w:rsidRDefault="00814672" w:rsidP="00DD3C7E">
      <w:pPr>
        <w:rPr>
          <w:rFonts w:ascii="Calibri" w:hAnsi="Calibri" w:cs="Calibri"/>
        </w:rPr>
      </w:pPr>
    </w:p>
    <w:p w14:paraId="51F3FDEC" w14:textId="77777777" w:rsidR="00DD3C7E" w:rsidRPr="00DD3C7E" w:rsidRDefault="00DD3C7E" w:rsidP="00DD3C7E"/>
    <w:p w14:paraId="18613183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14:paraId="63B51BD8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14:paraId="35FA2295" w14:textId="77777777"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14:paraId="580D844C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19992D1B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246421F4" w14:textId="77777777" w:rsidR="00874FF1" w:rsidRPr="00874FF1" w:rsidRDefault="00874FF1" w:rsidP="00874FF1"/>
    <w:p w14:paraId="30774982" w14:textId="77777777"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14:paraId="6B4BDF15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14:paraId="58BA272E" w14:textId="77777777"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14:paraId="787E07F8" w14:textId="77777777" w:rsidR="00331B01" w:rsidRPr="00495BC6" w:rsidRDefault="00331B01" w:rsidP="00331B01">
      <w:pPr>
        <w:rPr>
          <w:rFonts w:ascii="Calibri" w:hAnsi="Calibri"/>
        </w:rPr>
      </w:pPr>
    </w:p>
    <w:p w14:paraId="1604A364" w14:textId="77777777"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284B18" w:rsidRPr="00284B18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14:paraId="4AFCF531" w14:textId="77777777"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14:paraId="655725AD" w14:textId="77777777" w:rsidR="00A46EFE" w:rsidRPr="00495BC6" w:rsidRDefault="00284B18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284B18">
        <w:rPr>
          <w:rFonts w:ascii="Calibri" w:hAnsi="Calibri"/>
          <w:b/>
        </w:rPr>
        <w:t>Usługa zapewnienia załogi na jednostce r/v IMOR</w:t>
      </w:r>
    </w:p>
    <w:p w14:paraId="5B4D459F" w14:textId="77777777"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3E74D48E" w14:textId="77777777"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284B18" w:rsidRPr="00284B18">
        <w:rPr>
          <w:rFonts w:ascii="Calibri" w:hAnsi="Calibri"/>
          <w:sz w:val="24"/>
          <w:szCs w:val="24"/>
        </w:rPr>
        <w:t>(</w:t>
      </w:r>
      <w:proofErr w:type="spellStart"/>
      <w:r w:rsidR="00284B18" w:rsidRPr="00284B18">
        <w:rPr>
          <w:rFonts w:ascii="Calibri" w:hAnsi="Calibri"/>
          <w:sz w:val="24"/>
          <w:szCs w:val="24"/>
        </w:rPr>
        <w:t>t.j</w:t>
      </w:r>
      <w:proofErr w:type="spellEnd"/>
      <w:r w:rsidR="00284B18" w:rsidRPr="00284B18">
        <w:rPr>
          <w:rFonts w:ascii="Calibri" w:hAnsi="Calibri"/>
          <w:sz w:val="24"/>
          <w:szCs w:val="24"/>
        </w:rPr>
        <w:t>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14:paraId="7DB317C0" w14:textId="77777777"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AA31004" w14:textId="77777777"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14:paraId="3CAA5F9E" w14:textId="77777777"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F22F508" w14:textId="77777777"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B1F1C6F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14:paraId="639290C9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8C94D48" w14:textId="77777777"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14:paraId="2DA689F7" w14:textId="77777777"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9079528" w14:textId="77777777"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62F203DC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798AF113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24F6428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AC22EEC" w14:textId="77777777"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268EC5CA" w14:textId="77777777"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14:paraId="4E4696BF" w14:textId="77777777"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D7720" w14:textId="77777777" w:rsidR="004644F9" w:rsidRDefault="004644F9">
      <w:r>
        <w:separator/>
      </w:r>
    </w:p>
  </w:endnote>
  <w:endnote w:type="continuationSeparator" w:id="0">
    <w:p w14:paraId="6448C07E" w14:textId="77777777" w:rsidR="004644F9" w:rsidRDefault="0046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2CFF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01937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8F87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241FC30" w14:textId="77777777" w:rsidR="00336EEB" w:rsidRDefault="00336EEB" w:rsidP="00C12BA2">
    <w:pPr>
      <w:pStyle w:val="Stopka"/>
      <w:tabs>
        <w:tab w:val="clear" w:pos="4536"/>
      </w:tabs>
      <w:jc w:val="both"/>
    </w:pPr>
  </w:p>
  <w:p w14:paraId="287489AE" w14:textId="77777777"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8AF3B" w14:textId="77777777" w:rsidR="00284B18" w:rsidRDefault="00284B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6594C" w14:textId="77777777" w:rsidR="004644F9" w:rsidRDefault="004644F9">
      <w:r>
        <w:separator/>
      </w:r>
    </w:p>
  </w:footnote>
  <w:footnote w:type="continuationSeparator" w:id="0">
    <w:p w14:paraId="1C9F7D03" w14:textId="77777777" w:rsidR="004644F9" w:rsidRDefault="004644F9">
      <w:r>
        <w:continuationSeparator/>
      </w:r>
    </w:p>
  </w:footnote>
  <w:footnote w:id="1">
    <w:p w14:paraId="2D244F88" w14:textId="77777777"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225" w14:textId="77777777" w:rsidR="00284B18" w:rsidRDefault="00284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C662" w14:textId="77777777"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653691BD" w14:textId="77777777" w:rsidR="00580BD7" w:rsidRPr="004B08F6" w:rsidRDefault="00284B18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zapewnienia załogi na jednostce r/v IMOR</w:t>
    </w:r>
  </w:p>
  <w:p w14:paraId="7981EE53" w14:textId="77777777" w:rsidR="00580BD7" w:rsidRDefault="00580BD7">
    <w:pPr>
      <w:pStyle w:val="Nagwek"/>
    </w:pPr>
    <w:r>
      <w:rPr>
        <w:noProof/>
      </w:rPr>
      <w:pict w14:anchorId="72B88DC9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BAB77" w14:textId="77777777" w:rsidR="00284B18" w:rsidRDefault="00284B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9612004">
    <w:abstractNumId w:val="7"/>
  </w:num>
  <w:num w:numId="2" w16cid:durableId="777062952">
    <w:abstractNumId w:val="0"/>
  </w:num>
  <w:num w:numId="3" w16cid:durableId="1531843923">
    <w:abstractNumId w:val="5"/>
  </w:num>
  <w:num w:numId="4" w16cid:durableId="1322782042">
    <w:abstractNumId w:val="4"/>
  </w:num>
  <w:num w:numId="5" w16cid:durableId="1486244637">
    <w:abstractNumId w:val="3"/>
  </w:num>
  <w:num w:numId="6" w16cid:durableId="1505129249">
    <w:abstractNumId w:val="1"/>
  </w:num>
  <w:num w:numId="7" w16cid:durableId="99759147">
    <w:abstractNumId w:val="2"/>
  </w:num>
  <w:num w:numId="8" w16cid:durableId="2949442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84B18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644F9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2D9D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7C8F15"/>
  <w15:chartTrackingRefBased/>
  <w15:docId w15:val="{1FFA9679-D24B-4B36-BD4F-B1CACA89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62894-ADBD-4A1E-BC47-158345A2B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2010-01-07T09:39:00Z</cp:lastPrinted>
  <dcterms:created xsi:type="dcterms:W3CDTF">2023-03-14T09:25:00Z</dcterms:created>
  <dcterms:modified xsi:type="dcterms:W3CDTF">2023-03-14T09:25:00Z</dcterms:modified>
</cp:coreProperties>
</file>