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30" w:rsidRPr="00512390" w:rsidRDefault="00CD6967" w:rsidP="00512390">
      <w:pPr>
        <w:jc w:val="right"/>
      </w:pPr>
      <w:r w:rsidRPr="00512390">
        <w:t>Łapanów</w:t>
      </w:r>
      <w:r w:rsidR="005C0930" w:rsidRPr="00512390">
        <w:t xml:space="preserve"> dnia: </w:t>
      </w:r>
      <w:r w:rsidRPr="00512390">
        <w:t>2023-03-20</w:t>
      </w:r>
    </w:p>
    <w:p w:rsidR="005C0930" w:rsidRPr="00512390" w:rsidRDefault="00CD6967" w:rsidP="00512390">
      <w:pPr>
        <w:spacing w:line="276" w:lineRule="auto"/>
        <w:rPr>
          <w:b/>
          <w:bCs/>
        </w:rPr>
      </w:pPr>
      <w:r w:rsidRPr="00512390">
        <w:rPr>
          <w:b/>
          <w:bCs/>
        </w:rPr>
        <w:t>Gmina Łapanów</w:t>
      </w:r>
    </w:p>
    <w:p w:rsidR="005C0930" w:rsidRPr="00512390" w:rsidRDefault="00CD6967" w:rsidP="005C0930">
      <w:r w:rsidRPr="00512390">
        <w:t>Łapanów</w:t>
      </w:r>
      <w:r w:rsidR="005C0930" w:rsidRPr="00512390">
        <w:t xml:space="preserve"> </w:t>
      </w:r>
      <w:r w:rsidRPr="00512390">
        <w:t>34</w:t>
      </w:r>
    </w:p>
    <w:p w:rsidR="005C0930" w:rsidRPr="00512390" w:rsidRDefault="00CD6967" w:rsidP="005C0930">
      <w:r w:rsidRPr="00512390">
        <w:t>32-740</w:t>
      </w:r>
      <w:r w:rsidR="005C0930" w:rsidRPr="00512390">
        <w:t xml:space="preserve"> </w:t>
      </w:r>
      <w:r w:rsidRPr="00512390">
        <w:t>Łapanów</w:t>
      </w:r>
    </w:p>
    <w:p w:rsidR="00512390" w:rsidRDefault="00512390" w:rsidP="005C0930">
      <w:pPr>
        <w:jc w:val="both"/>
        <w:rPr>
          <w:bCs/>
        </w:rPr>
      </w:pPr>
    </w:p>
    <w:p w:rsidR="005C0930" w:rsidRPr="00512390" w:rsidRDefault="00512390" w:rsidP="005C0930">
      <w:pPr>
        <w:jc w:val="both"/>
        <w:rPr>
          <w:bCs/>
        </w:rPr>
      </w:pPr>
      <w:r w:rsidRPr="00512390">
        <w:rPr>
          <w:bCs/>
        </w:rPr>
        <w:t>Pismo: IBP.III.271.1.2023.2</w:t>
      </w:r>
    </w:p>
    <w:p w:rsidR="005C0930" w:rsidRPr="00512390" w:rsidRDefault="005C0930" w:rsidP="005C0930">
      <w:pPr>
        <w:pStyle w:val="Nagwek"/>
        <w:tabs>
          <w:tab w:val="clear" w:pos="4536"/>
        </w:tabs>
      </w:pPr>
      <w:r w:rsidRPr="00512390">
        <w:tab/>
        <w:t xml:space="preserve"> </w:t>
      </w:r>
    </w:p>
    <w:p w:rsidR="005C0930" w:rsidRPr="00512390" w:rsidRDefault="005C0930" w:rsidP="005C0930">
      <w:pPr>
        <w:pStyle w:val="Nagwek"/>
        <w:tabs>
          <w:tab w:val="clear" w:pos="4536"/>
          <w:tab w:val="clear" w:pos="9072"/>
        </w:tabs>
      </w:pPr>
    </w:p>
    <w:p w:rsidR="005C0930" w:rsidRPr="00512390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b/>
        </w:rPr>
      </w:pPr>
      <w:r w:rsidRPr="00512390">
        <w:rPr>
          <w:b/>
        </w:rPr>
        <w:t>WYKONAWCY</w:t>
      </w:r>
    </w:p>
    <w:p w:rsidR="00EF1037" w:rsidRPr="0051239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</w:pPr>
      <w:r w:rsidRPr="00512390"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512390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5D68" w:rsidRPr="00512390" w:rsidRDefault="00AB5D68" w:rsidP="00AB5D68">
            <w:pPr>
              <w:pStyle w:val="Nagwek1"/>
              <w:jc w:val="center"/>
              <w:rPr>
                <w:rFonts w:ascii="Times New Roman" w:hAnsi="Times New Roman"/>
                <w:spacing w:val="60"/>
                <w:sz w:val="20"/>
              </w:rPr>
            </w:pPr>
            <w:r w:rsidRPr="00512390">
              <w:rPr>
                <w:rFonts w:ascii="Times New Roman" w:hAnsi="Times New Roman"/>
                <w:spacing w:val="60"/>
                <w:sz w:val="20"/>
              </w:rPr>
              <w:t>ZAWIADOMIENIE</w:t>
            </w:r>
          </w:p>
          <w:p w:rsidR="00AB5D68" w:rsidRPr="00512390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</w:pPr>
            <w:r w:rsidRPr="00512390">
              <w:t xml:space="preserve">o zmianie treści Specyfikacji Warunków Zamówienia </w:t>
            </w:r>
            <w:r w:rsidR="00E32881" w:rsidRPr="00512390">
              <w:t xml:space="preserve">(dalej </w:t>
            </w:r>
            <w:r w:rsidR="00E32881" w:rsidRPr="00512390">
              <w:rPr>
                <w:b/>
                <w:bCs/>
              </w:rPr>
              <w:t>SWZ</w:t>
            </w:r>
            <w:r w:rsidR="00E32881" w:rsidRPr="00512390">
              <w:t>)</w:t>
            </w:r>
          </w:p>
        </w:tc>
      </w:tr>
    </w:tbl>
    <w:p w:rsidR="00EF1037" w:rsidRPr="00512390" w:rsidRDefault="00EF1037" w:rsidP="005C0930">
      <w:pPr>
        <w:pStyle w:val="Nagwek1"/>
        <w:spacing w:before="0" w:after="48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112"/>
      </w:tblGrid>
      <w:tr w:rsidR="00CD6967" w:rsidRPr="00512390" w:rsidTr="00AE3B4B">
        <w:trPr>
          <w:trHeight w:val="638"/>
        </w:trPr>
        <w:tc>
          <w:tcPr>
            <w:tcW w:w="959" w:type="dxa"/>
            <w:shd w:val="clear" w:color="auto" w:fill="auto"/>
          </w:tcPr>
          <w:p w:rsidR="00CD6967" w:rsidRPr="00512390" w:rsidRDefault="00CD6967" w:rsidP="00AE3B4B">
            <w:pPr>
              <w:spacing w:after="60" w:line="276" w:lineRule="auto"/>
              <w:jc w:val="both"/>
            </w:pPr>
            <w:r w:rsidRPr="00512390">
              <w:t>Dotyczy:</w:t>
            </w:r>
          </w:p>
        </w:tc>
        <w:tc>
          <w:tcPr>
            <w:tcW w:w="9261" w:type="dxa"/>
            <w:shd w:val="clear" w:color="auto" w:fill="auto"/>
          </w:tcPr>
          <w:p w:rsidR="00CD6967" w:rsidRPr="00512390" w:rsidRDefault="00CD6967" w:rsidP="00AE3B4B">
            <w:pPr>
              <w:spacing w:after="60" w:line="276" w:lineRule="auto"/>
              <w:jc w:val="both"/>
            </w:pPr>
            <w:r w:rsidRPr="00512390">
              <w:t xml:space="preserve">postępowania o udzielenie zamówienia publicznego, prowadzonego w trybie </w:t>
            </w:r>
            <w:r w:rsidRPr="00512390">
              <w:t xml:space="preserve">Tryb podstawowy bez negocjacji - art. 275 pkt. 1 ustawy </w:t>
            </w:r>
            <w:proofErr w:type="spellStart"/>
            <w:r w:rsidRPr="00512390">
              <w:t>Pzp</w:t>
            </w:r>
            <w:proofErr w:type="spellEnd"/>
            <w:r w:rsidRPr="00512390">
              <w:rPr>
                <w:b/>
              </w:rPr>
              <w:t xml:space="preserve"> </w:t>
            </w:r>
            <w:r w:rsidRPr="00512390">
              <w:rPr>
                <w:bCs/>
              </w:rPr>
              <w:t>na</w:t>
            </w:r>
            <w:r w:rsidRPr="00512390">
              <w:rPr>
                <w:b/>
              </w:rPr>
              <w:t xml:space="preserve"> </w:t>
            </w:r>
            <w:r w:rsidRPr="00512390">
              <w:rPr>
                <w:bCs/>
              </w:rPr>
              <w:t>”</w:t>
            </w:r>
            <w:r w:rsidRPr="00512390">
              <w:rPr>
                <w:b/>
                <w:bCs/>
              </w:rPr>
              <w:t>Budowa i modernizacja infrastruktury edukacyjno-społecznej na terenie Gminy Łapanów</w:t>
            </w:r>
            <w:r w:rsidRPr="00512390">
              <w:rPr>
                <w:bCs/>
              </w:rPr>
              <w:t>”</w:t>
            </w:r>
            <w:r w:rsidRPr="00512390">
              <w:rPr>
                <w:b/>
              </w:rPr>
              <w:t xml:space="preserve"> </w:t>
            </w:r>
            <w:r w:rsidRPr="00512390">
              <w:rPr>
                <w:bCs/>
              </w:rPr>
              <w:t>– znak sprawy</w:t>
            </w:r>
            <w:r w:rsidRPr="00512390">
              <w:rPr>
                <w:b/>
              </w:rPr>
              <w:t xml:space="preserve"> </w:t>
            </w:r>
            <w:r w:rsidRPr="00512390">
              <w:rPr>
                <w:b/>
              </w:rPr>
              <w:t>IBP.III.271.1.2023</w:t>
            </w:r>
            <w:r w:rsidRPr="00512390">
              <w:rPr>
                <w:bCs/>
              </w:rPr>
              <w:t>.</w:t>
            </w:r>
          </w:p>
        </w:tc>
      </w:tr>
    </w:tbl>
    <w:p w:rsidR="00EF1037" w:rsidRPr="00512390" w:rsidRDefault="00CD6967" w:rsidP="00152970">
      <w:pPr>
        <w:spacing w:before="720" w:after="120" w:line="276" w:lineRule="auto"/>
        <w:ind w:firstLine="567"/>
        <w:jc w:val="both"/>
      </w:pPr>
      <w:r w:rsidRPr="00512390">
        <w:t xml:space="preserve"> </w:t>
      </w:r>
      <w:r w:rsidR="005C0930" w:rsidRPr="00512390">
        <w:t xml:space="preserve">Zamawiający, </w:t>
      </w:r>
      <w:r w:rsidRPr="00512390">
        <w:rPr>
          <w:b/>
        </w:rPr>
        <w:t>Gmina Łapanów</w:t>
      </w:r>
      <w:r w:rsidR="005C0930" w:rsidRPr="00512390">
        <w:t xml:space="preserve">, działając na podstawie art. </w:t>
      </w:r>
      <w:r w:rsidR="00F004A8" w:rsidRPr="00512390">
        <w:t>286</w:t>
      </w:r>
      <w:r w:rsidR="005C0930" w:rsidRPr="00512390">
        <w:t xml:space="preserve"> ust. 1 i </w:t>
      </w:r>
      <w:r w:rsidR="00F004A8" w:rsidRPr="00512390">
        <w:t>7</w:t>
      </w:r>
      <w:r w:rsidR="005C0930" w:rsidRPr="00512390">
        <w:t xml:space="preserve"> ustawy z dnia 11 września 2019r. Prawo zamówień publicznych </w:t>
      </w:r>
      <w:r w:rsidRPr="00512390">
        <w:t>(</w:t>
      </w:r>
      <w:proofErr w:type="spellStart"/>
      <w:r w:rsidRPr="00512390">
        <w:t>t.j</w:t>
      </w:r>
      <w:proofErr w:type="spellEnd"/>
      <w:r w:rsidRPr="00512390">
        <w:t>. Dz. U. z 2022r. poz. 1710)</w:t>
      </w:r>
      <w:r w:rsidR="005C0930" w:rsidRPr="00512390">
        <w:t xml:space="preserve">, </w:t>
      </w:r>
      <w:r w:rsidR="00EB3650" w:rsidRPr="00512390">
        <w:t xml:space="preserve">informuje o </w:t>
      </w:r>
      <w:r w:rsidR="005C0930" w:rsidRPr="00512390">
        <w:t>dokon</w:t>
      </w:r>
      <w:r w:rsidR="00EB3650" w:rsidRPr="00512390">
        <w:t>aniu</w:t>
      </w:r>
      <w:r w:rsidR="005C0930" w:rsidRPr="00512390">
        <w:t xml:space="preserve"> </w:t>
      </w:r>
      <w:r w:rsidR="00460DC4" w:rsidRPr="00512390">
        <w:t>zmian</w:t>
      </w:r>
      <w:r w:rsidR="005C0930" w:rsidRPr="00512390">
        <w:t xml:space="preserve"> w z</w:t>
      </w:r>
      <w:r w:rsidR="00460DC4" w:rsidRPr="00512390">
        <w:t>apis</w:t>
      </w:r>
      <w:r w:rsidR="005C0930" w:rsidRPr="00512390">
        <w:t>ach</w:t>
      </w:r>
      <w:r w:rsidR="00460DC4" w:rsidRPr="00512390">
        <w:t xml:space="preserve"> </w:t>
      </w:r>
      <w:r w:rsidR="00E32881" w:rsidRPr="00512390">
        <w:t xml:space="preserve">SWZ </w:t>
      </w:r>
      <w:r w:rsidR="00460DC4" w:rsidRPr="00512390">
        <w:t>w następującym zakresie</w:t>
      </w:r>
      <w:r w:rsidR="00EF1037" w:rsidRPr="00512390">
        <w:t>:</w:t>
      </w:r>
    </w:p>
    <w:p w:rsidR="00CD6967" w:rsidRPr="00BE3D1E" w:rsidRDefault="00512390" w:rsidP="00BE3D1E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bCs/>
        </w:rPr>
      </w:pPr>
      <w:r w:rsidRPr="00BE3D1E">
        <w:rPr>
          <w:bCs/>
        </w:rPr>
        <w:t>Zamawiający</w:t>
      </w:r>
      <w:r w:rsidR="00CD6967" w:rsidRPr="00BE3D1E">
        <w:rPr>
          <w:bCs/>
        </w:rPr>
        <w:t xml:space="preserve"> w SWZ dodaje pkt. 9a w brzmieniu:</w:t>
      </w:r>
    </w:p>
    <w:p w:rsidR="00CD6967" w:rsidRDefault="00CD6967" w:rsidP="00152970">
      <w:pPr>
        <w:spacing w:before="120" w:after="120" w:line="276" w:lineRule="auto"/>
        <w:jc w:val="both"/>
        <w:rPr>
          <w:bCs/>
        </w:rPr>
      </w:pPr>
      <w:r w:rsidRPr="00512390">
        <w:rPr>
          <w:bCs/>
        </w:rPr>
        <w:t xml:space="preserve">9a. Informacja o przedmiotowych środkach </w:t>
      </w:r>
      <w:r w:rsidR="00512390" w:rsidRPr="00512390">
        <w:rPr>
          <w:bCs/>
        </w:rPr>
        <w:t>dowodowych</w:t>
      </w:r>
      <w:r w:rsidRPr="00512390">
        <w:rPr>
          <w:bCs/>
        </w:rPr>
        <w:t>:</w:t>
      </w:r>
    </w:p>
    <w:p w:rsidR="00CD6967" w:rsidRPr="00512390" w:rsidRDefault="00512390" w:rsidP="00512390">
      <w:pPr>
        <w:spacing w:line="276" w:lineRule="auto"/>
        <w:jc w:val="both"/>
        <w:rPr>
          <w:bCs/>
        </w:rPr>
      </w:pPr>
      <w:r>
        <w:rPr>
          <w:bCs/>
        </w:rPr>
        <w:t xml:space="preserve">W zakresie zadania częściowego nr 2 </w:t>
      </w:r>
      <w:r w:rsidR="00CD6967" w:rsidRPr="00512390">
        <w:rPr>
          <w:bCs/>
        </w:rPr>
        <w:t xml:space="preserve">Wykonawca wraz z oferta zobowiązany jest </w:t>
      </w:r>
      <w:r w:rsidRPr="00512390">
        <w:rPr>
          <w:bCs/>
        </w:rPr>
        <w:t>złożyć</w:t>
      </w:r>
      <w:r w:rsidR="00CD6967" w:rsidRPr="00512390">
        <w:rPr>
          <w:bCs/>
        </w:rPr>
        <w:t>:</w:t>
      </w:r>
    </w:p>
    <w:p w:rsidR="00CD6967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Aktualny kompletny raport z badania na zgodność z regulacjami WA / IAAF,</w:t>
      </w:r>
      <w:r w:rsidR="00512390">
        <w:rPr>
          <w:bCs/>
        </w:rPr>
        <w:t xml:space="preserve"> </w:t>
      </w:r>
      <w:r w:rsidRPr="00512390">
        <w:rPr>
          <w:bCs/>
        </w:rPr>
        <w:t>potwierdzające spełnienie wymaganych cech funkcjonalnych.</w:t>
      </w:r>
    </w:p>
    <w:p w:rsidR="00CD6967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Aktualny kompletny raport z badania na zgodność z PN-EN 14877:2014 potwierdzające</w:t>
      </w:r>
      <w:r w:rsidR="00512390">
        <w:rPr>
          <w:bCs/>
        </w:rPr>
        <w:t xml:space="preserve"> </w:t>
      </w:r>
      <w:r w:rsidRPr="00512390">
        <w:rPr>
          <w:bCs/>
        </w:rPr>
        <w:t>pozostałe niewyszczególnione powyżej cechy funkcjonalne.</w:t>
      </w:r>
    </w:p>
    <w:p w:rsidR="00CD6967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Atest Higieniczny PZH lub równoważny.</w:t>
      </w:r>
    </w:p>
    <w:p w:rsidR="00CD6967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Kompletny raport z badania na zgodność z ochroną środowiska naturalnego wykonane</w:t>
      </w:r>
      <w:r w:rsidR="00512390">
        <w:rPr>
          <w:bCs/>
        </w:rPr>
        <w:t xml:space="preserve"> </w:t>
      </w:r>
      <w:r w:rsidRPr="00512390">
        <w:rPr>
          <w:bCs/>
        </w:rPr>
        <w:t>przez niezależne akredytowane przez</w:t>
      </w:r>
      <w:r w:rsidR="00512390">
        <w:rPr>
          <w:bCs/>
        </w:rPr>
        <w:t xml:space="preserve"> </w:t>
      </w:r>
      <w:r w:rsidRPr="00512390">
        <w:rPr>
          <w:bCs/>
        </w:rPr>
        <w:t>WA / IAAF laboratorium potwierdzające</w:t>
      </w:r>
      <w:r w:rsidR="00512390">
        <w:rPr>
          <w:bCs/>
        </w:rPr>
        <w:t xml:space="preserve"> </w:t>
      </w:r>
      <w:r w:rsidRPr="00512390">
        <w:rPr>
          <w:bCs/>
        </w:rPr>
        <w:t>wymagane minimalne wyszczególnionych zawartości metali ciężkich.</w:t>
      </w:r>
    </w:p>
    <w:p w:rsidR="00CD6967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Kompletny raport z badania zawartości WWA, określający kategorię.</w:t>
      </w:r>
    </w:p>
    <w:p w:rsidR="00CD6967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Karta techniczna nawierzchni poliuretanowej potwierdzająca spełnienie</w:t>
      </w:r>
      <w:r w:rsidR="00512390">
        <w:rPr>
          <w:bCs/>
        </w:rPr>
        <w:t xml:space="preserve"> </w:t>
      </w:r>
      <w:r w:rsidRPr="00512390">
        <w:rPr>
          <w:bCs/>
        </w:rPr>
        <w:t>wyspecyfikowanych wymagań technologicznych.</w:t>
      </w:r>
    </w:p>
    <w:p w:rsidR="00CD6967" w:rsidRPr="00512390" w:rsidRDefault="00CD6967" w:rsidP="00512390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512390">
        <w:rPr>
          <w:bCs/>
        </w:rPr>
        <w:t>Autoryzacja producenta nawierzchni poliuretanowej, wystawiona dla Wykonawcy wraz z</w:t>
      </w:r>
      <w:r w:rsidR="00512390">
        <w:rPr>
          <w:bCs/>
        </w:rPr>
        <w:t xml:space="preserve"> </w:t>
      </w:r>
      <w:r w:rsidRPr="00512390">
        <w:rPr>
          <w:bCs/>
        </w:rPr>
        <w:t>potwierdzeniem gwarancji udzielonej przez producenta na tą nawierzchnię. Gwarancja</w:t>
      </w:r>
      <w:r w:rsidR="00512390">
        <w:rPr>
          <w:bCs/>
        </w:rPr>
        <w:t xml:space="preserve"> </w:t>
      </w:r>
      <w:r w:rsidRPr="00512390">
        <w:rPr>
          <w:bCs/>
        </w:rPr>
        <w:t>winna określać miejsce wbudowania, a okres gwarancji ma być zgodny z terminem</w:t>
      </w:r>
      <w:r w:rsidR="00512390">
        <w:rPr>
          <w:bCs/>
        </w:rPr>
        <w:t xml:space="preserve"> </w:t>
      </w:r>
      <w:r w:rsidRPr="00512390">
        <w:rPr>
          <w:bCs/>
        </w:rPr>
        <w:t>określonym w ofercie.</w:t>
      </w:r>
    </w:p>
    <w:p w:rsidR="00512390" w:rsidRPr="00512390" w:rsidRDefault="00CD6967" w:rsidP="00512390">
      <w:pPr>
        <w:spacing w:before="120" w:after="120" w:line="276" w:lineRule="auto"/>
        <w:jc w:val="both"/>
        <w:rPr>
          <w:bCs/>
        </w:rPr>
      </w:pPr>
      <w:r w:rsidRPr="00512390">
        <w:rPr>
          <w:bCs/>
        </w:rPr>
        <w:t>Jeżeli Wykonawca nie złoży przedmiotowych środków dowodowych wraz z oferta lub</w:t>
      </w:r>
      <w:r w:rsidR="00512390">
        <w:rPr>
          <w:bCs/>
        </w:rPr>
        <w:t xml:space="preserve"> </w:t>
      </w:r>
      <w:r w:rsidRPr="00512390">
        <w:rPr>
          <w:bCs/>
        </w:rPr>
        <w:t xml:space="preserve">złożone przedmiotowe środki dowodowe będą niekompletne, Zamawiający </w:t>
      </w:r>
      <w:r w:rsidRPr="00512390">
        <w:rPr>
          <w:b/>
          <w:bCs/>
        </w:rPr>
        <w:t>nie będzie wzywał</w:t>
      </w:r>
      <w:r w:rsidR="00512390">
        <w:rPr>
          <w:bCs/>
        </w:rPr>
        <w:t xml:space="preserve"> </w:t>
      </w:r>
      <w:r w:rsidRPr="00512390">
        <w:rPr>
          <w:bCs/>
        </w:rPr>
        <w:t>Wykonawcy do ich złożenia lub uzupełnienia. Ocena spełniania warunków udziału w</w:t>
      </w:r>
      <w:r w:rsidR="00512390">
        <w:rPr>
          <w:bCs/>
        </w:rPr>
        <w:t xml:space="preserve"> </w:t>
      </w:r>
      <w:r w:rsidRPr="00512390">
        <w:rPr>
          <w:bCs/>
        </w:rPr>
        <w:t>postępowaniu będzie dokonana na zasadzie spełnia/nie spełnia w oparciu o złożone</w:t>
      </w:r>
      <w:r w:rsidR="00512390">
        <w:rPr>
          <w:bCs/>
        </w:rPr>
        <w:t xml:space="preserve">  </w:t>
      </w:r>
      <w:r w:rsidRPr="00512390">
        <w:rPr>
          <w:bCs/>
        </w:rPr>
        <w:t>dokumenty.</w:t>
      </w:r>
      <w:r w:rsidR="00512390">
        <w:rPr>
          <w:bCs/>
        </w:rPr>
        <w:t xml:space="preserve"> </w:t>
      </w:r>
    </w:p>
    <w:p w:rsidR="00EF1037" w:rsidRDefault="00BE3D1E" w:rsidP="00BE3D1E">
      <w:pPr>
        <w:pStyle w:val="Tekstpodstawowy"/>
        <w:numPr>
          <w:ilvl w:val="0"/>
          <w:numId w:val="2"/>
        </w:numPr>
        <w:ind w:left="284" w:hanging="284"/>
        <w:rPr>
          <w:sz w:val="20"/>
        </w:rPr>
      </w:pPr>
      <w:r>
        <w:rPr>
          <w:sz w:val="20"/>
        </w:rPr>
        <w:t>Pkt. 7.2.2. w zakresie zadania częściowego nr 5 otrzymuje brzmienie:</w:t>
      </w:r>
    </w:p>
    <w:p w:rsidR="00BE3D1E" w:rsidRPr="00681A6B" w:rsidRDefault="00BE3D1E" w:rsidP="00BE3D1E">
      <w:pPr>
        <w:spacing w:before="60" w:after="120" w:line="276" w:lineRule="auto"/>
        <w:jc w:val="both"/>
      </w:pPr>
      <w:r w:rsidRPr="00BE3D1E">
        <w:rPr>
          <w:b/>
        </w:rPr>
        <w:t>W zakresie zadania nr 5</w:t>
      </w:r>
      <w:r w:rsidRPr="00681A6B">
        <w:t>:</w:t>
      </w:r>
    </w:p>
    <w:p w:rsidR="00BE3D1E" w:rsidRDefault="00BE3D1E" w:rsidP="00BE3D1E">
      <w:pPr>
        <w:spacing w:before="60" w:after="120" w:line="276" w:lineRule="auto"/>
        <w:jc w:val="both"/>
      </w:pPr>
      <w:r w:rsidRPr="00681A6B">
        <w:lastRenderedPageBreak/>
        <w:t>1) w okresie ostatnich pięciu lat przed upływem terminu składania ofert, a jeżeli okres prowadzenia działalności jest krótszy w tym okresie wykonał co najmniej jedno zamówienie polegające na; budowie budynku  w skład którego   wchodziło  w szczególności wykonanie  instalacji wewnętrznych oraz przydomowej oczyszczalni ścieków    o wartości tego zamówienia co najmniej 300 000,00 zł brutto  (na wartość 300 000, 00 zł</w:t>
      </w:r>
      <w:r>
        <w:t xml:space="preserve"> </w:t>
      </w:r>
      <w:r w:rsidRPr="00681A6B">
        <w:t>mogą składać się nie więcej n</w:t>
      </w:r>
      <w:r>
        <w:t>iż dwa zamówienia).</w:t>
      </w:r>
      <w:r w:rsidRPr="00BE3D1E">
        <w:rPr>
          <w:b/>
        </w:rPr>
        <w:t>Warunek w zakresie przydomowej oczyszczalni ścieków będzie uznany gdy wykonawca wykaże doświadczenie w tym zakresie w osobnym zam</w:t>
      </w:r>
      <w:r>
        <w:rPr>
          <w:b/>
        </w:rPr>
        <w:t>ówieniu tzn.</w:t>
      </w:r>
      <w:r w:rsidRPr="00BE3D1E">
        <w:rPr>
          <w:b/>
        </w:rPr>
        <w:t xml:space="preserve"> innym niż  </w:t>
      </w:r>
      <w:r w:rsidRPr="00BE3D1E">
        <w:rPr>
          <w:b/>
        </w:rPr>
        <w:t>zamówienie polegające na; budowie budynku  w skład którego   wchodziło  w szczególności wykonanie  instalacji wewnętrznych o wartości tego zamówienia co najmniej 300 000,00 zł brutto</w:t>
      </w:r>
      <w:r w:rsidRPr="00BE3D1E">
        <w:rPr>
          <w:b/>
        </w:rPr>
        <w:t>.</w:t>
      </w:r>
      <w:r w:rsidRPr="00681A6B">
        <w:t xml:space="preserve">  </w:t>
      </w:r>
    </w:p>
    <w:p w:rsidR="00BE3D1E" w:rsidRDefault="00BE3D1E" w:rsidP="00BE3D1E">
      <w:pPr>
        <w:spacing w:before="60" w:after="120" w:line="276" w:lineRule="auto"/>
        <w:jc w:val="both"/>
      </w:pPr>
      <w:r w:rsidRPr="00681A6B">
        <w:t>2)dysponuje co najmniej</w:t>
      </w:r>
      <w:r>
        <w:t>:</w:t>
      </w:r>
      <w:bookmarkStart w:id="0" w:name="_GoBack"/>
      <w:bookmarkEnd w:id="0"/>
    </w:p>
    <w:p w:rsidR="00BE3D1E" w:rsidRDefault="00BE3D1E" w:rsidP="00BE3D1E">
      <w:pPr>
        <w:spacing w:before="60" w:after="120" w:line="276" w:lineRule="auto"/>
        <w:jc w:val="both"/>
      </w:pPr>
      <w:r>
        <w:t xml:space="preserve">a) 1 osobą pełniącą funkcję kierownika budowy posiadającego uprawnienia budowlane w specjalności konstrukcyjno-budowlanej w kierowaniu robotami budowlanymi bez ograniczeń  </w:t>
      </w:r>
    </w:p>
    <w:p w:rsidR="00BE3D1E" w:rsidRDefault="00BE3D1E" w:rsidP="00BE3D1E">
      <w:pPr>
        <w:spacing w:before="60" w:after="120" w:line="276" w:lineRule="auto"/>
        <w:jc w:val="both"/>
      </w:pPr>
      <w:r>
        <w:t>b) 1 osobą pełniącą funkcję kierownika robót  posiadającego uprawnienia budowlane w specjalności w zakresie sieci i instalacji cieplnych, wentylacyjnych, gazowych,  wodociągowych i kanalizacyjnych(bez ograniczeń</w:t>
      </w:r>
    </w:p>
    <w:p w:rsidR="00BE3D1E" w:rsidRDefault="00BE3D1E" w:rsidP="00BE3D1E">
      <w:pPr>
        <w:spacing w:before="60" w:after="120" w:line="276" w:lineRule="auto"/>
        <w:jc w:val="both"/>
      </w:pPr>
      <w:r>
        <w:t>c) 1 osobą pełniącą funkcję kierownika robót  posiadającego uprawnienia budowlane w specjalności w zakresie elektrycznym i elektroenergetycznym  bez ograniczeń</w:t>
      </w:r>
      <w:r>
        <w:t>.”</w:t>
      </w:r>
    </w:p>
    <w:p w:rsidR="00BE3D1E" w:rsidRPr="00512390" w:rsidRDefault="00BE3D1E" w:rsidP="00BE3D1E">
      <w:pPr>
        <w:pStyle w:val="Tekstpodstawowy"/>
        <w:ind w:left="284"/>
        <w:rPr>
          <w:sz w:val="20"/>
        </w:rPr>
      </w:pPr>
    </w:p>
    <w:p w:rsidR="005C0930" w:rsidRPr="00512390" w:rsidRDefault="00512390" w:rsidP="00B26D41">
      <w:pPr>
        <w:pStyle w:val="Tekstpodstawowy"/>
        <w:ind w:right="-2" w:firstLine="423"/>
        <w:jc w:val="right"/>
        <w:rPr>
          <w:sz w:val="20"/>
        </w:rPr>
      </w:pPr>
      <w:r>
        <w:rPr>
          <w:i/>
          <w:sz w:val="20"/>
        </w:rPr>
        <w:t>…………………………………..</w:t>
      </w:r>
    </w:p>
    <w:p w:rsidR="005C0930" w:rsidRPr="00512390" w:rsidRDefault="005C0930" w:rsidP="00E02559">
      <w:pPr>
        <w:pStyle w:val="Tekstpodstawowy"/>
        <w:jc w:val="right"/>
        <w:rPr>
          <w:sz w:val="20"/>
        </w:rPr>
      </w:pPr>
    </w:p>
    <w:sectPr w:rsidR="005C0930" w:rsidRPr="00512390" w:rsidSect="0051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4E" w:rsidRDefault="00C22E4E">
      <w:r>
        <w:separator/>
      </w:r>
    </w:p>
  </w:endnote>
  <w:endnote w:type="continuationSeparator" w:id="0">
    <w:p w:rsidR="00C22E4E" w:rsidRDefault="00C2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BE3D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4E" w:rsidRDefault="00C22E4E">
      <w:r>
        <w:separator/>
      </w:r>
    </w:p>
  </w:footnote>
  <w:footnote w:type="continuationSeparator" w:id="0">
    <w:p w:rsidR="00C22E4E" w:rsidRDefault="00C2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7" w:rsidRDefault="00CD6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7" w:rsidRDefault="00CD69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7" w:rsidRDefault="00CD6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58D6"/>
    <w:multiLevelType w:val="hybridMultilevel"/>
    <w:tmpl w:val="95C8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3FCA"/>
    <w:multiLevelType w:val="hybridMultilevel"/>
    <w:tmpl w:val="753A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E"/>
    <w:rsid w:val="00057D02"/>
    <w:rsid w:val="000613E0"/>
    <w:rsid w:val="000852B7"/>
    <w:rsid w:val="00152970"/>
    <w:rsid w:val="001A571A"/>
    <w:rsid w:val="002B1C74"/>
    <w:rsid w:val="00384EFD"/>
    <w:rsid w:val="004222DA"/>
    <w:rsid w:val="00453637"/>
    <w:rsid w:val="00453E59"/>
    <w:rsid w:val="00460DC4"/>
    <w:rsid w:val="005079A4"/>
    <w:rsid w:val="00512390"/>
    <w:rsid w:val="0055546F"/>
    <w:rsid w:val="005869DA"/>
    <w:rsid w:val="005C0930"/>
    <w:rsid w:val="006D4AE5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B5D68"/>
    <w:rsid w:val="00B26D41"/>
    <w:rsid w:val="00B361A9"/>
    <w:rsid w:val="00BE3D1E"/>
    <w:rsid w:val="00C152AE"/>
    <w:rsid w:val="00C22E4E"/>
    <w:rsid w:val="00CD6967"/>
    <w:rsid w:val="00D1574A"/>
    <w:rsid w:val="00D248D2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C51646"/>
  <w15:chartTrackingRefBased/>
  <w15:docId w15:val="{5CE6D498-0C14-4F8C-AF47-C4113AEA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BE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ZDG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483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Rybak</dc:creator>
  <cp:keywords/>
  <cp:lastModifiedBy>Małgorzata Rybak</cp:lastModifiedBy>
  <cp:revision>2</cp:revision>
  <cp:lastPrinted>2023-03-20T08:20:00Z</cp:lastPrinted>
  <dcterms:created xsi:type="dcterms:W3CDTF">2023-03-20T08:20:00Z</dcterms:created>
  <dcterms:modified xsi:type="dcterms:W3CDTF">2023-03-20T08:20:00Z</dcterms:modified>
</cp:coreProperties>
</file>