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77777777" w:rsidR="00E02E51" w:rsidRPr="005A785E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5A785E"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  <w:t>UMOWA Nr ……………..</w:t>
      </w:r>
    </w:p>
    <w:p w14:paraId="1AD032DF" w14:textId="44D437F3" w:rsidR="00E02E51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C733E72" w14:textId="77777777" w:rsidR="00843849" w:rsidRPr="005A785E" w:rsidRDefault="00843849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56D959" w14:textId="6F3378D4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W rezultacie wyboru oferty w wyniku rozstrzygnięcia postępowania przetargowego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podstawowy</w:t>
      </w:r>
      <w:r w:rsidR="005C5FC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m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bez negocjacji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którym mowa w art. 275 pkt 1 </w:t>
      </w:r>
      <w:r w:rsidR="00A44C6F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Prawo zamówień publicznych z dnia 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>11 września 2019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r</w:t>
      </w:r>
      <w:r w:rsidRPr="005A785E">
        <w:rPr>
          <w:rFonts w:ascii="Times New Roman" w:hAnsi="Times New Roman"/>
          <w:bCs/>
          <w:sz w:val="24"/>
          <w:szCs w:val="24"/>
        </w:rPr>
        <w:t>. (</w:t>
      </w:r>
      <w:r w:rsidR="00E868F9" w:rsidRPr="005A785E">
        <w:rPr>
          <w:rFonts w:ascii="Times New Roman" w:hAnsi="Times New Roman"/>
          <w:bCs/>
          <w:sz w:val="24"/>
          <w:szCs w:val="24"/>
        </w:rPr>
        <w:t>Dz. U. z 2022 r. poz. 1710</w:t>
      </w:r>
      <w:r w:rsidRPr="005A785E">
        <w:rPr>
          <w:rFonts w:ascii="Times New Roman" w:hAnsi="Times New Roman"/>
          <w:bCs/>
          <w:sz w:val="24"/>
          <w:szCs w:val="24"/>
        </w:rPr>
        <w:t>)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zarejestrowanego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pod sygnaturą CRZP/</w:t>
      </w:r>
      <w:r w:rsidR="00A30B90">
        <w:rPr>
          <w:rFonts w:ascii="Times New Roman" w:eastAsia="Times New Roman" w:hAnsi="Times New Roman"/>
          <w:sz w:val="24"/>
          <w:szCs w:val="24"/>
          <w:lang w:eastAsia="pl-PL"/>
        </w:rPr>
        <w:t>20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/202</w:t>
      </w:r>
      <w:r w:rsidR="00A30B90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/AZP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do</w:t>
      </w:r>
      <w:r w:rsidR="00D11C8B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tyczącego: </w:t>
      </w:r>
      <w:r w:rsidR="00A30B90" w:rsidRPr="00A30B90">
        <w:rPr>
          <w:rFonts w:ascii="Times New Roman" w:eastAsia="Times New Roman" w:hAnsi="Times New Roman"/>
          <w:sz w:val="24"/>
          <w:szCs w:val="24"/>
          <w:lang w:eastAsia="pl-PL"/>
        </w:rPr>
        <w:t xml:space="preserve">Usługa cateringowa dla słuchaczy studiów podyplomowych MBA </w:t>
      </w:r>
      <w:proofErr w:type="spellStart"/>
      <w:r w:rsidR="00A30B90" w:rsidRPr="00A30B90">
        <w:rPr>
          <w:rFonts w:ascii="Times New Roman" w:eastAsia="Times New Roman" w:hAnsi="Times New Roman"/>
          <w:sz w:val="24"/>
          <w:szCs w:val="24"/>
          <w:lang w:eastAsia="pl-PL"/>
        </w:rPr>
        <w:t>Executive</w:t>
      </w:r>
      <w:proofErr w:type="spellEnd"/>
      <w:r w:rsidR="00A30B90" w:rsidRPr="00A30B9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="00A30B90" w:rsidRPr="00A30B90">
        <w:rPr>
          <w:rFonts w:ascii="Times New Roman" w:eastAsia="Times New Roman" w:hAnsi="Times New Roman"/>
          <w:sz w:val="24"/>
          <w:szCs w:val="24"/>
          <w:lang w:eastAsia="pl-PL"/>
        </w:rPr>
        <w:t>Offshore</w:t>
      </w:r>
      <w:proofErr w:type="spellEnd"/>
      <w:r w:rsidR="00A30B90" w:rsidRPr="00A30B90">
        <w:rPr>
          <w:rFonts w:ascii="Times New Roman" w:eastAsia="Times New Roman" w:hAnsi="Times New Roman"/>
          <w:sz w:val="24"/>
          <w:szCs w:val="24"/>
          <w:lang w:eastAsia="pl-PL"/>
        </w:rPr>
        <w:t xml:space="preserve"> Wind</w:t>
      </w:r>
      <w:r w:rsidR="002545C5" w:rsidRPr="005A785E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6801A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B2F52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pomiędzy: </w:t>
      </w:r>
    </w:p>
    <w:p w14:paraId="463E4541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5DD19A1" w14:textId="73BC1EF8" w:rsidR="00E02E51" w:rsidRPr="005A785E" w:rsidRDefault="00736AF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Uniwersytet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em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Morski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siedzibą przy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ul. Morsk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iej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81-225 Gdynia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posiadającym numer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NIP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586-001-28-73</w:t>
      </w:r>
    </w:p>
    <w:p w14:paraId="53DFE76E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BE4811" w14:textId="60FA56B7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ADE63B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19E83BD8" w:rsidR="00E02E51" w:rsidRPr="005A785E" w:rsidRDefault="00B216A4" w:rsidP="00A10C8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przy kontrasygnacie finansowej  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29D8B6" w14:textId="049C0CF3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 </w:t>
      </w:r>
    </w:p>
    <w:p w14:paraId="05FA6610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36BBB40" w14:textId="0D54B6ED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5A785E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801AC">
        <w:rPr>
          <w:rFonts w:ascii="Times New Roman" w:eastAsia="Times New Roman" w:hAnsi="Times New Roman"/>
          <w:b/>
          <w:sz w:val="24"/>
          <w:szCs w:val="24"/>
          <w:lang w:eastAsia="pl-PL"/>
        </w:rPr>
        <w:t>posiadającym numer NIP</w:t>
      </w:r>
      <w:r w:rsidRPr="005A785E" w:rsidDel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2BADF8" w14:textId="4A6F9FF3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94AF71B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5A785E" w:rsidRDefault="00D11C8B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2EA11894" w14:textId="2EBA67B5" w:rsidR="00E02E51" w:rsidRPr="005A785E" w:rsidRDefault="007E3E00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dniu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……………..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Gdyni została zawarta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umowa o 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następującej treści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[</w:t>
      </w:r>
      <w:r w:rsidRPr="0006094D">
        <w:rPr>
          <w:rFonts w:ascii="Times New Roman" w:eastAsia="Times New Roman" w:hAnsi="Times New Roman"/>
          <w:b/>
          <w:sz w:val="24"/>
          <w:szCs w:val="24"/>
          <w:lang w:eastAsia="pl-PL"/>
        </w:rPr>
        <w:t>Umowa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]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456CBF3" w14:textId="77777777" w:rsidR="00E868F9" w:rsidRPr="005A785E" w:rsidRDefault="00E868F9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91A006" w14:textId="40295C20" w:rsidR="006A4529" w:rsidRPr="005A785E" w:rsidRDefault="00D11C8B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" w:name="_Hlk107221939"/>
      <w:r w:rsidRPr="005A785E">
        <w:rPr>
          <w:rFonts w:ascii="Times New Roman" w:hAnsi="Times New Roman"/>
          <w:b/>
          <w:sz w:val="24"/>
          <w:szCs w:val="24"/>
        </w:rPr>
        <w:t>§ 1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bookmarkEnd w:id="1"/>
      <w:r w:rsidR="006A4529" w:rsidRPr="005A785E">
        <w:rPr>
          <w:rFonts w:ascii="Times New Roman" w:hAnsi="Times New Roman"/>
          <w:b/>
          <w:sz w:val="24"/>
          <w:szCs w:val="24"/>
        </w:rPr>
        <w:t>PRZEDMIOT UMOWY</w:t>
      </w:r>
    </w:p>
    <w:p w14:paraId="0CB4C114" w14:textId="5EF78FE9" w:rsidR="00BE0563" w:rsidRPr="005A785E" w:rsidRDefault="006A4529" w:rsidP="005A785E">
      <w:pPr>
        <w:pStyle w:val="Tekstpodstawowy"/>
        <w:numPr>
          <w:ilvl w:val="0"/>
          <w:numId w:val="7"/>
        </w:numPr>
        <w:spacing w:after="0"/>
        <w:jc w:val="both"/>
      </w:pPr>
      <w:r w:rsidRPr="005A785E">
        <w:t xml:space="preserve">Przedmiotem </w:t>
      </w:r>
      <w:r w:rsidR="007E3E00">
        <w:t xml:space="preserve">Umowy </w:t>
      </w:r>
      <w:r w:rsidRPr="005A785E">
        <w:t xml:space="preserve">jest świadczenie przez Wykonawcę na rzecz Zamawiającego </w:t>
      </w:r>
      <w:r w:rsidR="00F9620D" w:rsidRPr="0006094D">
        <w:t xml:space="preserve">zgodnie z ofertą </w:t>
      </w:r>
      <w:r w:rsidR="00F9620D">
        <w:t xml:space="preserve">Wykonawcy </w:t>
      </w:r>
      <w:r w:rsidR="00F9620D" w:rsidRPr="0006094D">
        <w:t xml:space="preserve">z dnia ……………………… stanowiącą załącznik do </w:t>
      </w:r>
      <w:r w:rsidR="00F9620D">
        <w:t>U</w:t>
      </w:r>
      <w:r w:rsidR="00F9620D" w:rsidRPr="0006094D">
        <w:t>mowy i będącą jej integralną częścią</w:t>
      </w:r>
      <w:r w:rsidR="00D474BA">
        <w:t>,</w:t>
      </w:r>
      <w:r w:rsidR="00F9620D">
        <w:t xml:space="preserve"> </w:t>
      </w:r>
      <w:r w:rsidR="002545C5" w:rsidRPr="005A785E">
        <w:t xml:space="preserve">usługi cateringowej dla </w:t>
      </w:r>
      <w:r w:rsidR="00843849">
        <w:t>2</w:t>
      </w:r>
      <w:r w:rsidR="002545C5" w:rsidRPr="005A785E">
        <w:t xml:space="preserve"> grup </w:t>
      </w:r>
      <w:r w:rsidR="00C56741">
        <w:t>s</w:t>
      </w:r>
      <w:r w:rsidR="002545C5" w:rsidRPr="005A785E">
        <w:t xml:space="preserve">łuchaczy studiów podyplomowych </w:t>
      </w:r>
      <w:r w:rsidR="00843849">
        <w:t xml:space="preserve">MBA w trakcie kolejnych zjazdów. </w:t>
      </w:r>
      <w:r w:rsidR="00C56741">
        <w:t xml:space="preserve">Usługa, o której mowa w zdaniu poprzedzającym realizowana będzie </w:t>
      </w:r>
      <w:r w:rsidR="002545C5" w:rsidRPr="005A785E">
        <w:t xml:space="preserve">w </w:t>
      </w:r>
      <w:r w:rsidR="00C56741">
        <w:t>terminach</w:t>
      </w:r>
      <w:r w:rsidR="002545C5" w:rsidRPr="005A785E">
        <w:t xml:space="preserve"> zjazdów </w:t>
      </w:r>
      <w:r w:rsidR="00F9620D">
        <w:t xml:space="preserve">słuchaczy </w:t>
      </w:r>
      <w:r w:rsidR="002545C5" w:rsidRPr="005A785E">
        <w:t xml:space="preserve">w semestrze </w:t>
      </w:r>
      <w:r w:rsidR="00A30B90">
        <w:t>letnim</w:t>
      </w:r>
      <w:r w:rsidR="002545C5" w:rsidRPr="005A785E">
        <w:t xml:space="preserve"> roku akademickiego 2022/23</w:t>
      </w:r>
      <w:r w:rsidR="00F9620D">
        <w:t>.</w:t>
      </w:r>
    </w:p>
    <w:p w14:paraId="39ED2CB3" w14:textId="35473617" w:rsidR="00843849" w:rsidRDefault="00843849" w:rsidP="00843849">
      <w:pPr>
        <w:pStyle w:val="Tekstpodstawowy"/>
        <w:numPr>
          <w:ilvl w:val="0"/>
          <w:numId w:val="7"/>
        </w:numPr>
        <w:spacing w:after="0"/>
        <w:jc w:val="both"/>
      </w:pPr>
      <w:r>
        <w:t xml:space="preserve">W ramach zamówienia podstawowego Zamawiający gwarantuje skorzystanie z </w:t>
      </w:r>
      <w:r w:rsidR="004D05D1">
        <w:t>532</w:t>
      </w:r>
      <w:r>
        <w:t xml:space="preserve"> porcji przerw kawowych. Jednocześnie Zamawiający zastrzega możliwość skorzystania z prawa opcji obejmującego zwiększenie ilości porcji przerwy kawowej do maksymalnie </w:t>
      </w:r>
      <w:r w:rsidR="004D05D1">
        <w:t>582</w:t>
      </w:r>
      <w:r>
        <w:t xml:space="preserve"> porcji (o dodatkowe </w:t>
      </w:r>
      <w:r w:rsidR="004D05D1">
        <w:t>50</w:t>
      </w:r>
      <w:r>
        <w:t xml:space="preserve"> porcji).</w:t>
      </w:r>
    </w:p>
    <w:p w14:paraId="5AD88FC4" w14:textId="66DC3B7C" w:rsidR="00843849" w:rsidRDefault="00843849" w:rsidP="00843849">
      <w:pPr>
        <w:pStyle w:val="Tekstpodstawowy"/>
        <w:numPr>
          <w:ilvl w:val="0"/>
          <w:numId w:val="7"/>
        </w:numPr>
        <w:spacing w:after="0"/>
        <w:jc w:val="both"/>
      </w:pPr>
      <w:r>
        <w:t xml:space="preserve">W ramach zamówienia podstawowego Zamawiający gwarantuje skorzystanie z </w:t>
      </w:r>
      <w:r w:rsidR="004D05D1">
        <w:t>1596</w:t>
      </w:r>
      <w:r>
        <w:t xml:space="preserve"> porcji kanapek dekoracyjnych. Jednocześnie Zamawiający zastrzega możliwość skorzystania z </w:t>
      </w:r>
      <w:r>
        <w:lastRenderedPageBreak/>
        <w:t xml:space="preserve">prawa opcji obejmującego zwiększenie ilości porcji kanapek dekoracyjnych do maksymalnie </w:t>
      </w:r>
      <w:r w:rsidR="004D05D1">
        <w:t xml:space="preserve">1746 </w:t>
      </w:r>
      <w:r>
        <w:t xml:space="preserve">porcji (o dodatkowe </w:t>
      </w:r>
      <w:r w:rsidR="004D05D1">
        <w:t>150</w:t>
      </w:r>
      <w:r>
        <w:t xml:space="preserve"> porcji).</w:t>
      </w:r>
    </w:p>
    <w:p w14:paraId="411029A5" w14:textId="6446B9B4" w:rsidR="00843849" w:rsidRDefault="00843849" w:rsidP="00843849">
      <w:pPr>
        <w:pStyle w:val="Tekstpodstawowy"/>
        <w:numPr>
          <w:ilvl w:val="0"/>
          <w:numId w:val="7"/>
        </w:numPr>
        <w:spacing w:after="0"/>
        <w:jc w:val="both"/>
      </w:pPr>
      <w:r>
        <w:t xml:space="preserve">W ramach zamówienia podstawowego Zamawiający gwarantuje skorzystanie z </w:t>
      </w:r>
      <w:r w:rsidR="004D05D1">
        <w:t xml:space="preserve">532 </w:t>
      </w:r>
      <w:r>
        <w:t xml:space="preserve">porcji obiadu w formie bufetu. Jednocześnie Zamawiający zastrzega możliwość skorzystania z prawa opcji obejmującego zwiększenie ilości porcji obiadu do maksymalnie </w:t>
      </w:r>
      <w:r w:rsidR="004D05D1">
        <w:t>582</w:t>
      </w:r>
      <w:r>
        <w:t xml:space="preserve"> porcji (o dodatkowe </w:t>
      </w:r>
      <w:r w:rsidR="004D05D1">
        <w:t>50</w:t>
      </w:r>
      <w:r>
        <w:t xml:space="preserve"> porcji).</w:t>
      </w:r>
    </w:p>
    <w:p w14:paraId="72BB1FF4" w14:textId="77777777" w:rsidR="00BE0563" w:rsidRPr="005A785E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Cena jednostkowa dla prawa opcji jest taka sama jak cena dla zamówienia podstawowego.</w:t>
      </w:r>
    </w:p>
    <w:p w14:paraId="0FC5C263" w14:textId="6CB276F6" w:rsidR="00BE0563" w:rsidRPr="005A785E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Zamówienie objęte prawem opcji będzie realizowane w terminach określonych w § 4 </w:t>
      </w:r>
      <w:r w:rsidR="002A40B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mowy, na tych samych warunkach jak zamówienie podstawowe.</w:t>
      </w:r>
    </w:p>
    <w:p w14:paraId="1094BC54" w14:textId="77777777" w:rsidR="006E25C0" w:rsidRDefault="006E25C0" w:rsidP="00680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A5B8B0" w14:textId="158A9F40" w:rsidR="009005AD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2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WARUNKI REALIZACJI UMOWY</w:t>
      </w:r>
    </w:p>
    <w:p w14:paraId="66FFFFF3" w14:textId="77777777" w:rsidR="00843849" w:rsidRPr="00843849" w:rsidRDefault="00843849" w:rsidP="00843849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3849">
        <w:rPr>
          <w:rFonts w:ascii="Times New Roman" w:hAnsi="Times New Roman"/>
          <w:sz w:val="24"/>
          <w:szCs w:val="24"/>
        </w:rPr>
        <w:t>Wymagany zakres świadczeń objętych postępowaniem (w cenie oferty): Usługi cateringowe, w tym:</w:t>
      </w:r>
    </w:p>
    <w:p w14:paraId="144F30FE" w14:textId="7E51C6BB" w:rsidR="00A30B90" w:rsidRDefault="00843849" w:rsidP="00135A56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0B90">
        <w:rPr>
          <w:rFonts w:ascii="Times New Roman" w:hAnsi="Times New Roman"/>
          <w:b/>
          <w:sz w:val="24"/>
          <w:szCs w:val="24"/>
          <w:u w:val="single"/>
        </w:rPr>
        <w:t>PRZERWY KAWOWE</w:t>
      </w:r>
      <w:r w:rsidRPr="00A30B90">
        <w:rPr>
          <w:rFonts w:ascii="Times New Roman" w:hAnsi="Times New Roman"/>
          <w:sz w:val="24"/>
          <w:szCs w:val="24"/>
        </w:rPr>
        <w:t> </w:t>
      </w:r>
      <w:r w:rsidR="00A30B90">
        <w:rPr>
          <w:rFonts w:ascii="Times New Roman" w:hAnsi="Times New Roman"/>
          <w:sz w:val="24"/>
          <w:szCs w:val="24"/>
        </w:rPr>
        <w:t>-</w:t>
      </w:r>
      <w:r w:rsidRPr="00A30B90">
        <w:rPr>
          <w:rFonts w:ascii="Times New Roman" w:hAnsi="Times New Roman"/>
          <w:sz w:val="24"/>
          <w:szCs w:val="24"/>
        </w:rPr>
        <w:t xml:space="preserve"> </w:t>
      </w:r>
      <w:r w:rsidR="00A30B90" w:rsidRPr="00A30B90">
        <w:rPr>
          <w:rFonts w:ascii="Times New Roman" w:hAnsi="Times New Roman"/>
          <w:sz w:val="24"/>
          <w:szCs w:val="24"/>
        </w:rPr>
        <w:t>kawa ziarno  (express), herbata do wyboru, woda, ciastka kruche lub ciasta drożdżowe, albo deserowe na przemian z owocami</w:t>
      </w:r>
      <w:r w:rsidR="00A30B90">
        <w:rPr>
          <w:rFonts w:ascii="Times New Roman" w:hAnsi="Times New Roman"/>
          <w:sz w:val="24"/>
          <w:szCs w:val="24"/>
        </w:rPr>
        <w:t>. Przerwy kawowe przygotowane będą</w:t>
      </w:r>
      <w:r w:rsidR="00A30B90" w:rsidRPr="00A30B90">
        <w:rPr>
          <w:rFonts w:ascii="Times New Roman" w:hAnsi="Times New Roman"/>
          <w:sz w:val="24"/>
          <w:szCs w:val="24"/>
        </w:rPr>
        <w:t xml:space="preserve"> w sali wykładowej wskazanej przez  Zamawiającego. Wszystko powinno być przygotowane na Sali przed rozpoczęciem zajęć i pozostać na niej do końca danego dnia zjazdu wraz z ewentualnym uzupełnieniem np. wody. Uczestnicy studiów powinni mieć stały, nieograniczony dostęp do wymienionych wyżej produktów przez cały czas trwania zajęć w danym dniu.   </w:t>
      </w:r>
    </w:p>
    <w:p w14:paraId="6DA440CC" w14:textId="5105C782" w:rsidR="00843849" w:rsidRPr="00A30B90" w:rsidRDefault="00843849" w:rsidP="00135A56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0B90">
        <w:rPr>
          <w:rFonts w:ascii="Times New Roman" w:hAnsi="Times New Roman"/>
          <w:b/>
          <w:sz w:val="24"/>
          <w:szCs w:val="24"/>
          <w:u w:val="single"/>
        </w:rPr>
        <w:t>KANAPKI DEKORACYJNE</w:t>
      </w:r>
      <w:r w:rsidRPr="00A30B90">
        <w:rPr>
          <w:rFonts w:ascii="Times New Roman" w:hAnsi="Times New Roman"/>
          <w:sz w:val="24"/>
          <w:szCs w:val="24"/>
        </w:rPr>
        <w:t xml:space="preserve"> </w:t>
      </w:r>
      <w:r w:rsidR="00A30B90">
        <w:rPr>
          <w:rFonts w:ascii="Times New Roman" w:hAnsi="Times New Roman"/>
          <w:sz w:val="24"/>
          <w:szCs w:val="24"/>
        </w:rPr>
        <w:t xml:space="preserve">– porcja/ kanapka </w:t>
      </w:r>
      <w:r w:rsidR="00A30B90" w:rsidRPr="00A30B90">
        <w:rPr>
          <w:rFonts w:ascii="Times New Roman" w:hAnsi="Times New Roman"/>
          <w:sz w:val="24"/>
          <w:szCs w:val="24"/>
        </w:rPr>
        <w:t>rozumiana jest jako połówka kromki chleba z różnego rodzaju wędlinami, serami, warzywami, dostępne również w wersji wegetariańskiej.</w:t>
      </w:r>
      <w:r w:rsidR="00A30B90">
        <w:rPr>
          <w:rFonts w:ascii="Times New Roman" w:hAnsi="Times New Roman"/>
          <w:sz w:val="24"/>
          <w:szCs w:val="24"/>
        </w:rPr>
        <w:t xml:space="preserve"> Kanapki dekoracyjne </w:t>
      </w:r>
      <w:r w:rsidR="00A30B90" w:rsidRPr="00A30B90">
        <w:rPr>
          <w:rFonts w:ascii="Times New Roman" w:hAnsi="Times New Roman"/>
          <w:sz w:val="24"/>
          <w:szCs w:val="24"/>
        </w:rPr>
        <w:t>podawane</w:t>
      </w:r>
      <w:r w:rsidR="00A30B90">
        <w:rPr>
          <w:rFonts w:ascii="Times New Roman" w:hAnsi="Times New Roman"/>
          <w:sz w:val="24"/>
          <w:szCs w:val="24"/>
        </w:rPr>
        <w:t xml:space="preserve"> będą</w:t>
      </w:r>
      <w:r w:rsidR="00A30B90" w:rsidRPr="00A30B90">
        <w:rPr>
          <w:rFonts w:ascii="Times New Roman" w:hAnsi="Times New Roman"/>
          <w:sz w:val="24"/>
          <w:szCs w:val="24"/>
        </w:rPr>
        <w:t xml:space="preserve"> w Sali wykładowej wyznaczonej przez Zamawiającego . Kanapki pełnią funkcję śniadania więc na Sali powinny znaleźć się już przed rozpoczęciem zajęć każdego dnia.</w:t>
      </w:r>
    </w:p>
    <w:p w14:paraId="5156C8CC" w14:textId="79443977" w:rsidR="00843849" w:rsidRPr="00843849" w:rsidRDefault="00843849" w:rsidP="00843849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43849">
        <w:rPr>
          <w:rFonts w:ascii="Times New Roman" w:hAnsi="Times New Roman"/>
          <w:b/>
          <w:sz w:val="24"/>
          <w:szCs w:val="24"/>
          <w:u w:val="single"/>
        </w:rPr>
        <w:t>OBIAD W FORMIE BUFETU</w:t>
      </w:r>
      <w:r w:rsidRPr="00843849">
        <w:rPr>
          <w:rFonts w:ascii="Times New Roman" w:hAnsi="Times New Roman"/>
          <w:sz w:val="24"/>
          <w:szCs w:val="24"/>
        </w:rPr>
        <w:t xml:space="preserve"> </w:t>
      </w:r>
      <w:r w:rsidR="00A30B90">
        <w:rPr>
          <w:rFonts w:ascii="Times New Roman" w:hAnsi="Times New Roman"/>
          <w:sz w:val="24"/>
          <w:szCs w:val="24"/>
        </w:rPr>
        <w:t>-</w:t>
      </w:r>
      <w:r w:rsidRPr="00843849">
        <w:rPr>
          <w:rFonts w:ascii="Times New Roman" w:hAnsi="Times New Roman"/>
          <w:sz w:val="24"/>
          <w:szCs w:val="24"/>
        </w:rPr>
        <w:t>zupa, 2 rodzaje mięsa, 1 rodzaj ryby, surówki lub jarzynka, ziemniaki, ryż, napoj</w:t>
      </w:r>
      <w:r w:rsidR="00A30B90">
        <w:rPr>
          <w:rFonts w:ascii="Times New Roman" w:hAnsi="Times New Roman"/>
          <w:sz w:val="24"/>
          <w:szCs w:val="24"/>
        </w:rPr>
        <w:t xml:space="preserve">e. Obiad w formie bufetu </w:t>
      </w:r>
      <w:r w:rsidRPr="00843849">
        <w:rPr>
          <w:rFonts w:ascii="Times New Roman" w:hAnsi="Times New Roman"/>
          <w:sz w:val="24"/>
          <w:szCs w:val="24"/>
        </w:rPr>
        <w:t>podawany</w:t>
      </w:r>
      <w:r w:rsidR="00A30B90">
        <w:rPr>
          <w:rFonts w:ascii="Times New Roman" w:hAnsi="Times New Roman"/>
          <w:sz w:val="24"/>
          <w:szCs w:val="24"/>
        </w:rPr>
        <w:t xml:space="preserve"> będzie</w:t>
      </w:r>
      <w:r w:rsidRPr="00843849">
        <w:rPr>
          <w:rFonts w:ascii="Times New Roman" w:hAnsi="Times New Roman"/>
          <w:sz w:val="24"/>
          <w:szCs w:val="24"/>
        </w:rPr>
        <w:t xml:space="preserve"> w salce bankietowej UMG </w:t>
      </w:r>
    </w:p>
    <w:p w14:paraId="2D05B249" w14:textId="77777777" w:rsidR="004C6E3A" w:rsidRPr="005A785E" w:rsidRDefault="004C6E3A" w:rsidP="005A785E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14:paraId="7973B5F7" w14:textId="7AA62678" w:rsidR="009005AD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3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WYNAGRODZENIE WYKONAWCY</w:t>
      </w:r>
    </w:p>
    <w:p w14:paraId="0AF90C10" w14:textId="59BDC086" w:rsidR="00BE0563" w:rsidRPr="007B4545" w:rsidRDefault="006A4529" w:rsidP="007B4545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7B4545">
        <w:rPr>
          <w:rFonts w:ascii="Times New Roman" w:hAnsi="Times New Roman"/>
          <w:sz w:val="24"/>
          <w:szCs w:val="24"/>
        </w:rPr>
        <w:t>Z tytułu należytego wykonania Umowy,</w:t>
      </w:r>
      <w:r w:rsidR="007B4545" w:rsidRPr="007B4545">
        <w:t xml:space="preserve"> </w:t>
      </w:r>
      <w:r w:rsidR="007B4545" w:rsidRPr="007B4545">
        <w:rPr>
          <w:rFonts w:ascii="Times New Roman" w:hAnsi="Times New Roman"/>
          <w:sz w:val="24"/>
          <w:szCs w:val="24"/>
        </w:rPr>
        <w:t>Strony ustalają, że za prawidłowa i terminową realizację przedmiotu umowy Zamawiający zapłaci Wykonawcy wynagrodzenie wg stawek określonych w załączniku do umowy (Kalkulacja ceny)</w:t>
      </w:r>
      <w:r w:rsidR="007B4545">
        <w:rPr>
          <w:rFonts w:ascii="Times New Roman" w:hAnsi="Times New Roman"/>
          <w:sz w:val="24"/>
          <w:szCs w:val="24"/>
        </w:rPr>
        <w:t>.</w:t>
      </w:r>
    </w:p>
    <w:p w14:paraId="28EFD5EB" w14:textId="77777777" w:rsidR="007B4545" w:rsidRDefault="007114E6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Maksymalną wartość umowy ustala się na kwotę ………………….…. zł brutto (słownie: ……………………………………………….), </w:t>
      </w:r>
    </w:p>
    <w:p w14:paraId="39E03E7C" w14:textId="77777777" w:rsidR="007B4545" w:rsidRDefault="007114E6" w:rsidP="007B4545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tym wartość zamówienia podstawowego wynosi …………………..……….. (słownie: …………………………….), </w:t>
      </w:r>
    </w:p>
    <w:p w14:paraId="600102EE" w14:textId="31DFA672" w:rsidR="007B4545" w:rsidRPr="007B4545" w:rsidRDefault="007114E6" w:rsidP="007B4545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wartość zamówienia w ramach prawa opcji (opcjonalnie) wynosi ……………………… (słownie: …………………………………………………………………….).</w:t>
      </w:r>
    </w:p>
    <w:p w14:paraId="001965AF" w14:textId="77777777" w:rsidR="007B4545" w:rsidRPr="005A785E" w:rsidRDefault="007B4545" w:rsidP="007B4545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AF1E6D5" w14:textId="06397002" w:rsidR="007B4545" w:rsidRPr="007B4545" w:rsidRDefault="001B3011" w:rsidP="007B454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Strony  zgodnie ustalają płatności miesięczne, tj. Wykonawca będzie wystawiał faktury </w:t>
      </w:r>
      <w:r w:rsidR="00CE0E69" w:rsidRPr="005A785E">
        <w:rPr>
          <w:rFonts w:ascii="Times New Roman" w:hAnsi="Times New Roman"/>
          <w:sz w:val="24"/>
          <w:szCs w:val="24"/>
        </w:rPr>
        <w:t xml:space="preserve">w każdym </w:t>
      </w:r>
      <w:r w:rsidRPr="005A785E">
        <w:rPr>
          <w:rFonts w:ascii="Times New Roman" w:hAnsi="Times New Roman"/>
          <w:sz w:val="24"/>
          <w:szCs w:val="24"/>
        </w:rPr>
        <w:t>miesiąc</w:t>
      </w:r>
      <w:r w:rsidR="00CE0E69" w:rsidRPr="005A785E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 xml:space="preserve"> świadczenia usługi. </w:t>
      </w:r>
    </w:p>
    <w:p w14:paraId="1ABE50E0" w14:textId="77777777" w:rsidR="007B4545" w:rsidRPr="007B4545" w:rsidRDefault="007B4545" w:rsidP="007B454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4545">
        <w:rPr>
          <w:rFonts w:ascii="Times New Roman" w:hAnsi="Times New Roman"/>
          <w:sz w:val="24"/>
          <w:szCs w:val="24"/>
        </w:rPr>
        <w:t>Wynagrodzenie Wykonawcy określone według Kalkulacji ceny, może ulec zmianie w okresie trwania umowy ale zmiana ta musi spełniać łącznie następujące warunki:</w:t>
      </w:r>
    </w:p>
    <w:p w14:paraId="1231535B" w14:textId="77777777" w:rsidR="007B4545" w:rsidRPr="007B4545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4545">
        <w:rPr>
          <w:rFonts w:ascii="Times New Roman" w:hAnsi="Times New Roman"/>
          <w:sz w:val="24"/>
          <w:szCs w:val="24"/>
        </w:rPr>
        <w:t>Wykonawca złoży Zamawiającemu uzasadniony wniosek na piśmie jednakże nie wcześniej niż po upływie co najmniej 6 miesięcy od daty zawarcia Umowy;</w:t>
      </w:r>
    </w:p>
    <w:p w14:paraId="09578375" w14:textId="77777777" w:rsidR="007B4545" w:rsidRPr="007B4545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4545">
        <w:rPr>
          <w:rFonts w:ascii="Times New Roman" w:hAnsi="Times New Roman"/>
          <w:sz w:val="24"/>
          <w:szCs w:val="24"/>
        </w:rPr>
        <w:lastRenderedPageBreak/>
        <w:t>wskaźnik cen towarów i usług konsumpcyjnych publikowany przez Główny Urząd Statystyczny za ostatni rok kalendarzowy poprzedzający datę wpłynięcia wniosku Wykonawcy, musi wzrosnąć o więcej niż 1,00% (jeden procent);</w:t>
      </w:r>
    </w:p>
    <w:p w14:paraId="7D5AD839" w14:textId="77777777" w:rsidR="007B4545" w:rsidRPr="007B4545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4545">
        <w:rPr>
          <w:rFonts w:ascii="Times New Roman" w:hAnsi="Times New Roman"/>
          <w:sz w:val="24"/>
          <w:szCs w:val="24"/>
        </w:rPr>
        <w:t>wniosek nie może wskazywać wzrostu Wynagrodzenia powyżej tego opublikowanego wskaźnika;</w:t>
      </w:r>
    </w:p>
    <w:p w14:paraId="2125EFCE" w14:textId="77777777" w:rsidR="007B4545" w:rsidRPr="007B4545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4545">
        <w:rPr>
          <w:rFonts w:ascii="Times New Roman" w:hAnsi="Times New Roman"/>
          <w:sz w:val="24"/>
          <w:szCs w:val="24"/>
        </w:rPr>
        <w:t>od złożenia poprzedniego wniosku upłynęło co najmniej 6 miesięcy, chyba że jest to pierwszy wniosek;</w:t>
      </w:r>
    </w:p>
    <w:p w14:paraId="476D774B" w14:textId="524FBC19" w:rsidR="007B4545" w:rsidRPr="007B4545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4545">
        <w:rPr>
          <w:rFonts w:ascii="Times New Roman" w:hAnsi="Times New Roman"/>
          <w:sz w:val="24"/>
          <w:szCs w:val="24"/>
        </w:rPr>
        <w:t>maksymalna wartość wzrostu wynagrodzenia wykonawcy nie przekroczy wartości ustalonej zgodnie z ust.</w:t>
      </w:r>
      <w:r w:rsidR="007D08F4">
        <w:rPr>
          <w:rFonts w:ascii="Times New Roman" w:hAnsi="Times New Roman"/>
          <w:sz w:val="24"/>
          <w:szCs w:val="24"/>
        </w:rPr>
        <w:t xml:space="preserve"> 6 </w:t>
      </w:r>
      <w:r w:rsidRPr="007B4545">
        <w:rPr>
          <w:rFonts w:ascii="Times New Roman" w:hAnsi="Times New Roman"/>
          <w:sz w:val="24"/>
          <w:szCs w:val="24"/>
        </w:rPr>
        <w:t xml:space="preserve"> poniżej;</w:t>
      </w:r>
    </w:p>
    <w:p w14:paraId="21740137" w14:textId="3A1026F1" w:rsidR="007D08F4" w:rsidRDefault="007B4545" w:rsidP="007D08F4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4545">
        <w:rPr>
          <w:rFonts w:ascii="Times New Roman" w:hAnsi="Times New Roman"/>
          <w:sz w:val="24"/>
          <w:szCs w:val="24"/>
        </w:rPr>
        <w:t>zostanie podpisany aneks do Umowy.</w:t>
      </w:r>
    </w:p>
    <w:p w14:paraId="18B2C1CC" w14:textId="77777777" w:rsidR="007D08F4" w:rsidRPr="007D08F4" w:rsidRDefault="007D08F4" w:rsidP="007D08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D8BB8D9" w14:textId="77777777" w:rsidR="007D08F4" w:rsidRPr="007D08F4" w:rsidRDefault="007D08F4" w:rsidP="007D08F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08F4">
        <w:rPr>
          <w:rFonts w:ascii="Times New Roman" w:hAnsi="Times New Roman"/>
          <w:sz w:val="24"/>
          <w:szCs w:val="24"/>
        </w:rPr>
        <w:t>Zamawiający ma obowiązek rozpatrzyć wniosek w terminie 21 dni od daty jego wpływu. Wniosek odrzucony z powodu braków formalnych uznawany jest przez Strony jako niebyły.</w:t>
      </w:r>
    </w:p>
    <w:p w14:paraId="243F3CF8" w14:textId="77777777" w:rsidR="007D08F4" w:rsidRPr="007D08F4" w:rsidRDefault="007D08F4" w:rsidP="007D08F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08F4">
        <w:rPr>
          <w:rFonts w:ascii="Times New Roman" w:hAnsi="Times New Roman"/>
          <w:sz w:val="24"/>
          <w:szCs w:val="24"/>
        </w:rPr>
        <w:t xml:space="preserve">Wzrost Wynagrodzenia nastąpi poprzez zwiększenie cen z Kalkulacji cen o wskaźnik cen towarów i usług konsumpcyjnych publikowany przez Główny Urząd Statystyczny za ostatni rok kalendarzowy poprzedzający datę wpłynięcia wniosku. </w:t>
      </w:r>
    </w:p>
    <w:p w14:paraId="5407B324" w14:textId="004030E2" w:rsidR="007D08F4" w:rsidRPr="007D08F4" w:rsidRDefault="007D08F4" w:rsidP="007D08F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08F4">
        <w:rPr>
          <w:rFonts w:ascii="Times New Roman" w:hAnsi="Times New Roman"/>
          <w:sz w:val="24"/>
          <w:szCs w:val="24"/>
        </w:rPr>
        <w:t xml:space="preserve">Rozliczenie umowy z uwzględnieniem wzrostu Wynagrodzenia będzie następowało począwszy od miesiąca następnego po miesiącu, w którym został podpisany w tym zakresie aneks do Umowy. Wysokość wynagrodzenia brutto, zawiera należny podatek VAT zgodnie z ustawą z dnia 11 marca 2004 r. o podatku od towarów i usług (Dz.U. 2022 poz. 931 z </w:t>
      </w:r>
      <w:proofErr w:type="spellStart"/>
      <w:r w:rsidRPr="007D08F4">
        <w:rPr>
          <w:rFonts w:ascii="Times New Roman" w:hAnsi="Times New Roman"/>
          <w:sz w:val="24"/>
          <w:szCs w:val="24"/>
        </w:rPr>
        <w:t>poźn</w:t>
      </w:r>
      <w:proofErr w:type="spellEnd"/>
      <w:r w:rsidRPr="007D08F4">
        <w:rPr>
          <w:rFonts w:ascii="Times New Roman" w:hAnsi="Times New Roman"/>
          <w:sz w:val="24"/>
          <w:szCs w:val="24"/>
        </w:rPr>
        <w:t>. zm.).</w:t>
      </w:r>
    </w:p>
    <w:p w14:paraId="5692C72C" w14:textId="5BF4A917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zobowiązuje się zapłacić wynagrodzenie Wykonawcy wskazane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 xml:space="preserve">wystawionej prawidłowo i zgodnie z Umową fakturze w terminie </w:t>
      </w:r>
      <w:r w:rsidR="001B3011" w:rsidRPr="005A785E">
        <w:rPr>
          <w:rFonts w:ascii="Times New Roman" w:hAnsi="Times New Roman"/>
          <w:sz w:val="24"/>
          <w:szCs w:val="24"/>
        </w:rPr>
        <w:t>…………..</w:t>
      </w:r>
      <w:r w:rsidRPr="005A785E">
        <w:rPr>
          <w:rFonts w:ascii="Times New Roman" w:hAnsi="Times New Roman"/>
          <w:sz w:val="24"/>
          <w:szCs w:val="24"/>
        </w:rPr>
        <w:t xml:space="preserve">  dni od dnia jej otrzymania.</w:t>
      </w:r>
    </w:p>
    <w:p w14:paraId="57EFC9DC" w14:textId="77777777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oświadcza, że posiada NIP 586-001-28-73.</w:t>
      </w:r>
    </w:p>
    <w:p w14:paraId="53C08E84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5F56B4F4" w:rsidR="006D6DC3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Wszelkie rozliczenia między Zamawiającym a Wykonawcą będą dokonywane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>złotych polskich.</w:t>
      </w:r>
    </w:p>
    <w:p w14:paraId="32A67C3A" w14:textId="77777777" w:rsidR="003967BC" w:rsidRPr="005A785E" w:rsidRDefault="003967BC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5075069" w14:textId="1C68CCD5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4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TERMIN WYKONANIA PRZEDMIOTU UMOWY</w:t>
      </w:r>
    </w:p>
    <w:p w14:paraId="44A49DE4" w14:textId="161D5C77" w:rsidR="009D0FC2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Przedmiot </w:t>
      </w:r>
      <w:r w:rsidR="00504173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 xml:space="preserve">mowy realizowany będzie </w:t>
      </w:r>
      <w:r w:rsidR="008A0859" w:rsidRPr="005A785E">
        <w:rPr>
          <w:rFonts w:ascii="Times New Roman" w:hAnsi="Times New Roman"/>
          <w:sz w:val="24"/>
          <w:szCs w:val="24"/>
        </w:rPr>
        <w:t xml:space="preserve">do </w:t>
      </w:r>
      <w:r w:rsidR="007D08F4">
        <w:rPr>
          <w:rFonts w:ascii="Times New Roman" w:hAnsi="Times New Roman"/>
          <w:sz w:val="24"/>
          <w:szCs w:val="24"/>
        </w:rPr>
        <w:t>17 września</w:t>
      </w:r>
      <w:r w:rsidR="001B3011" w:rsidRPr="005A785E">
        <w:rPr>
          <w:rFonts w:ascii="Times New Roman" w:hAnsi="Times New Roman"/>
          <w:sz w:val="24"/>
          <w:szCs w:val="24"/>
        </w:rPr>
        <w:t xml:space="preserve"> 2023 r. </w:t>
      </w:r>
    </w:p>
    <w:p w14:paraId="7A4A142F" w14:textId="77777777" w:rsidR="009D0FC2" w:rsidRPr="005A785E" w:rsidRDefault="009D0FC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9383B4" w14:textId="7F4760DA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5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ODSTĄPIENIE OD UMOWY</w:t>
      </w:r>
    </w:p>
    <w:p w14:paraId="597D00C9" w14:textId="705B779D" w:rsidR="00EC2A41" w:rsidRDefault="00EC2A41" w:rsidP="006801AC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Poza przypadkami opisanymi w art. 456 </w:t>
      </w:r>
      <w:r w:rsidRPr="0006094D">
        <w:rPr>
          <w:rFonts w:ascii="Times New Roman" w:hAnsi="Times New Roman"/>
          <w:sz w:val="24"/>
          <w:szCs w:val="24"/>
        </w:rPr>
        <w:t>ustawy z dnia 11 wrzenia 2019 r. Prawo zamówień publicznych</w:t>
      </w:r>
      <w:r>
        <w:rPr>
          <w:rFonts w:ascii="Times New Roman" w:hAnsi="Times New Roman"/>
          <w:sz w:val="24"/>
          <w:szCs w:val="24"/>
        </w:rPr>
        <w:t xml:space="preserve">, </w:t>
      </w:r>
      <w:r w:rsidR="00AE0BB1" w:rsidRPr="005A785E">
        <w:rPr>
          <w:rFonts w:ascii="Times New Roman" w:hAnsi="Times New Roman"/>
          <w:sz w:val="24"/>
          <w:szCs w:val="24"/>
        </w:rPr>
        <w:t xml:space="preserve">Zamawiający może odstąpić od </w:t>
      </w:r>
      <w:r w:rsidR="00504173" w:rsidRPr="00504173">
        <w:rPr>
          <w:rFonts w:ascii="Times New Roman" w:hAnsi="Times New Roman"/>
          <w:sz w:val="24"/>
          <w:szCs w:val="24"/>
        </w:rPr>
        <w:t>U</w:t>
      </w:r>
      <w:r w:rsidR="00AE0BB1" w:rsidRPr="005A785E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w całości lub w części :</w:t>
      </w:r>
    </w:p>
    <w:p w14:paraId="1EAFB7A9" w14:textId="1C2F67FB" w:rsidR="00EC2A41" w:rsidRDefault="00AE0BB1" w:rsidP="00EC2A4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terminie do dnia </w:t>
      </w:r>
      <w:r w:rsidR="007D08F4">
        <w:rPr>
          <w:rFonts w:ascii="Times New Roman" w:hAnsi="Times New Roman"/>
          <w:sz w:val="24"/>
          <w:szCs w:val="24"/>
        </w:rPr>
        <w:t>15</w:t>
      </w:r>
      <w:r w:rsidRPr="005A785E">
        <w:rPr>
          <w:rFonts w:ascii="Times New Roman" w:hAnsi="Times New Roman"/>
          <w:sz w:val="24"/>
          <w:szCs w:val="24"/>
        </w:rPr>
        <w:t xml:space="preserve"> </w:t>
      </w:r>
      <w:r w:rsidR="007D08F4">
        <w:rPr>
          <w:rFonts w:ascii="Times New Roman" w:hAnsi="Times New Roman"/>
          <w:sz w:val="24"/>
          <w:szCs w:val="24"/>
        </w:rPr>
        <w:t>marca</w:t>
      </w:r>
      <w:r w:rsidRPr="005A785E">
        <w:rPr>
          <w:rFonts w:ascii="Times New Roman" w:hAnsi="Times New Roman"/>
          <w:sz w:val="24"/>
          <w:szCs w:val="24"/>
        </w:rPr>
        <w:t xml:space="preserve"> 202</w:t>
      </w:r>
      <w:r w:rsidR="007D08F4">
        <w:rPr>
          <w:rFonts w:ascii="Times New Roman" w:hAnsi="Times New Roman"/>
          <w:sz w:val="24"/>
          <w:szCs w:val="24"/>
        </w:rPr>
        <w:t>3</w:t>
      </w:r>
      <w:r w:rsidRPr="005A785E">
        <w:rPr>
          <w:rFonts w:ascii="Times New Roman" w:hAnsi="Times New Roman"/>
          <w:sz w:val="24"/>
          <w:szCs w:val="24"/>
        </w:rPr>
        <w:t xml:space="preserve"> roku w przypadku </w:t>
      </w:r>
      <w:r w:rsidR="00EC2A41">
        <w:rPr>
          <w:rFonts w:ascii="Times New Roman" w:hAnsi="Times New Roman"/>
          <w:sz w:val="24"/>
          <w:szCs w:val="24"/>
        </w:rPr>
        <w:t>rezygnacji z prowadzenia studiów podyplomowych wskazanych w Umowie;</w:t>
      </w:r>
    </w:p>
    <w:p w14:paraId="7B303973" w14:textId="52DB8D83" w:rsidR="00AE0BB1" w:rsidRPr="005A785E" w:rsidRDefault="00EC2A41" w:rsidP="005A785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terminie do dnia </w:t>
      </w:r>
      <w:r w:rsidR="007D08F4">
        <w:rPr>
          <w:rFonts w:ascii="Times New Roman" w:hAnsi="Times New Roman"/>
          <w:sz w:val="24"/>
          <w:szCs w:val="24"/>
        </w:rPr>
        <w:t>17</w:t>
      </w:r>
      <w:r>
        <w:rPr>
          <w:rFonts w:ascii="Times New Roman" w:hAnsi="Times New Roman"/>
          <w:sz w:val="24"/>
          <w:szCs w:val="24"/>
        </w:rPr>
        <w:t xml:space="preserve"> </w:t>
      </w:r>
      <w:r w:rsidR="007D08F4">
        <w:rPr>
          <w:rFonts w:ascii="Times New Roman" w:hAnsi="Times New Roman"/>
          <w:sz w:val="24"/>
          <w:szCs w:val="24"/>
        </w:rPr>
        <w:t>września</w:t>
      </w:r>
      <w:r>
        <w:rPr>
          <w:rFonts w:ascii="Times New Roman" w:hAnsi="Times New Roman"/>
          <w:sz w:val="24"/>
          <w:szCs w:val="24"/>
        </w:rPr>
        <w:t xml:space="preserve"> 2023r. przypadku gdy z uwagi na istniejące uwarunkowania sanitarno-epidemiologiczne studia podyplomowe, o których mowa </w:t>
      </w:r>
      <w:r>
        <w:rPr>
          <w:rFonts w:ascii="Times New Roman" w:hAnsi="Times New Roman"/>
          <w:sz w:val="24"/>
          <w:szCs w:val="24"/>
        </w:rPr>
        <w:lastRenderedPageBreak/>
        <w:t xml:space="preserve">powyżej będą </w:t>
      </w:r>
      <w:r w:rsidR="00BC640F">
        <w:rPr>
          <w:rFonts w:ascii="Times New Roman" w:hAnsi="Times New Roman"/>
          <w:sz w:val="24"/>
          <w:szCs w:val="24"/>
        </w:rPr>
        <w:t xml:space="preserve">prowadzone z wykorzystaniem środków technicznych umożliwiających komunikowanie się na odległość. </w:t>
      </w:r>
    </w:p>
    <w:p w14:paraId="493B3D73" w14:textId="704E027C" w:rsidR="00396BFD" w:rsidRPr="005A785E" w:rsidRDefault="00BF3CE2" w:rsidP="005A785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CC4249">
        <w:rPr>
          <w:rFonts w:ascii="Times New Roman" w:hAnsi="Times New Roman"/>
          <w:sz w:val="24"/>
          <w:szCs w:val="24"/>
        </w:rPr>
        <w:t xml:space="preserve"> odstąpieniu od </w:t>
      </w:r>
      <w:r>
        <w:rPr>
          <w:rFonts w:ascii="Times New Roman" w:hAnsi="Times New Roman"/>
          <w:sz w:val="24"/>
          <w:szCs w:val="24"/>
        </w:rPr>
        <w:t>U</w:t>
      </w:r>
      <w:r w:rsidR="00CC4249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Zamawiający zawiadamia Wykonawcę za pośrednictwem przesyłki poleconej lub za pośrednictwem poczty elektronicznej</w:t>
      </w:r>
      <w:r w:rsidR="005A5A67">
        <w:rPr>
          <w:rFonts w:ascii="Times New Roman" w:hAnsi="Times New Roman"/>
          <w:sz w:val="24"/>
          <w:szCs w:val="24"/>
        </w:rPr>
        <w:t xml:space="preserve"> na adres e-mail </w:t>
      </w:r>
      <w:r w:rsidR="005A5A67" w:rsidRPr="005A785E">
        <w:rPr>
          <w:rFonts w:ascii="Times New Roman" w:hAnsi="Times New Roman"/>
          <w:sz w:val="24"/>
          <w:szCs w:val="24"/>
          <w:highlight w:val="yellow"/>
        </w:rPr>
        <w:t>[     ]</w:t>
      </w:r>
      <w:r w:rsidR="00AE0BB1" w:rsidRPr="005A785E">
        <w:rPr>
          <w:rFonts w:ascii="Times New Roman" w:hAnsi="Times New Roman"/>
          <w:sz w:val="24"/>
          <w:szCs w:val="24"/>
        </w:rPr>
        <w:t xml:space="preserve">. Jako datę doręczenia </w:t>
      </w:r>
      <w:r>
        <w:rPr>
          <w:rFonts w:ascii="Times New Roman" w:hAnsi="Times New Roman"/>
          <w:sz w:val="24"/>
          <w:szCs w:val="24"/>
        </w:rPr>
        <w:t>oświadczenia Zamawiającego o odstąpieniu złożonego za pośrednictwem poczty</w:t>
      </w:r>
      <w:r w:rsidR="00AE0BB1" w:rsidRPr="005A785E">
        <w:rPr>
          <w:rFonts w:ascii="Times New Roman" w:hAnsi="Times New Roman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5A785E" w:rsidRDefault="00FA75F7" w:rsidP="005A785E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D8BCDBD" w14:textId="7BC23C10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6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ZMIANY W UMOWIE</w:t>
      </w:r>
    </w:p>
    <w:p w14:paraId="47609653" w14:textId="10400210" w:rsidR="00BE0563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Niedopuszczalna jest zmiana postanowień </w:t>
      </w:r>
      <w:r w:rsidR="00A63C9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 poza zmianami przewidzianymi w ogłoszeniu o zamówieniu publicznym lub Specyfikacji Warunków Zamówienia.</w:t>
      </w:r>
    </w:p>
    <w:p w14:paraId="5F73DB5C" w14:textId="45EC95FE" w:rsidR="006A4529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Zmiana lub uzupełnienie postanowień niniejszej umowy wymaga formy pisemnej pod rygorem nieważności.</w:t>
      </w:r>
    </w:p>
    <w:p w14:paraId="43745B1B" w14:textId="029BDDB5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7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WŁAŚCIWOŚĆ SĄDU</w:t>
      </w:r>
    </w:p>
    <w:p w14:paraId="61D7F7B8" w14:textId="77777777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Spory, które nie zostaną rozstrzygnięte polubownie, strony przekażą do rozstrzygnięcia przez </w:t>
      </w:r>
      <w:r w:rsidR="0000050F" w:rsidRPr="005A785E">
        <w:rPr>
          <w:rFonts w:ascii="Times New Roman" w:hAnsi="Times New Roman"/>
          <w:sz w:val="24"/>
          <w:szCs w:val="24"/>
        </w:rPr>
        <w:t xml:space="preserve">sąd </w:t>
      </w:r>
      <w:r w:rsidRPr="005A785E">
        <w:rPr>
          <w:rFonts w:ascii="Times New Roman" w:hAnsi="Times New Roman"/>
          <w:sz w:val="24"/>
          <w:szCs w:val="24"/>
        </w:rPr>
        <w:t>właściwy dla siedziby Zamawiającego.</w:t>
      </w:r>
    </w:p>
    <w:p w14:paraId="6A918B27" w14:textId="6E46AEF1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2811DA" w14:textId="30951D94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8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ODPOWIEDZIALNOŚĆ ZA NARUSZENIE UMOWY</w:t>
      </w:r>
    </w:p>
    <w:p w14:paraId="494192DD" w14:textId="77777777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wypadku gdy Wykonawca narusza postanowienia Umowy Zamawiający  może:</w:t>
      </w:r>
    </w:p>
    <w:p w14:paraId="73AC0ABD" w14:textId="513A117F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5A785E">
        <w:rPr>
          <w:rFonts w:ascii="Times New Roman" w:hAnsi="Times New Roman"/>
          <w:sz w:val="24"/>
          <w:szCs w:val="24"/>
        </w:rPr>
        <w:t xml:space="preserve">lecz nie więcej aniżeli 30% maksymalnej wartości Umowy </w:t>
      </w:r>
      <w:r w:rsidRPr="005A785E">
        <w:rPr>
          <w:rFonts w:ascii="Times New Roman" w:hAnsi="Times New Roman"/>
          <w:sz w:val="24"/>
          <w:szCs w:val="24"/>
        </w:rPr>
        <w:t>lub,</w:t>
      </w:r>
    </w:p>
    <w:p w14:paraId="2A24E86D" w14:textId="4BD0C2D1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powierzyć na koszt i ryzyko Wykonawcy </w:t>
      </w:r>
      <w:r w:rsidR="00E409EC" w:rsidRPr="005A785E">
        <w:rPr>
          <w:rFonts w:ascii="Times New Roman" w:hAnsi="Times New Roman"/>
          <w:sz w:val="24"/>
          <w:szCs w:val="24"/>
        </w:rPr>
        <w:t xml:space="preserve">bez konieczności uzyskania zezwolenia sądu </w:t>
      </w:r>
      <w:r w:rsidRPr="005A785E">
        <w:rPr>
          <w:rFonts w:ascii="Times New Roman" w:hAnsi="Times New Roman"/>
          <w:sz w:val="24"/>
          <w:szCs w:val="24"/>
        </w:rPr>
        <w:t>wykonanie Umowy innemu Wykonawcy zachowując roszczenie o naprawienie szkody.</w:t>
      </w:r>
    </w:p>
    <w:p w14:paraId="64F56980" w14:textId="77777777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5A785E" w:rsidRDefault="00FA75F7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025CB12" w14:textId="08B7CF3D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 xml:space="preserve">§ </w:t>
      </w:r>
      <w:r w:rsidR="00E868F9" w:rsidRPr="005A785E">
        <w:rPr>
          <w:rFonts w:ascii="Times New Roman" w:hAnsi="Times New Roman"/>
          <w:b/>
          <w:sz w:val="24"/>
          <w:szCs w:val="24"/>
        </w:rPr>
        <w:t>9</w:t>
      </w:r>
      <w:r w:rsidR="00DF1949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POSTANOWIENIA KOŃCOWE</w:t>
      </w:r>
    </w:p>
    <w:p w14:paraId="24EC6681" w14:textId="0E95FCB4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5A785E">
        <w:rPr>
          <w:rFonts w:ascii="Times New Roman" w:hAnsi="Times New Roman"/>
          <w:sz w:val="24"/>
          <w:szCs w:val="24"/>
        </w:rPr>
        <w:t>11 wrzenia 2019</w:t>
      </w:r>
      <w:r w:rsidR="00FA75F7" w:rsidRPr="005A785E">
        <w:rPr>
          <w:rFonts w:ascii="Times New Roman" w:hAnsi="Times New Roman"/>
          <w:sz w:val="24"/>
          <w:szCs w:val="24"/>
        </w:rPr>
        <w:t xml:space="preserve"> </w:t>
      </w:r>
      <w:r w:rsidR="008A0859" w:rsidRPr="005A785E">
        <w:rPr>
          <w:rFonts w:ascii="Times New Roman" w:hAnsi="Times New Roman"/>
          <w:sz w:val="24"/>
          <w:szCs w:val="24"/>
        </w:rPr>
        <w:t>r.</w:t>
      </w:r>
      <w:r w:rsidRPr="005A785E">
        <w:rPr>
          <w:rFonts w:ascii="Times New Roman" w:hAnsi="Times New Roman"/>
          <w:sz w:val="24"/>
          <w:szCs w:val="24"/>
        </w:rPr>
        <w:t xml:space="preserve"> Prawo zamówień publicznych (</w:t>
      </w:r>
      <w:r w:rsidR="00FA75F7" w:rsidRPr="005A785E">
        <w:rPr>
          <w:rFonts w:ascii="Times New Roman" w:hAnsi="Times New Roman"/>
          <w:sz w:val="24"/>
          <w:szCs w:val="24"/>
        </w:rPr>
        <w:t>Dz. U. z 2022 r. poz. 1710</w:t>
      </w:r>
      <w:r w:rsidRPr="005A785E">
        <w:rPr>
          <w:rFonts w:ascii="Times New Roman" w:hAnsi="Times New Roman"/>
          <w:sz w:val="24"/>
          <w:szCs w:val="24"/>
        </w:rPr>
        <w:t>).</w:t>
      </w:r>
    </w:p>
    <w:p w14:paraId="1C253690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Umow</w:t>
      </w:r>
      <w:r w:rsidR="008A0859" w:rsidRPr="005A785E">
        <w:rPr>
          <w:rFonts w:ascii="Times New Roman" w:hAnsi="Times New Roman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Integralną część umowy stanowią następujące załączniki:</w:t>
      </w:r>
    </w:p>
    <w:p w14:paraId="6AC8D83F" w14:textId="6DC9EA84" w:rsidR="007D08F4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oferta Wykonawcy</w:t>
      </w:r>
      <w:r w:rsidR="00B216A4">
        <w:rPr>
          <w:rFonts w:ascii="Times New Roman" w:hAnsi="Times New Roman"/>
          <w:sz w:val="24"/>
          <w:szCs w:val="24"/>
        </w:rPr>
        <w:t>,</w:t>
      </w:r>
    </w:p>
    <w:p w14:paraId="68A02F2A" w14:textId="46E260AA" w:rsidR="00BE0563" w:rsidRPr="005A785E" w:rsidRDefault="007D08F4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kalkulacja ceny będąca załącznikiem do oferty</w:t>
      </w:r>
      <w:r w:rsidR="00FA75F7" w:rsidRPr="005A785E">
        <w:rPr>
          <w:rFonts w:ascii="Times New Roman" w:hAnsi="Times New Roman"/>
          <w:sz w:val="24"/>
          <w:szCs w:val="24"/>
        </w:rPr>
        <w:t>.</w:t>
      </w:r>
    </w:p>
    <w:p w14:paraId="643E5A7D" w14:textId="77777777" w:rsidR="00BA4DCB" w:rsidRPr="005A785E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224D65" w14:textId="77777777" w:rsidR="00C82B99" w:rsidRPr="005A785E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  <w:t>WYKONAWCA</w:t>
      </w:r>
    </w:p>
    <w:sectPr w:rsidR="00C82B99" w:rsidRPr="005A785E" w:rsidSect="00E868F9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830252" w14:textId="77777777" w:rsidR="00C26044" w:rsidRDefault="00C26044" w:rsidP="00BF083F">
      <w:pPr>
        <w:spacing w:after="0" w:line="240" w:lineRule="auto"/>
      </w:pPr>
      <w:r>
        <w:separator/>
      </w:r>
    </w:p>
  </w:endnote>
  <w:endnote w:type="continuationSeparator" w:id="0">
    <w:p w14:paraId="1C02F8D6" w14:textId="77777777" w:rsidR="00C26044" w:rsidRDefault="00C26044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3FE0AB50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B216A4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08FF77" w14:textId="77777777" w:rsidR="00C26044" w:rsidRDefault="00C26044" w:rsidP="00BF083F">
      <w:pPr>
        <w:spacing w:after="0" w:line="240" w:lineRule="auto"/>
      </w:pPr>
      <w:r>
        <w:separator/>
      </w:r>
    </w:p>
  </w:footnote>
  <w:footnote w:type="continuationSeparator" w:id="0">
    <w:p w14:paraId="3F31A653" w14:textId="77777777" w:rsidR="00C26044" w:rsidRDefault="00C26044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6A2EF" w14:textId="634618A1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23CE0FD2" w14:textId="77777777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490D6117" w14:textId="77777777" w:rsidR="00E868F9" w:rsidRDefault="00E868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3507360A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A10C8B">
      <w:rPr>
        <w:rFonts w:asciiTheme="majorHAnsi" w:eastAsia="Times New Roman" w:hAnsiTheme="majorHAnsi" w:cstheme="minorHAnsi"/>
        <w:b/>
        <w:sz w:val="24"/>
        <w:szCs w:val="24"/>
        <w:lang w:eastAsia="pl-PL"/>
      </w:rPr>
      <w:t>6</w:t>
    </w:r>
  </w:p>
  <w:p w14:paraId="5AFC7559" w14:textId="77777777" w:rsidR="00E868F9" w:rsidRDefault="00E868F9" w:rsidP="00E868F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18352CF"/>
    <w:multiLevelType w:val="hybridMultilevel"/>
    <w:tmpl w:val="B3CC1EB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1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6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DA63DF"/>
    <w:multiLevelType w:val="hybridMultilevel"/>
    <w:tmpl w:val="F960682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0429DF"/>
    <w:multiLevelType w:val="hybridMultilevel"/>
    <w:tmpl w:val="740C7A6C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8"/>
  </w:num>
  <w:num w:numId="4">
    <w:abstractNumId w:val="22"/>
  </w:num>
  <w:num w:numId="5">
    <w:abstractNumId w:val="19"/>
  </w:num>
  <w:num w:numId="6">
    <w:abstractNumId w:val="10"/>
  </w:num>
  <w:num w:numId="7">
    <w:abstractNumId w:val="2"/>
  </w:num>
  <w:num w:numId="8">
    <w:abstractNumId w:val="14"/>
  </w:num>
  <w:num w:numId="9">
    <w:abstractNumId w:val="28"/>
  </w:num>
  <w:num w:numId="10">
    <w:abstractNumId w:val="26"/>
  </w:num>
  <w:num w:numId="11">
    <w:abstractNumId w:val="0"/>
  </w:num>
  <w:num w:numId="12">
    <w:abstractNumId w:val="23"/>
  </w:num>
  <w:num w:numId="13">
    <w:abstractNumId w:val="24"/>
  </w:num>
  <w:num w:numId="14">
    <w:abstractNumId w:val="1"/>
  </w:num>
  <w:num w:numId="15">
    <w:abstractNumId w:val="6"/>
  </w:num>
  <w:num w:numId="16">
    <w:abstractNumId w:val="3"/>
  </w:num>
  <w:num w:numId="17">
    <w:abstractNumId w:va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22"/>
  </w:num>
  <w:num w:numId="33">
    <w:abstractNumId w:val="17"/>
  </w:num>
  <w:num w:numId="34">
    <w:abstractNumId w:val="5"/>
  </w:num>
  <w:num w:numId="35">
    <w:abstractNumId w:val="5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1"/>
  </w:num>
  <w:num w:numId="39">
    <w:abstractNumId w:val="4"/>
  </w:num>
  <w:num w:numId="40">
    <w:abstractNumId w:val="16"/>
  </w:num>
  <w:num w:numId="41">
    <w:abstractNumId w:val="7"/>
  </w:num>
  <w:num w:numId="42">
    <w:abstractNumId w:val="13"/>
  </w:num>
  <w:num w:numId="43">
    <w:abstractNumId w:val="29"/>
  </w:num>
  <w:num w:numId="44">
    <w:abstractNumId w:val="15"/>
  </w:num>
  <w:num w:numId="45">
    <w:abstractNumId w:val="9"/>
  </w:num>
  <w:num w:numId="46">
    <w:abstractNumId w:val="2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21701"/>
    <w:rsid w:val="00221E43"/>
    <w:rsid w:val="00236D8A"/>
    <w:rsid w:val="00237C3F"/>
    <w:rsid w:val="002431AD"/>
    <w:rsid w:val="002448A1"/>
    <w:rsid w:val="002545C5"/>
    <w:rsid w:val="00263259"/>
    <w:rsid w:val="002739FA"/>
    <w:rsid w:val="00284F7C"/>
    <w:rsid w:val="002873E1"/>
    <w:rsid w:val="0029059A"/>
    <w:rsid w:val="0029194F"/>
    <w:rsid w:val="00297CDC"/>
    <w:rsid w:val="002A3A71"/>
    <w:rsid w:val="002A40BF"/>
    <w:rsid w:val="002B4619"/>
    <w:rsid w:val="002C4DD8"/>
    <w:rsid w:val="002E2CDD"/>
    <w:rsid w:val="002F2F93"/>
    <w:rsid w:val="00301CB5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242"/>
    <w:rsid w:val="004B4470"/>
    <w:rsid w:val="004C6E3A"/>
    <w:rsid w:val="004D05D1"/>
    <w:rsid w:val="004F229A"/>
    <w:rsid w:val="004F470C"/>
    <w:rsid w:val="00504173"/>
    <w:rsid w:val="0051716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A5A67"/>
    <w:rsid w:val="005A785E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D6DC3"/>
    <w:rsid w:val="006E25C0"/>
    <w:rsid w:val="006F1CC8"/>
    <w:rsid w:val="006F7E12"/>
    <w:rsid w:val="007039EE"/>
    <w:rsid w:val="007114E6"/>
    <w:rsid w:val="00716D29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B4545"/>
    <w:rsid w:val="007D08F4"/>
    <w:rsid w:val="007E3E00"/>
    <w:rsid w:val="007F3618"/>
    <w:rsid w:val="007F45D5"/>
    <w:rsid w:val="00834823"/>
    <w:rsid w:val="00843849"/>
    <w:rsid w:val="00870F90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22F83"/>
    <w:rsid w:val="00923F6A"/>
    <w:rsid w:val="00924B3E"/>
    <w:rsid w:val="009518D5"/>
    <w:rsid w:val="009563D5"/>
    <w:rsid w:val="009808E9"/>
    <w:rsid w:val="009870E3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10C8B"/>
    <w:rsid w:val="00A30B90"/>
    <w:rsid w:val="00A44C6F"/>
    <w:rsid w:val="00A55C58"/>
    <w:rsid w:val="00A63C9F"/>
    <w:rsid w:val="00A74500"/>
    <w:rsid w:val="00A93BFD"/>
    <w:rsid w:val="00A972F2"/>
    <w:rsid w:val="00AA3059"/>
    <w:rsid w:val="00AD410B"/>
    <w:rsid w:val="00AE0BB1"/>
    <w:rsid w:val="00AF6FC6"/>
    <w:rsid w:val="00B216A4"/>
    <w:rsid w:val="00B325BF"/>
    <w:rsid w:val="00B55238"/>
    <w:rsid w:val="00B71E60"/>
    <w:rsid w:val="00B817B9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6044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2026"/>
    <w:rsid w:val="00CB10C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F1949"/>
    <w:rsid w:val="00DF2325"/>
    <w:rsid w:val="00DF313A"/>
    <w:rsid w:val="00DF66B5"/>
    <w:rsid w:val="00E02E51"/>
    <w:rsid w:val="00E074B2"/>
    <w:rsid w:val="00E30E31"/>
    <w:rsid w:val="00E36828"/>
    <w:rsid w:val="00E409EC"/>
    <w:rsid w:val="00E55463"/>
    <w:rsid w:val="00E61D1C"/>
    <w:rsid w:val="00E646B2"/>
    <w:rsid w:val="00E868F9"/>
    <w:rsid w:val="00EA3547"/>
    <w:rsid w:val="00EA7525"/>
    <w:rsid w:val="00EC2A41"/>
    <w:rsid w:val="00EC6636"/>
    <w:rsid w:val="00ED3A8B"/>
    <w:rsid w:val="00F03A17"/>
    <w:rsid w:val="00F5233A"/>
    <w:rsid w:val="00F53DD4"/>
    <w:rsid w:val="00F64444"/>
    <w:rsid w:val="00F753D1"/>
    <w:rsid w:val="00F827E2"/>
    <w:rsid w:val="00F9620D"/>
    <w:rsid w:val="00FA75F7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619EB-BA54-4748-ADD2-DEA8D45A8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1334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AZP Aneta</cp:lastModifiedBy>
  <cp:revision>2</cp:revision>
  <cp:lastPrinted>2023-02-21T08:42:00Z</cp:lastPrinted>
  <dcterms:created xsi:type="dcterms:W3CDTF">2023-02-21T08:42:00Z</dcterms:created>
  <dcterms:modified xsi:type="dcterms:W3CDTF">2023-02-21T08:42:00Z</dcterms:modified>
</cp:coreProperties>
</file>