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73266" w:rsidRPr="00973266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73266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973266">
        <w:rPr>
          <w:rFonts w:ascii="Arial" w:hAnsi="Arial" w:cs="Arial"/>
        </w:rPr>
        <w:t>Politechnika Częstochowska</w:t>
      </w:r>
    </w:p>
    <w:p w:rsidR="006676AE" w:rsidRPr="0012157F" w:rsidRDefault="00973266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73266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973266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7326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73266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973266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73266" w:rsidRPr="0012157F" w:rsidTr="008512C5">
        <w:tc>
          <w:tcPr>
            <w:tcW w:w="9104" w:type="dxa"/>
            <w:shd w:val="clear" w:color="auto" w:fill="D9D9D9"/>
          </w:tcPr>
          <w:p w:rsidR="00973266" w:rsidRPr="0012157F" w:rsidRDefault="00973266" w:rsidP="008512C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73266" w:rsidRPr="0012157F" w:rsidRDefault="00973266" w:rsidP="008512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7326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7326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73266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73266" w:rsidRPr="00612283" w:rsidRDefault="00973266" w:rsidP="008512C5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73266" w:rsidRPr="0012157F" w:rsidRDefault="00973266" w:rsidP="008512C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71099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Dostawa części mechaniczny</w:t>
      </w:r>
      <w:r w:rsidRPr="00571099">
        <w:rPr>
          <w:rFonts w:ascii="Arial" w:hAnsi="Arial" w:cs="Arial"/>
          <w:b/>
          <w:sz w:val="24"/>
          <w:szCs w:val="24"/>
        </w:rPr>
        <w:t xml:space="preserve">ch stołu roboczego (2 sztuki) oraz głowicy pierścieniowej  z elementem mocującym  (2 sztuki) w ramach projektu Inkubator Innowacyjności 4.0 </w:t>
      </w:r>
      <w:bookmarkStart w:id="0" w:name="_GoBack"/>
      <w:bookmarkEnd w:id="0"/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73266" w:rsidRPr="00973266">
        <w:rPr>
          <w:rFonts w:ascii="Arial" w:hAnsi="Arial" w:cs="Arial"/>
          <w:b/>
          <w:sz w:val="24"/>
          <w:szCs w:val="24"/>
        </w:rPr>
        <w:t>RK-NZ.262.2.2023.AR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73266" w:rsidRPr="00973266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4BA" w:rsidRDefault="00B164BA" w:rsidP="0038231F">
      <w:pPr>
        <w:spacing w:after="0" w:line="240" w:lineRule="auto"/>
      </w:pPr>
      <w:r>
        <w:separator/>
      </w:r>
    </w:p>
  </w:endnote>
  <w:endnote w:type="continuationSeparator" w:id="0">
    <w:p w:rsidR="00B164BA" w:rsidRDefault="00B164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266" w:rsidRDefault="009732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7109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7109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266" w:rsidRDefault="009732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4BA" w:rsidRDefault="00B164BA" w:rsidP="0038231F">
      <w:pPr>
        <w:spacing w:after="0" w:line="240" w:lineRule="auto"/>
      </w:pPr>
      <w:r>
        <w:separator/>
      </w:r>
    </w:p>
  </w:footnote>
  <w:footnote w:type="continuationSeparator" w:id="0">
    <w:p w:rsidR="00B164BA" w:rsidRDefault="00B164B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266" w:rsidRDefault="009732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473" w:rsidRPr="002C3473" w:rsidRDefault="00571099" w:rsidP="002C3473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Strony informacyjne - Dotacje Unijne 3 i 4" style="width:357.75pt;height:46.5pt;visibility:visible">
          <v:imagedata r:id="rId1" o:title="Strony informacyjne - Dotacje Unijne 3 i 4"/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Obraz 1" o:spid="_x0000_i1026" type="#_x0000_t75" style="width:85.5pt;height:38.25pt;visibility:visible">
          <v:imagedata r:id="rId2" o:title=""/>
        </v:shape>
      </w:pict>
    </w:r>
  </w:p>
  <w:p w:rsidR="00973266" w:rsidRDefault="009732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266" w:rsidRDefault="009732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64B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3473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71099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326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164BA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4:docId w14:val="0E597555"/>
  <w15:docId w15:val="{5474FB83-4F81-4DD6-9BAF-430A866CA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C9E9F-9A6C-4D19-8816-2C52D06C9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2023-02-10T12:30:00Z</dcterms:created>
  <dcterms:modified xsi:type="dcterms:W3CDTF">2023-02-10T12:30:00Z</dcterms:modified>
</cp:coreProperties>
</file>