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A33624" w:rsidRDefault="00A33624" w:rsidP="00A33624">
      <w:pPr>
        <w:spacing w:after="600" w:line="360" w:lineRule="auto"/>
        <w:jc w:val="right"/>
        <w:rPr>
          <w:rFonts w:ascii="Arial" w:hAnsi="Arial" w:cs="Arial"/>
          <w:sz w:val="24"/>
          <w:szCs w:val="24"/>
        </w:rPr>
      </w:pPr>
    </w:p>
    <w:p w:rsidR="005C0930" w:rsidRPr="00A33624" w:rsidRDefault="005E7160" w:rsidP="00A33624">
      <w:pPr>
        <w:spacing w:after="600" w:line="360" w:lineRule="auto"/>
        <w:jc w:val="right"/>
        <w:rPr>
          <w:rFonts w:ascii="Arial" w:hAnsi="Arial" w:cs="Arial"/>
          <w:sz w:val="24"/>
          <w:szCs w:val="24"/>
        </w:rPr>
      </w:pPr>
      <w:r w:rsidRPr="00A33624">
        <w:rPr>
          <w:rFonts w:ascii="Arial" w:hAnsi="Arial" w:cs="Arial"/>
          <w:sz w:val="24"/>
          <w:szCs w:val="24"/>
        </w:rPr>
        <w:t>Częstochowa</w:t>
      </w:r>
      <w:r w:rsidR="005C0930" w:rsidRPr="00A33624">
        <w:rPr>
          <w:rFonts w:ascii="Arial" w:hAnsi="Arial" w:cs="Arial"/>
          <w:sz w:val="24"/>
          <w:szCs w:val="24"/>
        </w:rPr>
        <w:t xml:space="preserve"> dnia: </w:t>
      </w:r>
      <w:r w:rsidRPr="00A33624">
        <w:rPr>
          <w:rFonts w:ascii="Arial" w:hAnsi="Arial" w:cs="Arial"/>
          <w:sz w:val="24"/>
          <w:szCs w:val="24"/>
        </w:rPr>
        <w:t>2023-02-1</w:t>
      </w:r>
      <w:r w:rsidR="00D80B74" w:rsidRPr="00A33624">
        <w:rPr>
          <w:rFonts w:ascii="Arial" w:hAnsi="Arial" w:cs="Arial"/>
          <w:sz w:val="24"/>
          <w:szCs w:val="24"/>
        </w:rPr>
        <w:t>3</w:t>
      </w:r>
    </w:p>
    <w:p w:rsidR="005C0930" w:rsidRPr="00A33624" w:rsidRDefault="005E7160" w:rsidP="00A33624">
      <w:pPr>
        <w:spacing w:line="360" w:lineRule="auto"/>
        <w:rPr>
          <w:rFonts w:ascii="Arial" w:hAnsi="Arial" w:cs="Arial"/>
          <w:b/>
          <w:bCs/>
          <w:sz w:val="24"/>
          <w:szCs w:val="24"/>
        </w:rPr>
      </w:pPr>
      <w:r w:rsidRPr="00A33624">
        <w:rPr>
          <w:rFonts w:ascii="Arial" w:hAnsi="Arial" w:cs="Arial"/>
          <w:b/>
          <w:bCs/>
          <w:sz w:val="24"/>
          <w:szCs w:val="24"/>
        </w:rPr>
        <w:t>Politechnika Częstochowska</w:t>
      </w:r>
    </w:p>
    <w:p w:rsidR="005C0930" w:rsidRPr="00A33624" w:rsidRDefault="005E7160" w:rsidP="00A33624">
      <w:pPr>
        <w:spacing w:line="360" w:lineRule="auto"/>
        <w:rPr>
          <w:rFonts w:ascii="Arial" w:hAnsi="Arial" w:cs="Arial"/>
          <w:sz w:val="24"/>
          <w:szCs w:val="24"/>
        </w:rPr>
      </w:pPr>
      <w:r w:rsidRPr="00A33624">
        <w:rPr>
          <w:rFonts w:ascii="Arial" w:hAnsi="Arial" w:cs="Arial"/>
          <w:sz w:val="24"/>
          <w:szCs w:val="24"/>
        </w:rPr>
        <w:t>Dąbrowskiego</w:t>
      </w:r>
      <w:r w:rsidR="005C0930" w:rsidRPr="00A33624">
        <w:rPr>
          <w:rFonts w:ascii="Arial" w:hAnsi="Arial" w:cs="Arial"/>
          <w:sz w:val="24"/>
          <w:szCs w:val="24"/>
        </w:rPr>
        <w:t xml:space="preserve"> </w:t>
      </w:r>
      <w:r w:rsidRPr="00A33624">
        <w:rPr>
          <w:rFonts w:ascii="Arial" w:hAnsi="Arial" w:cs="Arial"/>
          <w:sz w:val="24"/>
          <w:szCs w:val="24"/>
        </w:rPr>
        <w:t>69</w:t>
      </w:r>
    </w:p>
    <w:p w:rsidR="005C0930" w:rsidRPr="00A33624" w:rsidRDefault="005E7160" w:rsidP="00A33624">
      <w:pPr>
        <w:spacing w:line="360" w:lineRule="auto"/>
        <w:rPr>
          <w:rFonts w:ascii="Arial" w:hAnsi="Arial" w:cs="Arial"/>
          <w:sz w:val="24"/>
          <w:szCs w:val="24"/>
        </w:rPr>
      </w:pPr>
      <w:r w:rsidRPr="00A33624">
        <w:rPr>
          <w:rFonts w:ascii="Arial" w:hAnsi="Arial" w:cs="Arial"/>
          <w:sz w:val="24"/>
          <w:szCs w:val="24"/>
        </w:rPr>
        <w:t>42-201</w:t>
      </w:r>
      <w:r w:rsidR="005C0930" w:rsidRPr="00A33624">
        <w:rPr>
          <w:rFonts w:ascii="Arial" w:hAnsi="Arial" w:cs="Arial"/>
          <w:sz w:val="24"/>
          <w:szCs w:val="24"/>
        </w:rPr>
        <w:t xml:space="preserve"> </w:t>
      </w:r>
      <w:r w:rsidRPr="00A33624">
        <w:rPr>
          <w:rFonts w:ascii="Arial" w:hAnsi="Arial" w:cs="Arial"/>
          <w:sz w:val="24"/>
          <w:szCs w:val="24"/>
        </w:rPr>
        <w:t>Częstochowa</w:t>
      </w:r>
    </w:p>
    <w:p w:rsidR="005C0930" w:rsidRPr="00A33624" w:rsidRDefault="005C0930" w:rsidP="00A33624">
      <w:pPr>
        <w:spacing w:line="360" w:lineRule="auto"/>
        <w:jc w:val="both"/>
        <w:rPr>
          <w:rFonts w:ascii="Arial" w:hAnsi="Arial" w:cs="Arial"/>
          <w:bCs/>
          <w:sz w:val="24"/>
          <w:szCs w:val="24"/>
        </w:rPr>
      </w:pPr>
      <w:r w:rsidRPr="00A33624">
        <w:rPr>
          <w:rFonts w:ascii="Arial" w:hAnsi="Arial" w:cs="Arial"/>
          <w:bCs/>
          <w:sz w:val="24"/>
          <w:szCs w:val="24"/>
        </w:rPr>
        <w:t>………………………………</w:t>
      </w:r>
      <w:r w:rsidR="00AB5D68" w:rsidRPr="00A33624">
        <w:rPr>
          <w:rFonts w:ascii="Arial" w:hAnsi="Arial" w:cs="Arial"/>
          <w:bCs/>
          <w:sz w:val="24"/>
          <w:szCs w:val="24"/>
        </w:rPr>
        <w:t>……</w:t>
      </w:r>
    </w:p>
    <w:p w:rsidR="005C0930" w:rsidRPr="00A33624" w:rsidRDefault="005C0930" w:rsidP="00A33624">
      <w:pPr>
        <w:spacing w:line="360" w:lineRule="auto"/>
        <w:jc w:val="both"/>
        <w:rPr>
          <w:rFonts w:ascii="Arial" w:hAnsi="Arial" w:cs="Arial"/>
          <w:bCs/>
          <w:sz w:val="24"/>
          <w:szCs w:val="24"/>
        </w:rPr>
      </w:pPr>
      <w:r w:rsidRPr="00A33624">
        <w:rPr>
          <w:rFonts w:ascii="Arial" w:hAnsi="Arial" w:cs="Arial"/>
          <w:bCs/>
          <w:sz w:val="24"/>
          <w:szCs w:val="24"/>
        </w:rPr>
        <w:t>[nazwa zamawiającego, adres]</w:t>
      </w:r>
    </w:p>
    <w:p w:rsidR="00497C8B" w:rsidRPr="00A33624" w:rsidRDefault="00497C8B" w:rsidP="00A33624">
      <w:pPr>
        <w:pStyle w:val="Nagwek"/>
        <w:tabs>
          <w:tab w:val="clear" w:pos="4536"/>
        </w:tabs>
        <w:spacing w:line="360" w:lineRule="auto"/>
        <w:rPr>
          <w:rFonts w:ascii="Arial" w:hAnsi="Arial" w:cs="Arial"/>
          <w:sz w:val="24"/>
          <w:szCs w:val="24"/>
        </w:rPr>
      </w:pPr>
    </w:p>
    <w:p w:rsidR="005C0930" w:rsidRPr="00A33624" w:rsidRDefault="00497C8B" w:rsidP="00A33624">
      <w:pPr>
        <w:pStyle w:val="Nagwek"/>
        <w:tabs>
          <w:tab w:val="clear" w:pos="4536"/>
        </w:tabs>
        <w:spacing w:line="360" w:lineRule="auto"/>
        <w:rPr>
          <w:rFonts w:ascii="Arial" w:hAnsi="Arial" w:cs="Arial"/>
          <w:sz w:val="24"/>
          <w:szCs w:val="24"/>
        </w:rPr>
      </w:pPr>
      <w:r w:rsidRPr="00A33624">
        <w:rPr>
          <w:rFonts w:ascii="Arial" w:hAnsi="Arial" w:cs="Arial"/>
          <w:sz w:val="24"/>
          <w:szCs w:val="24"/>
        </w:rPr>
        <w:t>RK-</w:t>
      </w:r>
      <w:r w:rsidR="00FE5CB6">
        <w:rPr>
          <w:rFonts w:ascii="Arial" w:hAnsi="Arial" w:cs="Arial"/>
          <w:sz w:val="24"/>
          <w:szCs w:val="24"/>
        </w:rPr>
        <w:t>101</w:t>
      </w:r>
      <w:bookmarkStart w:id="0" w:name="_GoBack"/>
      <w:bookmarkEnd w:id="0"/>
      <w:r w:rsidRPr="00A33624">
        <w:rPr>
          <w:rFonts w:ascii="Arial" w:hAnsi="Arial" w:cs="Arial"/>
          <w:sz w:val="24"/>
          <w:szCs w:val="24"/>
        </w:rPr>
        <w:t>/23</w:t>
      </w:r>
      <w:r w:rsidR="005C0930" w:rsidRPr="00A33624">
        <w:rPr>
          <w:rFonts w:ascii="Arial" w:hAnsi="Arial" w:cs="Arial"/>
          <w:sz w:val="24"/>
          <w:szCs w:val="24"/>
        </w:rPr>
        <w:tab/>
        <w:t xml:space="preserve"> </w:t>
      </w:r>
    </w:p>
    <w:p w:rsidR="005C0930" w:rsidRPr="00A33624" w:rsidRDefault="005C0930" w:rsidP="00A33624">
      <w:pPr>
        <w:pStyle w:val="Nagwek"/>
        <w:tabs>
          <w:tab w:val="clear" w:pos="4536"/>
          <w:tab w:val="clear" w:pos="9072"/>
        </w:tabs>
        <w:spacing w:line="360" w:lineRule="auto"/>
        <w:rPr>
          <w:rFonts w:ascii="Arial" w:hAnsi="Arial" w:cs="Arial"/>
          <w:sz w:val="24"/>
          <w:szCs w:val="24"/>
        </w:rPr>
      </w:pPr>
    </w:p>
    <w:p w:rsidR="005C0930" w:rsidRPr="00A33624" w:rsidRDefault="005C0930" w:rsidP="00A33624">
      <w:pPr>
        <w:tabs>
          <w:tab w:val="left" w:pos="708"/>
          <w:tab w:val="center" w:pos="4536"/>
          <w:tab w:val="right" w:pos="9072"/>
        </w:tabs>
        <w:spacing w:after="20" w:line="360" w:lineRule="auto"/>
        <w:ind w:left="4820"/>
        <w:rPr>
          <w:rFonts w:ascii="Arial" w:hAnsi="Arial" w:cs="Arial"/>
          <w:b/>
          <w:sz w:val="24"/>
          <w:szCs w:val="24"/>
        </w:rPr>
      </w:pPr>
      <w:r w:rsidRPr="00A33624">
        <w:rPr>
          <w:rFonts w:ascii="Arial" w:hAnsi="Arial" w:cs="Arial"/>
          <w:b/>
          <w:sz w:val="24"/>
          <w:szCs w:val="24"/>
        </w:rPr>
        <w:t>WYKONAWCY</w:t>
      </w:r>
    </w:p>
    <w:p w:rsidR="00EF1037" w:rsidRPr="00A33624" w:rsidRDefault="005C0930" w:rsidP="00A33624">
      <w:pPr>
        <w:tabs>
          <w:tab w:val="left" w:pos="708"/>
          <w:tab w:val="center" w:pos="4536"/>
          <w:tab w:val="right" w:pos="9072"/>
        </w:tabs>
        <w:spacing w:after="600" w:line="360" w:lineRule="auto"/>
        <w:ind w:left="4820"/>
        <w:rPr>
          <w:rFonts w:ascii="Arial" w:hAnsi="Arial" w:cs="Arial"/>
          <w:sz w:val="24"/>
          <w:szCs w:val="24"/>
        </w:rPr>
      </w:pPr>
      <w:r w:rsidRPr="00A33624">
        <w:rPr>
          <w:rFonts w:ascii="Arial" w:hAnsi="Arial" w:cs="Arial"/>
          <w:sz w:val="24"/>
          <w:szCs w:val="24"/>
        </w:rPr>
        <w:t>ubiegający się o zamówienie publiczne</w:t>
      </w:r>
    </w:p>
    <w:p w:rsidR="004620F4" w:rsidRPr="00A33624" w:rsidRDefault="004620F4" w:rsidP="00A33624">
      <w:pPr>
        <w:pStyle w:val="Nagwek"/>
        <w:tabs>
          <w:tab w:val="clear" w:pos="4536"/>
          <w:tab w:val="clear" w:pos="9072"/>
        </w:tabs>
        <w:spacing w:line="360" w:lineRule="auto"/>
        <w:rPr>
          <w:rFonts w:ascii="Arial" w:hAnsi="Arial" w:cs="Arial"/>
          <w:sz w:val="24"/>
          <w:szCs w:val="24"/>
        </w:rPr>
      </w:pPr>
    </w:p>
    <w:p w:rsidR="004620F4" w:rsidRPr="00A33624" w:rsidRDefault="004620F4" w:rsidP="00A33624">
      <w:pPr>
        <w:spacing w:line="360" w:lineRule="auto"/>
        <w:jc w:val="center"/>
        <w:rPr>
          <w:rFonts w:ascii="Arial" w:hAnsi="Arial" w:cs="Arial"/>
          <w:b/>
          <w:sz w:val="24"/>
          <w:szCs w:val="24"/>
        </w:rPr>
      </w:pPr>
      <w:r w:rsidRPr="00A33624">
        <w:rPr>
          <w:rFonts w:ascii="Arial" w:hAnsi="Arial" w:cs="Arial"/>
          <w:b/>
          <w:sz w:val="24"/>
          <w:szCs w:val="24"/>
        </w:rPr>
        <w:t>WYJAŚNIENIA TREŚCI SWZ, ZMIANA SWZ ORAZ PRZEDŁUŻENIE TERMINU SKŁADANIA OFERT</w:t>
      </w:r>
    </w:p>
    <w:p w:rsidR="004620F4" w:rsidRPr="00A33624" w:rsidRDefault="004620F4" w:rsidP="00A33624">
      <w:pPr>
        <w:spacing w:line="360" w:lineRule="auto"/>
        <w:jc w:val="both"/>
        <w:rPr>
          <w:rFonts w:ascii="Arial" w:hAnsi="Arial" w:cs="Arial"/>
          <w:bCs/>
          <w:sz w:val="24"/>
          <w:szCs w:val="24"/>
        </w:rPr>
      </w:pPr>
      <w:r w:rsidRPr="00A33624">
        <w:rPr>
          <w:rFonts w:ascii="Arial" w:hAnsi="Arial" w:cs="Arial"/>
          <w:sz w:val="24"/>
          <w:szCs w:val="24"/>
        </w:rPr>
        <w:t xml:space="preserve">Dotyczy: postępowania o udzielenie zamówienia publicznego, prowadzonego w trybie Tryb podstawowy bez negocjacji - art. 275 pkt. 1 ustawy </w:t>
      </w:r>
      <w:proofErr w:type="spellStart"/>
      <w:r w:rsidRPr="00A33624">
        <w:rPr>
          <w:rFonts w:ascii="Arial" w:hAnsi="Arial" w:cs="Arial"/>
          <w:sz w:val="24"/>
          <w:szCs w:val="24"/>
        </w:rPr>
        <w:t>Pzp</w:t>
      </w:r>
      <w:proofErr w:type="spellEnd"/>
      <w:r w:rsidRPr="00A33624">
        <w:rPr>
          <w:rFonts w:ascii="Arial" w:hAnsi="Arial" w:cs="Arial"/>
          <w:b/>
          <w:sz w:val="24"/>
          <w:szCs w:val="24"/>
        </w:rPr>
        <w:t xml:space="preserve"> </w:t>
      </w:r>
      <w:r w:rsidRPr="00A33624">
        <w:rPr>
          <w:rFonts w:ascii="Arial" w:hAnsi="Arial" w:cs="Arial"/>
          <w:bCs/>
          <w:sz w:val="24"/>
          <w:szCs w:val="24"/>
        </w:rPr>
        <w:t>na</w:t>
      </w:r>
      <w:r w:rsidRPr="00A33624">
        <w:rPr>
          <w:rFonts w:ascii="Arial" w:hAnsi="Arial" w:cs="Arial"/>
          <w:b/>
          <w:sz w:val="24"/>
          <w:szCs w:val="24"/>
        </w:rPr>
        <w:t xml:space="preserve"> </w:t>
      </w:r>
      <w:r w:rsidRPr="00A33624">
        <w:rPr>
          <w:rFonts w:ascii="Arial" w:hAnsi="Arial" w:cs="Arial"/>
          <w:bCs/>
          <w:sz w:val="24"/>
          <w:szCs w:val="24"/>
        </w:rPr>
        <w:t>”</w:t>
      </w:r>
      <w:r w:rsidR="00497C8B" w:rsidRPr="00A33624">
        <w:rPr>
          <w:rFonts w:ascii="Arial" w:hAnsi="Arial" w:cs="Arial"/>
          <w:sz w:val="24"/>
          <w:szCs w:val="24"/>
        </w:rPr>
        <w:t xml:space="preserve"> </w:t>
      </w:r>
      <w:r w:rsidR="00497C8B" w:rsidRPr="00A33624">
        <w:rPr>
          <w:rFonts w:ascii="Arial" w:hAnsi="Arial" w:cs="Arial"/>
          <w:b/>
          <w:bCs/>
          <w:sz w:val="24"/>
          <w:szCs w:val="24"/>
        </w:rPr>
        <w:t xml:space="preserve">Dostawa  młota  </w:t>
      </w:r>
      <w:proofErr w:type="spellStart"/>
      <w:r w:rsidR="00497C8B" w:rsidRPr="00A33624">
        <w:rPr>
          <w:rFonts w:ascii="Arial" w:hAnsi="Arial" w:cs="Arial"/>
          <w:b/>
          <w:bCs/>
          <w:sz w:val="24"/>
          <w:szCs w:val="24"/>
        </w:rPr>
        <w:t>Charpy</w:t>
      </w:r>
      <w:proofErr w:type="spellEnd"/>
      <w:r w:rsidR="00497C8B" w:rsidRPr="00A33624">
        <w:rPr>
          <w:rFonts w:ascii="Arial" w:hAnsi="Arial" w:cs="Arial"/>
          <w:b/>
          <w:bCs/>
          <w:sz w:val="24"/>
          <w:szCs w:val="24"/>
        </w:rPr>
        <w:t>-ego do wyznaczania udarności tworzyw sztucznych z wyposażeniem dla Wydziału Inżynierii Mechanicznej i Informatyki Politechniki Częstochowskiej</w:t>
      </w:r>
      <w:r w:rsidRPr="00A33624">
        <w:rPr>
          <w:rFonts w:ascii="Arial" w:hAnsi="Arial" w:cs="Arial"/>
          <w:bCs/>
          <w:sz w:val="24"/>
          <w:szCs w:val="24"/>
        </w:rPr>
        <w:t>”</w:t>
      </w:r>
      <w:r w:rsidRPr="00A33624">
        <w:rPr>
          <w:rFonts w:ascii="Arial" w:hAnsi="Arial" w:cs="Arial"/>
          <w:b/>
          <w:sz w:val="24"/>
          <w:szCs w:val="24"/>
        </w:rPr>
        <w:t xml:space="preserve"> </w:t>
      </w:r>
      <w:r w:rsidRPr="00A33624">
        <w:rPr>
          <w:rFonts w:ascii="Arial" w:hAnsi="Arial" w:cs="Arial"/>
          <w:bCs/>
          <w:sz w:val="24"/>
          <w:szCs w:val="24"/>
        </w:rPr>
        <w:t>– znak sprawy</w:t>
      </w:r>
      <w:r w:rsidR="00497C8B" w:rsidRPr="00A33624">
        <w:rPr>
          <w:rFonts w:ascii="Arial" w:hAnsi="Arial" w:cs="Arial"/>
          <w:b/>
          <w:sz w:val="24"/>
          <w:szCs w:val="24"/>
        </w:rPr>
        <w:t xml:space="preserve"> RK-NZ.261.5</w:t>
      </w:r>
      <w:r w:rsidRPr="00A33624">
        <w:rPr>
          <w:rFonts w:ascii="Arial" w:hAnsi="Arial" w:cs="Arial"/>
          <w:b/>
          <w:sz w:val="24"/>
          <w:szCs w:val="24"/>
        </w:rPr>
        <w:t>.202</w:t>
      </w:r>
      <w:r w:rsidR="00497C8B" w:rsidRPr="00A33624">
        <w:rPr>
          <w:rFonts w:ascii="Arial" w:hAnsi="Arial" w:cs="Arial"/>
          <w:b/>
          <w:sz w:val="24"/>
          <w:szCs w:val="24"/>
        </w:rPr>
        <w:t>3</w:t>
      </w:r>
      <w:r w:rsidRPr="00A33624">
        <w:rPr>
          <w:rFonts w:ascii="Arial" w:hAnsi="Arial" w:cs="Arial"/>
          <w:b/>
          <w:sz w:val="24"/>
          <w:szCs w:val="24"/>
        </w:rPr>
        <w:t>.AR</w:t>
      </w:r>
      <w:r w:rsidRPr="00A33624">
        <w:rPr>
          <w:rFonts w:ascii="Arial" w:hAnsi="Arial" w:cs="Arial"/>
          <w:bCs/>
          <w:sz w:val="24"/>
          <w:szCs w:val="24"/>
        </w:rPr>
        <w:t>.</w:t>
      </w:r>
    </w:p>
    <w:p w:rsidR="004620F4" w:rsidRPr="00A33624" w:rsidRDefault="004620F4" w:rsidP="00A33624">
      <w:pPr>
        <w:spacing w:line="360" w:lineRule="auto"/>
        <w:jc w:val="both"/>
        <w:rPr>
          <w:rFonts w:ascii="Arial" w:hAnsi="Arial" w:cs="Arial"/>
          <w:b/>
          <w:sz w:val="24"/>
          <w:szCs w:val="24"/>
        </w:rPr>
      </w:pPr>
    </w:p>
    <w:p w:rsidR="004620F4" w:rsidRPr="00A33624" w:rsidRDefault="004620F4" w:rsidP="00A33624">
      <w:pPr>
        <w:spacing w:line="360" w:lineRule="auto"/>
        <w:jc w:val="both"/>
        <w:rPr>
          <w:rFonts w:ascii="Arial" w:hAnsi="Arial" w:cs="Arial"/>
          <w:sz w:val="24"/>
          <w:szCs w:val="24"/>
        </w:rPr>
      </w:pPr>
      <w:r w:rsidRPr="00A33624">
        <w:rPr>
          <w:rFonts w:ascii="Arial" w:hAnsi="Arial" w:cs="Arial"/>
          <w:sz w:val="24"/>
          <w:szCs w:val="24"/>
        </w:rPr>
        <w:t>Zamawiający, Politechnika Częstochowska, działając na podstawie art. 284 ust. 6 ustawy z dnia 11 września 2019 r. Prawo zamówień publicznych (</w:t>
      </w:r>
      <w:proofErr w:type="spellStart"/>
      <w:r w:rsidRPr="00A33624">
        <w:rPr>
          <w:rFonts w:ascii="Arial" w:hAnsi="Arial" w:cs="Arial"/>
          <w:sz w:val="24"/>
          <w:szCs w:val="24"/>
        </w:rPr>
        <w:t>t.j</w:t>
      </w:r>
      <w:proofErr w:type="spellEnd"/>
      <w:r w:rsidRPr="00A33624">
        <w:rPr>
          <w:rFonts w:ascii="Arial" w:hAnsi="Arial" w:cs="Arial"/>
          <w:sz w:val="24"/>
          <w:szCs w:val="24"/>
        </w:rPr>
        <w:t>. Dz.U. z 2022r. poz. 1710), udostępnia poniżej treść zapytań do Specyfikacji Warunków Zamówienia (zwanej dalej "SWZ") wraz z wyjaśnieniami:</w:t>
      </w:r>
    </w:p>
    <w:p w:rsidR="00A33624" w:rsidRDefault="00A33624" w:rsidP="00A33624">
      <w:pPr>
        <w:spacing w:line="360" w:lineRule="auto"/>
        <w:jc w:val="both"/>
        <w:rPr>
          <w:rFonts w:ascii="Arial" w:hAnsi="Arial" w:cs="Arial"/>
          <w:b/>
          <w:sz w:val="24"/>
          <w:szCs w:val="24"/>
          <w:u w:val="single"/>
        </w:rPr>
      </w:pPr>
    </w:p>
    <w:p w:rsidR="00A33624" w:rsidRDefault="00A33624" w:rsidP="00A33624">
      <w:pPr>
        <w:spacing w:line="360" w:lineRule="auto"/>
        <w:jc w:val="both"/>
        <w:rPr>
          <w:rFonts w:ascii="Arial" w:hAnsi="Arial" w:cs="Arial"/>
          <w:b/>
          <w:sz w:val="24"/>
          <w:szCs w:val="24"/>
          <w:u w:val="single"/>
        </w:rPr>
      </w:pPr>
    </w:p>
    <w:p w:rsidR="004620F4" w:rsidRPr="00A33624" w:rsidRDefault="004620F4" w:rsidP="00A33624">
      <w:pPr>
        <w:spacing w:line="360" w:lineRule="auto"/>
        <w:jc w:val="both"/>
        <w:rPr>
          <w:rFonts w:ascii="Arial" w:hAnsi="Arial" w:cs="Arial"/>
          <w:b/>
          <w:sz w:val="24"/>
          <w:szCs w:val="24"/>
          <w:u w:val="single"/>
        </w:rPr>
      </w:pPr>
      <w:r w:rsidRPr="00A33624">
        <w:rPr>
          <w:rFonts w:ascii="Arial" w:hAnsi="Arial" w:cs="Arial"/>
          <w:b/>
          <w:sz w:val="24"/>
          <w:szCs w:val="24"/>
          <w:u w:val="single"/>
        </w:rPr>
        <w:t xml:space="preserve">Pytanie 1  </w:t>
      </w:r>
    </w:p>
    <w:p w:rsidR="00497C8B" w:rsidRPr="00A33624" w:rsidRDefault="00497C8B" w:rsidP="00A33624">
      <w:pPr>
        <w:shd w:val="clear" w:color="auto" w:fill="FFFFFF"/>
        <w:spacing w:line="360" w:lineRule="auto"/>
        <w:rPr>
          <w:rFonts w:ascii="Arial" w:hAnsi="Arial" w:cs="Arial"/>
          <w:i/>
          <w:color w:val="000000"/>
          <w:sz w:val="24"/>
          <w:szCs w:val="24"/>
        </w:rPr>
      </w:pPr>
      <w:r w:rsidRPr="00A33624">
        <w:rPr>
          <w:rFonts w:ascii="Arial" w:hAnsi="Arial" w:cs="Arial"/>
          <w:i/>
          <w:color w:val="000000"/>
          <w:sz w:val="24"/>
          <w:szCs w:val="24"/>
        </w:rPr>
        <w:t>Czy Zamawiający dopuszcza możliwość zaoferowania młota o rozdzielczości 0,036˚?</w:t>
      </w:r>
    </w:p>
    <w:p w:rsidR="00497C8B" w:rsidRPr="00A33624" w:rsidRDefault="00497C8B" w:rsidP="00A33624">
      <w:pPr>
        <w:spacing w:line="360" w:lineRule="auto"/>
        <w:jc w:val="both"/>
        <w:rPr>
          <w:rFonts w:ascii="Arial" w:hAnsi="Arial" w:cs="Arial"/>
          <w:b/>
          <w:sz w:val="24"/>
          <w:szCs w:val="24"/>
          <w:u w:val="single"/>
        </w:rPr>
      </w:pPr>
      <w:r w:rsidRPr="00A33624">
        <w:rPr>
          <w:rFonts w:ascii="Arial" w:hAnsi="Arial" w:cs="Arial"/>
          <w:b/>
          <w:sz w:val="24"/>
          <w:szCs w:val="24"/>
          <w:u w:val="single"/>
        </w:rPr>
        <w:t>Odpowiedź</w:t>
      </w:r>
    </w:p>
    <w:p w:rsidR="00497C8B" w:rsidRPr="00A33624" w:rsidRDefault="00497C8B" w:rsidP="00A33624">
      <w:pPr>
        <w:shd w:val="clear" w:color="auto" w:fill="FFFFFF"/>
        <w:spacing w:line="360" w:lineRule="auto"/>
        <w:rPr>
          <w:rFonts w:ascii="Arial" w:hAnsi="Arial" w:cs="Arial"/>
          <w:color w:val="000000"/>
          <w:sz w:val="24"/>
          <w:szCs w:val="24"/>
        </w:rPr>
      </w:pPr>
      <w:r w:rsidRPr="00A33624">
        <w:rPr>
          <w:rFonts w:ascii="Arial" w:hAnsi="Arial" w:cs="Arial"/>
          <w:color w:val="000000"/>
          <w:sz w:val="24"/>
          <w:szCs w:val="24"/>
        </w:rPr>
        <w:t>Zamawiający nie dopuszcza zmiany tego parametru gdyż jest on blisko 2 razy większy od przyjętego 0,02</w:t>
      </w:r>
      <w:r w:rsidRPr="00A33624">
        <w:rPr>
          <w:rFonts w:ascii="Arial" w:hAnsi="Arial" w:cs="Arial"/>
          <w:color w:val="000000"/>
          <w:sz w:val="24"/>
          <w:szCs w:val="24"/>
          <w:shd w:val="clear" w:color="auto" w:fill="FFFFFF"/>
        </w:rPr>
        <w:t>˚</w:t>
      </w:r>
      <w:r w:rsidRPr="00A33624">
        <w:rPr>
          <w:rFonts w:ascii="Arial" w:hAnsi="Arial" w:cs="Arial"/>
          <w:color w:val="000000"/>
          <w:sz w:val="24"/>
          <w:szCs w:val="24"/>
        </w:rPr>
        <w:t>- co spowoduje mniejszą rozdzielczość i dokładność. </w:t>
      </w:r>
    </w:p>
    <w:p w:rsidR="00497C8B" w:rsidRPr="00A33624" w:rsidRDefault="00497C8B" w:rsidP="00A33624">
      <w:pPr>
        <w:spacing w:line="360" w:lineRule="auto"/>
        <w:rPr>
          <w:rFonts w:ascii="Arial" w:hAnsi="Arial" w:cs="Arial"/>
          <w:i/>
          <w:sz w:val="24"/>
          <w:szCs w:val="24"/>
        </w:rPr>
      </w:pPr>
      <w:r w:rsidRPr="00A33624">
        <w:rPr>
          <w:rFonts w:ascii="Arial" w:hAnsi="Arial" w:cs="Arial"/>
          <w:color w:val="000000"/>
          <w:sz w:val="24"/>
          <w:szCs w:val="24"/>
        </w:rPr>
        <w:t> </w:t>
      </w:r>
      <w:r w:rsidRPr="00A33624">
        <w:rPr>
          <w:rFonts w:ascii="Arial" w:hAnsi="Arial" w:cs="Arial"/>
          <w:b/>
          <w:sz w:val="24"/>
          <w:szCs w:val="24"/>
          <w:u w:val="single"/>
        </w:rPr>
        <w:t>Pytanie  2</w:t>
      </w:r>
    </w:p>
    <w:p w:rsidR="00497C8B" w:rsidRPr="00A33624" w:rsidRDefault="00497C8B" w:rsidP="00A33624">
      <w:pPr>
        <w:shd w:val="clear" w:color="auto" w:fill="FFFFFF"/>
        <w:spacing w:line="360" w:lineRule="auto"/>
        <w:rPr>
          <w:rFonts w:ascii="Arial" w:hAnsi="Arial" w:cs="Arial"/>
          <w:i/>
          <w:color w:val="000000"/>
          <w:sz w:val="24"/>
          <w:szCs w:val="24"/>
        </w:rPr>
      </w:pPr>
      <w:r w:rsidRPr="00A33624">
        <w:rPr>
          <w:rFonts w:ascii="Arial" w:hAnsi="Arial" w:cs="Arial"/>
          <w:i/>
          <w:color w:val="000000"/>
          <w:sz w:val="24"/>
          <w:szCs w:val="24"/>
        </w:rPr>
        <w:t>Czy Zamawiający dopuszcza dostawę urządzenia o wadze 250 kg?</w:t>
      </w:r>
    </w:p>
    <w:p w:rsidR="00497C8B" w:rsidRPr="00A33624" w:rsidRDefault="00497C8B" w:rsidP="00A33624">
      <w:pPr>
        <w:spacing w:line="360" w:lineRule="auto"/>
        <w:jc w:val="both"/>
        <w:rPr>
          <w:rFonts w:ascii="Arial" w:hAnsi="Arial" w:cs="Arial"/>
          <w:b/>
          <w:sz w:val="24"/>
          <w:szCs w:val="24"/>
          <w:u w:val="single"/>
        </w:rPr>
      </w:pPr>
      <w:r w:rsidRPr="00A33624">
        <w:rPr>
          <w:rFonts w:ascii="Arial" w:hAnsi="Arial" w:cs="Arial"/>
          <w:b/>
          <w:sz w:val="24"/>
          <w:szCs w:val="24"/>
          <w:u w:val="single"/>
        </w:rPr>
        <w:t>Odpowiedź</w:t>
      </w:r>
    </w:p>
    <w:p w:rsidR="00497C8B" w:rsidRPr="00A33624" w:rsidRDefault="00497C8B" w:rsidP="00A33624">
      <w:pPr>
        <w:shd w:val="clear" w:color="auto" w:fill="FFFFFF"/>
        <w:spacing w:line="360" w:lineRule="auto"/>
        <w:rPr>
          <w:rFonts w:ascii="Arial" w:hAnsi="Arial" w:cs="Arial"/>
          <w:color w:val="000000"/>
          <w:sz w:val="24"/>
          <w:szCs w:val="24"/>
        </w:rPr>
      </w:pPr>
      <w:r w:rsidRPr="00A33624">
        <w:rPr>
          <w:rFonts w:ascii="Arial" w:hAnsi="Arial" w:cs="Arial"/>
          <w:b/>
          <w:bCs/>
          <w:color w:val="000000"/>
          <w:sz w:val="24"/>
          <w:szCs w:val="24"/>
        </w:rPr>
        <w:t> </w:t>
      </w:r>
      <w:r w:rsidR="00151160">
        <w:rPr>
          <w:rFonts w:ascii="Arial" w:hAnsi="Arial" w:cs="Arial"/>
          <w:bCs/>
          <w:color w:val="000000"/>
          <w:sz w:val="24"/>
          <w:szCs w:val="24"/>
        </w:rPr>
        <w:t>Zamawiający n</w:t>
      </w:r>
      <w:r w:rsidRPr="00A33624">
        <w:rPr>
          <w:rFonts w:ascii="Arial" w:hAnsi="Arial" w:cs="Arial"/>
          <w:color w:val="000000"/>
          <w:sz w:val="24"/>
          <w:szCs w:val="24"/>
        </w:rPr>
        <w:t>ie dopuszcza ze względu na konieczność zastosowania bardziej kosztownego stołu o większej nośności. </w:t>
      </w:r>
    </w:p>
    <w:p w:rsidR="00497C8B" w:rsidRPr="00A33624" w:rsidRDefault="00497C8B" w:rsidP="00A33624">
      <w:pPr>
        <w:spacing w:line="360" w:lineRule="auto"/>
        <w:rPr>
          <w:rFonts w:ascii="Arial" w:hAnsi="Arial" w:cs="Arial"/>
          <w:i/>
          <w:sz w:val="24"/>
          <w:szCs w:val="24"/>
        </w:rPr>
      </w:pPr>
      <w:r w:rsidRPr="00A33624">
        <w:rPr>
          <w:rFonts w:ascii="Arial" w:hAnsi="Arial" w:cs="Arial"/>
          <w:color w:val="000000"/>
          <w:sz w:val="24"/>
          <w:szCs w:val="24"/>
        </w:rPr>
        <w:t> </w:t>
      </w:r>
      <w:r w:rsidRPr="00A33624">
        <w:rPr>
          <w:rFonts w:ascii="Arial" w:hAnsi="Arial" w:cs="Arial"/>
          <w:b/>
          <w:sz w:val="24"/>
          <w:szCs w:val="24"/>
          <w:u w:val="single"/>
        </w:rPr>
        <w:t>Pytanie  3</w:t>
      </w:r>
    </w:p>
    <w:p w:rsidR="00497C8B" w:rsidRPr="00A33624" w:rsidRDefault="00497C8B" w:rsidP="00A33624">
      <w:pPr>
        <w:shd w:val="clear" w:color="auto" w:fill="FFFFFF"/>
        <w:spacing w:line="360" w:lineRule="auto"/>
        <w:rPr>
          <w:rFonts w:ascii="Arial" w:hAnsi="Arial" w:cs="Arial"/>
          <w:color w:val="000000"/>
          <w:sz w:val="24"/>
          <w:szCs w:val="24"/>
        </w:rPr>
      </w:pPr>
      <w:r w:rsidRPr="00A33624">
        <w:rPr>
          <w:rFonts w:ascii="Arial" w:hAnsi="Arial" w:cs="Arial"/>
          <w:i/>
          <w:color w:val="000000"/>
          <w:sz w:val="24"/>
          <w:szCs w:val="24"/>
        </w:rPr>
        <w:t>Czy Zamawiający dopuszcza zaoferowanie młota z wahadłami bez systemu kodowania? Parametry wahadła są wprowadzone do oprogramowania, a Użytkownik tylko wybiera odpowiednie wahadło spo</w:t>
      </w:r>
      <w:r w:rsidRPr="00A33624">
        <w:rPr>
          <w:rFonts w:ascii="Arial" w:hAnsi="Arial" w:cs="Arial"/>
          <w:i/>
          <w:color w:val="336699"/>
          <w:sz w:val="24"/>
          <w:szCs w:val="24"/>
        </w:rPr>
        <w:t>śr</w:t>
      </w:r>
      <w:r w:rsidRPr="00A33624">
        <w:rPr>
          <w:rFonts w:ascii="Arial" w:hAnsi="Arial" w:cs="Arial"/>
          <w:i/>
          <w:color w:val="000000"/>
          <w:sz w:val="24"/>
          <w:szCs w:val="24"/>
        </w:rPr>
        <w:t>ód dostępnych. Energia wahadła byłaby zaprogramowana w metodzie badawczej</w:t>
      </w:r>
      <w:r w:rsidRPr="00A33624">
        <w:rPr>
          <w:rFonts w:ascii="Arial" w:hAnsi="Arial" w:cs="Arial"/>
          <w:color w:val="000000"/>
          <w:sz w:val="24"/>
          <w:szCs w:val="24"/>
        </w:rPr>
        <w:t>.</w:t>
      </w:r>
    </w:p>
    <w:p w:rsidR="00497C8B" w:rsidRPr="00A33624" w:rsidRDefault="00497C8B" w:rsidP="00A33624">
      <w:pPr>
        <w:spacing w:line="360" w:lineRule="auto"/>
        <w:jc w:val="both"/>
        <w:rPr>
          <w:rFonts w:ascii="Arial" w:hAnsi="Arial" w:cs="Arial"/>
          <w:b/>
          <w:sz w:val="24"/>
          <w:szCs w:val="24"/>
          <w:u w:val="single"/>
        </w:rPr>
      </w:pPr>
      <w:r w:rsidRPr="00A33624">
        <w:rPr>
          <w:rFonts w:ascii="Arial" w:hAnsi="Arial" w:cs="Arial"/>
          <w:b/>
          <w:sz w:val="24"/>
          <w:szCs w:val="24"/>
          <w:u w:val="single"/>
        </w:rPr>
        <w:t>Odpowiedź</w:t>
      </w:r>
    </w:p>
    <w:p w:rsidR="00497C8B" w:rsidRPr="00A33624" w:rsidRDefault="00497C8B" w:rsidP="00A33624">
      <w:pPr>
        <w:shd w:val="clear" w:color="auto" w:fill="FFFFFF"/>
        <w:spacing w:line="360" w:lineRule="auto"/>
        <w:rPr>
          <w:rFonts w:ascii="Arial" w:hAnsi="Arial" w:cs="Arial"/>
          <w:color w:val="000000"/>
          <w:sz w:val="24"/>
          <w:szCs w:val="24"/>
        </w:rPr>
      </w:pPr>
      <w:r w:rsidRPr="00A33624">
        <w:rPr>
          <w:rFonts w:ascii="Arial" w:hAnsi="Arial" w:cs="Arial"/>
          <w:color w:val="000000"/>
          <w:sz w:val="24"/>
          <w:szCs w:val="24"/>
        </w:rPr>
        <w:t>Przy </w:t>
      </w:r>
      <w:r w:rsidRPr="00A33624">
        <w:rPr>
          <w:rFonts w:ascii="Arial" w:hAnsi="Arial" w:cs="Arial"/>
          <w:color w:val="006990"/>
          <w:sz w:val="24"/>
          <w:szCs w:val="24"/>
        </w:rPr>
        <w:t>cz</w:t>
      </w:r>
      <w:r w:rsidRPr="00A33624">
        <w:rPr>
          <w:rFonts w:ascii="Arial" w:hAnsi="Arial" w:cs="Arial"/>
          <w:color w:val="000000"/>
          <w:sz w:val="24"/>
          <w:szCs w:val="24"/>
        </w:rPr>
        <w:t>ęstych badaniach i różnych tworzywach ważne jest żeby ograniczyć błędy wynikające z obsługi. Kodowanie bezobsługowe (może być realizowane dowolną metodą) poprzez dedykowane złącze, indukcyjne elementy kodujące, chipy RFID. Chodzi o to żeby po zmianie młota i metody nie trzeba było wybierać w programie jaki młot został założony, a żeby urządzenie samo wykryło taką ingerencję obsługującego.  </w:t>
      </w:r>
    </w:p>
    <w:p w:rsidR="00497C8B" w:rsidRPr="00A33624" w:rsidRDefault="00497C8B" w:rsidP="00A33624">
      <w:pPr>
        <w:spacing w:line="360" w:lineRule="auto"/>
        <w:rPr>
          <w:rFonts w:ascii="Arial" w:hAnsi="Arial" w:cs="Arial"/>
          <w:i/>
          <w:sz w:val="24"/>
          <w:szCs w:val="24"/>
        </w:rPr>
      </w:pPr>
      <w:r w:rsidRPr="00A33624">
        <w:rPr>
          <w:rFonts w:ascii="Arial" w:hAnsi="Arial" w:cs="Arial"/>
          <w:color w:val="000000"/>
          <w:sz w:val="24"/>
          <w:szCs w:val="24"/>
        </w:rPr>
        <w:t> </w:t>
      </w:r>
      <w:r w:rsidRPr="00A33624">
        <w:rPr>
          <w:rFonts w:ascii="Arial" w:hAnsi="Arial" w:cs="Arial"/>
          <w:b/>
          <w:sz w:val="24"/>
          <w:szCs w:val="24"/>
          <w:u w:val="single"/>
        </w:rPr>
        <w:t>Pytanie  4</w:t>
      </w:r>
    </w:p>
    <w:p w:rsidR="00497C8B" w:rsidRPr="00A33624" w:rsidRDefault="00497C8B" w:rsidP="00A33624">
      <w:pPr>
        <w:shd w:val="clear" w:color="auto" w:fill="FFFFFF"/>
        <w:spacing w:line="360" w:lineRule="auto"/>
        <w:rPr>
          <w:rFonts w:ascii="Arial" w:hAnsi="Arial" w:cs="Arial"/>
          <w:i/>
          <w:color w:val="000000"/>
          <w:sz w:val="24"/>
          <w:szCs w:val="24"/>
        </w:rPr>
      </w:pPr>
      <w:r w:rsidRPr="00A33624">
        <w:rPr>
          <w:rFonts w:ascii="Arial" w:hAnsi="Arial" w:cs="Arial"/>
          <w:i/>
          <w:color w:val="000000"/>
          <w:sz w:val="24"/>
          <w:szCs w:val="24"/>
        </w:rPr>
        <w:t>Czy poprawnie rozumiemy system kodowania, jako system odczytujący np. numer seryjny wahadła z QR kodu?</w:t>
      </w:r>
    </w:p>
    <w:p w:rsidR="00497C8B" w:rsidRPr="00A33624" w:rsidRDefault="00497C8B" w:rsidP="00A33624">
      <w:pPr>
        <w:spacing w:line="360" w:lineRule="auto"/>
        <w:jc w:val="both"/>
        <w:rPr>
          <w:rFonts w:ascii="Arial" w:hAnsi="Arial" w:cs="Arial"/>
          <w:b/>
          <w:sz w:val="24"/>
          <w:szCs w:val="24"/>
          <w:u w:val="single"/>
        </w:rPr>
      </w:pPr>
      <w:r w:rsidRPr="00A33624">
        <w:rPr>
          <w:rFonts w:ascii="Arial" w:hAnsi="Arial" w:cs="Arial"/>
          <w:b/>
          <w:sz w:val="24"/>
          <w:szCs w:val="24"/>
          <w:u w:val="single"/>
        </w:rPr>
        <w:t>Odpowiedź</w:t>
      </w:r>
    </w:p>
    <w:p w:rsidR="00497C8B" w:rsidRPr="00A33624" w:rsidRDefault="00497C8B" w:rsidP="00A33624">
      <w:pPr>
        <w:shd w:val="clear" w:color="auto" w:fill="FFFFFF"/>
        <w:spacing w:line="360" w:lineRule="auto"/>
        <w:rPr>
          <w:rFonts w:ascii="Arial" w:hAnsi="Arial" w:cs="Arial"/>
          <w:color w:val="000000"/>
          <w:sz w:val="24"/>
          <w:szCs w:val="24"/>
        </w:rPr>
      </w:pPr>
      <w:r w:rsidRPr="00A33624">
        <w:rPr>
          <w:rFonts w:ascii="Arial" w:hAnsi="Arial" w:cs="Arial"/>
          <w:color w:val="000000"/>
          <w:sz w:val="24"/>
          <w:szCs w:val="24"/>
        </w:rPr>
        <w:t>Nie chodzi o to żeby w procesie jego montażu lub wahnięcia następowała identyfikacja założonego młota.  </w:t>
      </w:r>
    </w:p>
    <w:p w:rsidR="00A33624" w:rsidRDefault="00A33624" w:rsidP="00A33624">
      <w:pPr>
        <w:spacing w:line="360" w:lineRule="auto"/>
        <w:rPr>
          <w:rFonts w:ascii="Arial" w:hAnsi="Arial" w:cs="Arial"/>
          <w:b/>
          <w:sz w:val="24"/>
          <w:szCs w:val="24"/>
          <w:u w:val="single"/>
        </w:rPr>
      </w:pPr>
    </w:p>
    <w:p w:rsidR="00A33624" w:rsidRDefault="00A33624" w:rsidP="00A33624">
      <w:pPr>
        <w:spacing w:line="360" w:lineRule="auto"/>
        <w:rPr>
          <w:rFonts w:ascii="Arial" w:hAnsi="Arial" w:cs="Arial"/>
          <w:b/>
          <w:sz w:val="24"/>
          <w:szCs w:val="24"/>
          <w:u w:val="single"/>
        </w:rPr>
      </w:pPr>
    </w:p>
    <w:p w:rsidR="00497C8B" w:rsidRPr="00A33624" w:rsidRDefault="00497C8B" w:rsidP="00A33624">
      <w:pPr>
        <w:spacing w:line="360" w:lineRule="auto"/>
        <w:rPr>
          <w:rFonts w:ascii="Arial" w:hAnsi="Arial" w:cs="Arial"/>
          <w:i/>
          <w:sz w:val="24"/>
          <w:szCs w:val="24"/>
        </w:rPr>
      </w:pPr>
      <w:r w:rsidRPr="00A33624">
        <w:rPr>
          <w:rFonts w:ascii="Arial" w:hAnsi="Arial" w:cs="Arial"/>
          <w:b/>
          <w:sz w:val="24"/>
          <w:szCs w:val="24"/>
          <w:u w:val="single"/>
        </w:rPr>
        <w:t>Pytanie  5</w:t>
      </w:r>
    </w:p>
    <w:p w:rsidR="00497C8B" w:rsidRPr="00A33624" w:rsidRDefault="00497C8B" w:rsidP="00A33624">
      <w:pPr>
        <w:shd w:val="clear" w:color="auto" w:fill="FFFFFF"/>
        <w:spacing w:line="360" w:lineRule="auto"/>
        <w:rPr>
          <w:rFonts w:ascii="Arial" w:hAnsi="Arial" w:cs="Arial"/>
          <w:i/>
          <w:color w:val="000000"/>
          <w:sz w:val="24"/>
          <w:szCs w:val="24"/>
        </w:rPr>
      </w:pPr>
      <w:r w:rsidRPr="00A33624">
        <w:rPr>
          <w:rFonts w:ascii="Arial" w:hAnsi="Arial" w:cs="Arial"/>
          <w:color w:val="000000"/>
          <w:sz w:val="24"/>
          <w:szCs w:val="24"/>
        </w:rPr>
        <w:t> </w:t>
      </w:r>
      <w:r w:rsidRPr="00A33624">
        <w:rPr>
          <w:rFonts w:ascii="Arial" w:hAnsi="Arial" w:cs="Arial"/>
          <w:i/>
          <w:color w:val="000000"/>
          <w:sz w:val="24"/>
          <w:szCs w:val="24"/>
        </w:rPr>
        <w:t>Czy Zamawiający dopuszcza zaoferowanie wahadła 0,5J z pojedynczym prętem z włókna węglowego? Zastosowanie podwójnego pręta zwiększa znacząco masę, co przy tak małej energii ma duże znaczenie i wpływa na zmianę koncentracji maszyny poza głowicę wahadła.</w:t>
      </w:r>
    </w:p>
    <w:p w:rsidR="00497C8B" w:rsidRPr="00A33624" w:rsidRDefault="00497C8B" w:rsidP="00A33624">
      <w:pPr>
        <w:spacing w:line="360" w:lineRule="auto"/>
        <w:jc w:val="both"/>
        <w:rPr>
          <w:rFonts w:ascii="Arial" w:hAnsi="Arial" w:cs="Arial"/>
          <w:b/>
          <w:sz w:val="24"/>
          <w:szCs w:val="24"/>
          <w:u w:val="single"/>
        </w:rPr>
      </w:pPr>
      <w:r w:rsidRPr="00A33624">
        <w:rPr>
          <w:rFonts w:ascii="Arial" w:hAnsi="Arial" w:cs="Arial"/>
          <w:b/>
          <w:sz w:val="24"/>
          <w:szCs w:val="24"/>
          <w:u w:val="single"/>
        </w:rPr>
        <w:t>Odpowiedź</w:t>
      </w:r>
    </w:p>
    <w:p w:rsidR="00497C8B" w:rsidRPr="00A33624" w:rsidRDefault="00497C8B" w:rsidP="00A33624">
      <w:pPr>
        <w:shd w:val="clear" w:color="auto" w:fill="FDFDFD"/>
        <w:spacing w:line="360" w:lineRule="auto"/>
        <w:rPr>
          <w:rFonts w:ascii="Arial" w:hAnsi="Arial" w:cs="Arial"/>
          <w:color w:val="000000"/>
          <w:sz w:val="24"/>
          <w:szCs w:val="24"/>
        </w:rPr>
      </w:pPr>
      <w:r w:rsidRPr="00A33624">
        <w:rPr>
          <w:rFonts w:ascii="Arial" w:hAnsi="Arial" w:cs="Arial"/>
          <w:color w:val="000000"/>
          <w:sz w:val="24"/>
          <w:szCs w:val="24"/>
        </w:rPr>
        <w:t>Zamawiający dopuszcza zastosowanie tylko dla wahadeł do 0,5J pojedynczego pręta z włókna węglowego. </w:t>
      </w:r>
    </w:p>
    <w:p w:rsidR="00497C8B" w:rsidRPr="00A33624" w:rsidRDefault="00497C8B" w:rsidP="00A33624">
      <w:pPr>
        <w:spacing w:line="360" w:lineRule="auto"/>
        <w:jc w:val="both"/>
        <w:rPr>
          <w:rFonts w:ascii="Arial" w:hAnsi="Arial" w:cs="Arial"/>
          <w:i/>
          <w:sz w:val="24"/>
          <w:szCs w:val="24"/>
        </w:rPr>
      </w:pPr>
    </w:p>
    <w:p w:rsidR="004620F4" w:rsidRPr="00A33624" w:rsidRDefault="004620F4" w:rsidP="00A33624">
      <w:pPr>
        <w:spacing w:line="360" w:lineRule="auto"/>
        <w:jc w:val="both"/>
        <w:rPr>
          <w:rFonts w:ascii="Arial" w:hAnsi="Arial" w:cs="Arial"/>
          <w:sz w:val="24"/>
          <w:szCs w:val="24"/>
        </w:rPr>
      </w:pPr>
      <w:r w:rsidRPr="00A33624">
        <w:rPr>
          <w:rFonts w:ascii="Arial" w:hAnsi="Arial" w:cs="Arial"/>
          <w:sz w:val="24"/>
          <w:szCs w:val="24"/>
        </w:rPr>
        <w:t>Zamawiający dokonuje zmiany terminu składania ofert zgodnie z informacją podaną poniżej.</w:t>
      </w:r>
    </w:p>
    <w:p w:rsidR="004620F4" w:rsidRPr="00A33624" w:rsidRDefault="004620F4" w:rsidP="00A33624">
      <w:pPr>
        <w:spacing w:line="360" w:lineRule="auto"/>
        <w:jc w:val="both"/>
        <w:rPr>
          <w:rFonts w:ascii="Arial" w:hAnsi="Arial" w:cs="Arial"/>
          <w:sz w:val="24"/>
          <w:szCs w:val="24"/>
        </w:rPr>
      </w:pPr>
      <w:r w:rsidRPr="00A33624">
        <w:rPr>
          <w:rFonts w:ascii="Arial" w:hAnsi="Arial" w:cs="Arial"/>
          <w:sz w:val="24"/>
          <w:szCs w:val="24"/>
        </w:rPr>
        <w:t>Zamawiający dokonuje zmiany zapisów SWZ w zakresie wskazanym powyżej.</w:t>
      </w:r>
    </w:p>
    <w:p w:rsidR="004620F4" w:rsidRPr="00A33624" w:rsidRDefault="004620F4" w:rsidP="00A33624">
      <w:pPr>
        <w:spacing w:line="360" w:lineRule="auto"/>
        <w:jc w:val="both"/>
        <w:rPr>
          <w:rFonts w:ascii="Arial" w:hAnsi="Arial" w:cs="Arial"/>
          <w:sz w:val="24"/>
          <w:szCs w:val="24"/>
        </w:rPr>
      </w:pPr>
    </w:p>
    <w:p w:rsidR="004620F4" w:rsidRPr="00A33624" w:rsidRDefault="004620F4" w:rsidP="00A33624">
      <w:pPr>
        <w:spacing w:line="360" w:lineRule="auto"/>
        <w:jc w:val="both"/>
        <w:rPr>
          <w:rFonts w:ascii="Arial" w:hAnsi="Arial" w:cs="Arial"/>
          <w:sz w:val="24"/>
          <w:szCs w:val="24"/>
          <w:u w:val="single"/>
        </w:rPr>
      </w:pPr>
      <w:r w:rsidRPr="00A33624">
        <w:rPr>
          <w:rFonts w:ascii="Arial" w:hAnsi="Arial" w:cs="Arial"/>
          <w:sz w:val="24"/>
          <w:szCs w:val="24"/>
          <w:u w:val="single"/>
        </w:rPr>
        <w:t xml:space="preserve">Z  uwagi na powyższe Zamawiający, działając na podstawie  art. 271 ust. 1  i 2, art. 284 ust.3 oraz art. 286 ust. 1,3 i  5,  przedłuża termin składania ofert do dnia </w:t>
      </w:r>
      <w:r w:rsidR="00497C8B" w:rsidRPr="00A33624">
        <w:rPr>
          <w:rFonts w:ascii="Arial" w:hAnsi="Arial" w:cs="Arial"/>
          <w:b/>
          <w:sz w:val="24"/>
          <w:szCs w:val="24"/>
          <w:u w:val="single"/>
        </w:rPr>
        <w:t>17.02</w:t>
      </w:r>
      <w:r w:rsidRPr="00A33624">
        <w:rPr>
          <w:rFonts w:ascii="Arial" w:hAnsi="Arial" w:cs="Arial"/>
          <w:b/>
          <w:sz w:val="24"/>
          <w:szCs w:val="24"/>
          <w:u w:val="single"/>
        </w:rPr>
        <w:t>.202</w:t>
      </w:r>
      <w:r w:rsidR="00497C8B" w:rsidRPr="00A33624">
        <w:rPr>
          <w:rFonts w:ascii="Arial" w:hAnsi="Arial" w:cs="Arial"/>
          <w:b/>
          <w:sz w:val="24"/>
          <w:szCs w:val="24"/>
          <w:u w:val="single"/>
        </w:rPr>
        <w:t>3</w:t>
      </w:r>
      <w:r w:rsidRPr="00A33624">
        <w:rPr>
          <w:rFonts w:ascii="Arial" w:hAnsi="Arial" w:cs="Arial"/>
          <w:b/>
          <w:sz w:val="24"/>
          <w:szCs w:val="24"/>
          <w:u w:val="single"/>
        </w:rPr>
        <w:t xml:space="preserve"> r. do godz. 10:30.</w:t>
      </w:r>
      <w:r w:rsidRPr="00A33624">
        <w:rPr>
          <w:rFonts w:ascii="Arial" w:hAnsi="Arial" w:cs="Arial"/>
          <w:sz w:val="24"/>
          <w:szCs w:val="24"/>
          <w:u w:val="single"/>
        </w:rPr>
        <w:t xml:space="preserve"> Oferty należy składać za pośrednictwem Platformy  https://e-ProPublico.pl/, Otwarcie ofert nastąpi tego samego dnia tj</w:t>
      </w:r>
      <w:r w:rsidR="00497C8B" w:rsidRPr="00A33624">
        <w:rPr>
          <w:rFonts w:ascii="Arial" w:hAnsi="Arial" w:cs="Arial"/>
          <w:b/>
          <w:sz w:val="24"/>
          <w:szCs w:val="24"/>
          <w:u w:val="single"/>
        </w:rPr>
        <w:t>. 17.02</w:t>
      </w:r>
      <w:r w:rsidRPr="00A33624">
        <w:rPr>
          <w:rFonts w:ascii="Arial" w:hAnsi="Arial" w:cs="Arial"/>
          <w:b/>
          <w:sz w:val="24"/>
          <w:szCs w:val="24"/>
          <w:u w:val="single"/>
        </w:rPr>
        <w:t>.202</w:t>
      </w:r>
      <w:r w:rsidR="00497C8B" w:rsidRPr="00A33624">
        <w:rPr>
          <w:rFonts w:ascii="Arial" w:hAnsi="Arial" w:cs="Arial"/>
          <w:b/>
          <w:sz w:val="24"/>
          <w:szCs w:val="24"/>
          <w:u w:val="single"/>
        </w:rPr>
        <w:t>3</w:t>
      </w:r>
      <w:r w:rsidRPr="00A33624">
        <w:rPr>
          <w:rFonts w:ascii="Arial" w:hAnsi="Arial" w:cs="Arial"/>
          <w:b/>
          <w:sz w:val="24"/>
          <w:szCs w:val="24"/>
          <w:u w:val="single"/>
        </w:rPr>
        <w:t xml:space="preserve"> r. o godz. 11:</w:t>
      </w:r>
      <w:r w:rsidR="00497C8B" w:rsidRPr="00A33624">
        <w:rPr>
          <w:rFonts w:ascii="Arial" w:hAnsi="Arial" w:cs="Arial"/>
          <w:b/>
          <w:sz w:val="24"/>
          <w:szCs w:val="24"/>
          <w:u w:val="single"/>
        </w:rPr>
        <w:t>0</w:t>
      </w:r>
      <w:r w:rsidRPr="00A33624">
        <w:rPr>
          <w:rFonts w:ascii="Arial" w:hAnsi="Arial" w:cs="Arial"/>
          <w:b/>
          <w:sz w:val="24"/>
          <w:szCs w:val="24"/>
          <w:u w:val="single"/>
        </w:rPr>
        <w:t xml:space="preserve">0 </w:t>
      </w:r>
      <w:r w:rsidRPr="00A33624">
        <w:rPr>
          <w:rFonts w:ascii="Arial" w:hAnsi="Arial" w:cs="Arial"/>
          <w:sz w:val="24"/>
          <w:szCs w:val="24"/>
          <w:u w:val="single"/>
        </w:rPr>
        <w:t xml:space="preserve">za pośrednictwem Platformy. </w:t>
      </w:r>
    </w:p>
    <w:p w:rsidR="004620F4" w:rsidRPr="00A33624" w:rsidRDefault="004620F4" w:rsidP="00A33624">
      <w:pPr>
        <w:spacing w:line="360" w:lineRule="auto"/>
        <w:jc w:val="both"/>
        <w:rPr>
          <w:rFonts w:ascii="Arial" w:hAnsi="Arial" w:cs="Arial"/>
          <w:b/>
          <w:sz w:val="24"/>
          <w:szCs w:val="24"/>
          <w:u w:val="single"/>
        </w:rPr>
      </w:pPr>
      <w:r w:rsidRPr="00A33624">
        <w:rPr>
          <w:rFonts w:ascii="Arial" w:hAnsi="Arial" w:cs="Arial"/>
          <w:sz w:val="24"/>
          <w:szCs w:val="24"/>
          <w:u w:val="single"/>
        </w:rPr>
        <w:t xml:space="preserve">Wykonawca pozostaje związany ofertą do dnia </w:t>
      </w:r>
      <w:r w:rsidR="00A33624" w:rsidRPr="00A33624">
        <w:rPr>
          <w:rFonts w:ascii="Arial" w:hAnsi="Arial" w:cs="Arial"/>
          <w:b/>
          <w:sz w:val="24"/>
          <w:szCs w:val="24"/>
          <w:u w:val="single"/>
        </w:rPr>
        <w:t>2023-02-18</w:t>
      </w:r>
      <w:r w:rsidRPr="00A33624">
        <w:rPr>
          <w:rFonts w:ascii="Arial" w:hAnsi="Arial" w:cs="Arial"/>
          <w:b/>
          <w:sz w:val="24"/>
          <w:szCs w:val="24"/>
          <w:u w:val="single"/>
        </w:rPr>
        <w:t>.</w:t>
      </w:r>
    </w:p>
    <w:p w:rsidR="004620F4" w:rsidRPr="00A33624" w:rsidRDefault="004620F4" w:rsidP="00A33624">
      <w:pPr>
        <w:spacing w:line="360" w:lineRule="auto"/>
        <w:jc w:val="both"/>
        <w:rPr>
          <w:rFonts w:ascii="Arial" w:hAnsi="Arial" w:cs="Arial"/>
          <w:sz w:val="24"/>
          <w:szCs w:val="24"/>
        </w:rPr>
      </w:pPr>
    </w:p>
    <w:p w:rsidR="004620F4" w:rsidRPr="00A33624" w:rsidRDefault="004620F4" w:rsidP="00A33624">
      <w:pPr>
        <w:spacing w:line="360" w:lineRule="auto"/>
        <w:jc w:val="both"/>
        <w:rPr>
          <w:rFonts w:ascii="Arial" w:hAnsi="Arial" w:cs="Arial"/>
          <w:sz w:val="24"/>
          <w:szCs w:val="24"/>
        </w:rPr>
      </w:pPr>
    </w:p>
    <w:p w:rsidR="004620F4" w:rsidRPr="00A33624" w:rsidRDefault="004620F4" w:rsidP="00A33624">
      <w:pPr>
        <w:spacing w:line="360" w:lineRule="auto"/>
        <w:jc w:val="both"/>
        <w:rPr>
          <w:rFonts w:ascii="Arial" w:hAnsi="Arial" w:cs="Arial"/>
          <w:sz w:val="24"/>
          <w:szCs w:val="24"/>
        </w:rPr>
      </w:pPr>
    </w:p>
    <w:p w:rsidR="004620F4" w:rsidRPr="00A33624" w:rsidRDefault="004620F4" w:rsidP="00A33624">
      <w:pPr>
        <w:spacing w:line="360" w:lineRule="auto"/>
        <w:jc w:val="center"/>
        <w:rPr>
          <w:rFonts w:ascii="Arial" w:hAnsi="Arial" w:cs="Arial"/>
          <w:sz w:val="24"/>
          <w:szCs w:val="24"/>
        </w:rPr>
      </w:pPr>
      <w:r w:rsidRPr="00A33624">
        <w:rPr>
          <w:rFonts w:ascii="Arial" w:hAnsi="Arial" w:cs="Arial"/>
          <w:sz w:val="24"/>
          <w:szCs w:val="24"/>
        </w:rPr>
        <w:t>Kanclerz Politechniki</w:t>
      </w:r>
    </w:p>
    <w:p w:rsidR="004620F4" w:rsidRPr="00A33624" w:rsidRDefault="004620F4" w:rsidP="00A33624">
      <w:pPr>
        <w:spacing w:line="360" w:lineRule="auto"/>
        <w:jc w:val="center"/>
        <w:rPr>
          <w:rFonts w:ascii="Arial" w:hAnsi="Arial" w:cs="Arial"/>
          <w:sz w:val="24"/>
          <w:szCs w:val="24"/>
        </w:rPr>
      </w:pPr>
      <w:r w:rsidRPr="00A33624">
        <w:rPr>
          <w:rFonts w:ascii="Arial" w:hAnsi="Arial" w:cs="Arial"/>
          <w:sz w:val="24"/>
          <w:szCs w:val="24"/>
        </w:rPr>
        <w:t>Częstochowskiej</w:t>
      </w:r>
    </w:p>
    <w:p w:rsidR="00D80B74" w:rsidRPr="00A33624" w:rsidRDefault="004620F4" w:rsidP="00A33624">
      <w:pPr>
        <w:spacing w:line="360" w:lineRule="auto"/>
        <w:jc w:val="center"/>
        <w:rPr>
          <w:rFonts w:ascii="Arial" w:hAnsi="Arial" w:cs="Arial"/>
          <w:sz w:val="24"/>
          <w:szCs w:val="24"/>
        </w:rPr>
      </w:pPr>
      <w:r w:rsidRPr="00A33624">
        <w:rPr>
          <w:rFonts w:ascii="Arial" w:hAnsi="Arial" w:cs="Arial"/>
          <w:sz w:val="24"/>
          <w:szCs w:val="24"/>
        </w:rPr>
        <w:t>Arkadiusz Kociszewski</w:t>
      </w:r>
    </w:p>
    <w:p w:rsidR="00EF1037" w:rsidRPr="00A33624" w:rsidRDefault="00EF1037" w:rsidP="00A33624">
      <w:pPr>
        <w:pStyle w:val="Tekstpodstawowy"/>
        <w:jc w:val="right"/>
        <w:rPr>
          <w:rFonts w:ascii="Arial" w:hAnsi="Arial" w:cs="Arial"/>
          <w:szCs w:val="24"/>
        </w:rPr>
      </w:pPr>
    </w:p>
    <w:p w:rsidR="005C0930" w:rsidRPr="00A33624" w:rsidRDefault="005C0930" w:rsidP="00A33624">
      <w:pPr>
        <w:pStyle w:val="Tekstpodstawowy"/>
        <w:ind w:left="3117" w:right="-2" w:firstLine="423"/>
        <w:jc w:val="right"/>
        <w:rPr>
          <w:rFonts w:ascii="Arial" w:hAnsi="Arial" w:cs="Arial"/>
          <w:szCs w:val="24"/>
        </w:rPr>
      </w:pPr>
    </w:p>
    <w:p w:rsidR="005C0930" w:rsidRPr="00A33624" w:rsidRDefault="005C0930" w:rsidP="00A33624">
      <w:pPr>
        <w:pStyle w:val="Tekstpodstawowy"/>
        <w:jc w:val="right"/>
        <w:rPr>
          <w:rFonts w:ascii="Arial" w:hAnsi="Arial" w:cs="Arial"/>
          <w:szCs w:val="24"/>
        </w:rPr>
      </w:pPr>
    </w:p>
    <w:sectPr w:rsidR="005C0930" w:rsidRPr="00A33624">
      <w:headerReference w:type="default" r:id="rId6"/>
      <w:footerReference w:type="even" r:id="rId7"/>
      <w:footerReference w:type="default" r:id="rId8"/>
      <w:footerReference w:type="first" r:id="rId9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5137D2" w:rsidRDefault="005137D2">
      <w:r>
        <w:separator/>
      </w:r>
    </w:p>
  </w:endnote>
  <w:endnote w:type="continuationSeparator" w:id="0">
    <w:p w:rsidR="005137D2" w:rsidRDefault="005137D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Roboto">
    <w:altName w:val="Times New Roman"/>
    <w:charset w:val="EE"/>
    <w:family w:val="auto"/>
    <w:pitch w:val="variable"/>
    <w:sig w:usb0="00000001" w:usb1="5000205B" w:usb2="00000020" w:usb3="00000000" w:csb0="0000019F" w:csb1="00000000"/>
  </w:font>
  <w:font w:name="Roboto Bk">
    <w:altName w:val="Times New Roman"/>
    <w:charset w:val="EE"/>
    <w:family w:val="auto"/>
    <w:pitch w:val="variable"/>
    <w:sig w:usb0="00000001" w:usb1="5000205B" w:usb2="00000020" w:usb3="00000000" w:csb0="0000019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EF1037" w:rsidRDefault="00EF1037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EF1037" w:rsidRDefault="00EF1037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A33624" w:rsidRPr="00A33624" w:rsidRDefault="00FE5CB6" w:rsidP="00A33624">
    <w:pPr>
      <w:spacing w:line="276" w:lineRule="auto"/>
      <w:rPr>
        <w:rFonts w:ascii="Roboto" w:hAnsi="Roboto"/>
        <w:b/>
        <w:bCs/>
        <w:sz w:val="22"/>
        <w:szCs w:val="18"/>
      </w:rPr>
    </w:pPr>
    <w:r>
      <w:rPr>
        <w:rFonts w:ascii="Roboto" w:hAnsi="Roboto"/>
        <w:noProof/>
        <w:sz w:val="24"/>
        <w:szCs w:val="24"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s2054" type="#_x0000_t75" style="position:absolute;margin-left:30pt;margin-top:11.05pt;width:7.8pt;height:31.85pt;z-index:251664896">
          <v:imagedata r:id="rId1" o:title="PCz_logo_pol_poziom_mono" croptop="20613f" cropbottom="17221f" cropleft="25891f" cropright="37015f"/>
        </v:shape>
      </w:pict>
    </w:r>
    <w:r>
      <w:rPr>
        <w:rFonts w:ascii="Roboto" w:hAnsi="Roboto"/>
        <w:b/>
        <w:bCs/>
        <w:noProof/>
        <w:sz w:val="24"/>
        <w:szCs w:val="18"/>
      </w:rPr>
      <w:pict>
        <v:shape id="_x0000_s2055" type="#_x0000_t75" style="position:absolute;margin-left:-9.05pt;margin-top:10.15pt;width:15.6pt;height:28.8pt;z-index:251665920">
          <v:imagedata r:id="rId1" o:title="PCz_logo_pol_poziom_mono" croptop="20091f" cropbottom="20396f" cropleft="1416f" cropright="58861f"/>
        </v:shape>
      </w:pict>
    </w:r>
    <w:r>
      <w:rPr>
        <w:rFonts w:ascii="Arial" w:hAnsi="Arial"/>
        <w:noProof/>
        <w:sz w:val="22"/>
        <w:szCs w:val="22"/>
      </w:rPr>
      <w:pict>
        <v:shapetype id="_x0000_t32" coordsize="21600,21600" o:spt="32" o:oned="t" path="m,l21600,21600e" filled="f">
          <v:path arrowok="t" fillok="f" o:connecttype="none"/>
          <o:lock v:ext="edit" shapetype="t"/>
        </v:shapetype>
        <v:shape id="Łącznik prosty ze strzałką 3" o:spid="_x0000_s2052" type="#_x0000_t32" style="position:absolute;margin-left:-.15pt;margin-top:6.55pt;width:425.25pt;height:.05pt;z-index:251662848;visibility:visible" strokeweight="1.5pt"/>
      </w:pict>
    </w:r>
  </w:p>
  <w:tbl>
    <w:tblPr>
      <w:tblW w:w="0" w:type="auto"/>
      <w:tblInd w:w="-28" w:type="dxa"/>
      <w:tblCellMar>
        <w:top w:w="28" w:type="dxa"/>
        <w:left w:w="28" w:type="dxa"/>
        <w:bottom w:w="28" w:type="dxa"/>
        <w:right w:w="28" w:type="dxa"/>
      </w:tblCellMar>
      <w:tblLook w:val="04A0" w:firstRow="1" w:lastRow="0" w:firstColumn="1" w:lastColumn="0" w:noHBand="0" w:noVBand="1"/>
    </w:tblPr>
    <w:tblGrid>
      <w:gridCol w:w="62"/>
      <w:gridCol w:w="585"/>
      <w:gridCol w:w="62"/>
      <w:gridCol w:w="62"/>
    </w:tblGrid>
    <w:tr w:rsidR="00A33624" w:rsidRPr="00A33624" w:rsidTr="003B24CF">
      <w:tc>
        <w:tcPr>
          <w:tcW w:w="0" w:type="auto"/>
          <w:shd w:val="clear" w:color="auto" w:fill="auto"/>
          <w:vAlign w:val="center"/>
        </w:tcPr>
        <w:p w:rsidR="00A33624" w:rsidRPr="00A33624" w:rsidRDefault="00A33624" w:rsidP="00A33624">
          <w:pPr>
            <w:jc w:val="center"/>
            <w:rPr>
              <w:rFonts w:ascii="Roboto Bk" w:hAnsi="Roboto Bk"/>
              <w:b/>
              <w:bCs/>
              <w:color w:val="00B6ED"/>
              <w:sz w:val="18"/>
              <w:szCs w:val="18"/>
            </w:rPr>
          </w:pPr>
        </w:p>
      </w:tc>
      <w:tc>
        <w:tcPr>
          <w:tcW w:w="0" w:type="auto"/>
          <w:shd w:val="clear" w:color="auto" w:fill="auto"/>
          <w:vAlign w:val="center"/>
        </w:tcPr>
        <w:p w:rsidR="00A33624" w:rsidRPr="00A33624" w:rsidRDefault="00A33624" w:rsidP="00A33624">
          <w:pPr>
            <w:jc w:val="center"/>
            <w:rPr>
              <w:rFonts w:ascii="Roboto Bk" w:hAnsi="Roboto Bk"/>
              <w:b/>
              <w:bCs/>
              <w:sz w:val="18"/>
              <w:szCs w:val="18"/>
            </w:rPr>
          </w:pPr>
          <w:r w:rsidRPr="00A33624">
            <w:rPr>
              <w:rFonts w:ascii="Roboto Bk" w:hAnsi="Roboto Bk"/>
              <w:noProof/>
              <w:sz w:val="28"/>
              <w:szCs w:val="28"/>
            </w:rPr>
            <w:t xml:space="preserve">  RK</w:t>
          </w:r>
        </w:p>
      </w:tc>
      <w:tc>
        <w:tcPr>
          <w:tcW w:w="0" w:type="auto"/>
          <w:shd w:val="clear" w:color="auto" w:fill="auto"/>
          <w:vAlign w:val="center"/>
        </w:tcPr>
        <w:p w:rsidR="00A33624" w:rsidRPr="00A33624" w:rsidRDefault="00A33624" w:rsidP="00A33624">
          <w:pPr>
            <w:jc w:val="center"/>
            <w:rPr>
              <w:rFonts w:ascii="Roboto Bk" w:hAnsi="Roboto Bk"/>
              <w:b/>
              <w:bCs/>
              <w:color w:val="2F5496"/>
              <w:sz w:val="18"/>
              <w:szCs w:val="18"/>
            </w:rPr>
          </w:pPr>
        </w:p>
      </w:tc>
      <w:tc>
        <w:tcPr>
          <w:tcW w:w="0" w:type="auto"/>
        </w:tcPr>
        <w:p w:rsidR="00A33624" w:rsidRPr="00A33624" w:rsidRDefault="00A33624" w:rsidP="00A33624">
          <w:pPr>
            <w:jc w:val="center"/>
            <w:rPr>
              <w:rFonts w:ascii="Arial" w:hAnsi="Arial"/>
              <w:noProof/>
              <w:sz w:val="22"/>
              <w:szCs w:val="22"/>
            </w:rPr>
          </w:pPr>
        </w:p>
      </w:tc>
    </w:tr>
  </w:tbl>
  <w:p w:rsidR="00A33624" w:rsidRPr="00A33624" w:rsidRDefault="00A33624" w:rsidP="00A33624">
    <w:pPr>
      <w:spacing w:line="276" w:lineRule="auto"/>
      <w:rPr>
        <w:rFonts w:ascii="Roboto" w:hAnsi="Roboto"/>
        <w:b/>
        <w:bCs/>
        <w:sz w:val="24"/>
        <w:szCs w:val="24"/>
      </w:rPr>
    </w:pPr>
    <w:r w:rsidRPr="00A33624">
      <w:rPr>
        <w:rFonts w:ascii="Roboto" w:hAnsi="Roboto"/>
        <w:b/>
        <w:bCs/>
        <w:sz w:val="24"/>
        <w:szCs w:val="18"/>
      </w:rPr>
      <w:t>Kanclerz Politechniki Częstochowskiej</w:t>
    </w:r>
  </w:p>
  <w:p w:rsidR="00A33624" w:rsidRPr="00A33624" w:rsidRDefault="00FE5CB6" w:rsidP="00A33624">
    <w:pPr>
      <w:spacing w:line="276" w:lineRule="auto"/>
      <w:rPr>
        <w:rFonts w:ascii="Roboto" w:hAnsi="Roboto"/>
        <w:sz w:val="24"/>
        <w:szCs w:val="24"/>
      </w:rPr>
    </w:pPr>
    <w:r>
      <w:rPr>
        <w:rFonts w:ascii="Roboto" w:hAnsi="Roboto"/>
        <w:noProof/>
        <w:sz w:val="24"/>
        <w:szCs w:val="24"/>
      </w:rPr>
      <w:pict>
        <v:shape id="_x0000_s2053" type="#_x0000_t75" style="position:absolute;margin-left:425.1pt;margin-top:13.65pt;width:7.8pt;height:31.85pt;z-index:251663872">
          <v:imagedata r:id="rId1" o:title="PCz_logo_pol_poziom_mono" croptop="20613f" cropbottom="17221f" cropleft="25891f" cropright="37015f"/>
        </v:shape>
      </w:pict>
    </w:r>
    <w:r w:rsidR="00A33624" w:rsidRPr="00A33624">
      <w:rPr>
        <w:rFonts w:ascii="Roboto" w:hAnsi="Roboto"/>
        <w:sz w:val="24"/>
        <w:szCs w:val="24"/>
      </w:rPr>
      <w:t>ul. Gen. J.H. Dąbrowskiego 69, 42-201 Częstochowa</w:t>
    </w:r>
  </w:p>
  <w:p w:rsidR="00A33624" w:rsidRPr="00A33624" w:rsidRDefault="00A33624" w:rsidP="00A33624">
    <w:pPr>
      <w:spacing w:line="276" w:lineRule="auto"/>
      <w:rPr>
        <w:rFonts w:ascii="Arial" w:hAnsi="Arial"/>
        <w:noProof/>
        <w:sz w:val="24"/>
        <w:szCs w:val="24"/>
      </w:rPr>
    </w:pPr>
    <w:r w:rsidRPr="00A33624">
      <w:rPr>
        <w:rFonts w:ascii="Roboto" w:hAnsi="Roboto"/>
        <w:sz w:val="24"/>
        <w:szCs w:val="24"/>
      </w:rPr>
      <w:t>tel. +48 34 325 02 56, e-mail: kanclerz@pcz.pl</w:t>
    </w:r>
  </w:p>
  <w:p w:rsidR="00A33624" w:rsidRPr="00A33624" w:rsidRDefault="00A33624" w:rsidP="00A33624">
    <w:pPr>
      <w:rPr>
        <w:rFonts w:ascii="Roboto" w:hAnsi="Roboto"/>
        <w:b/>
        <w:sz w:val="24"/>
        <w:szCs w:val="24"/>
      </w:rPr>
    </w:pPr>
    <w:r w:rsidRPr="00A33624">
      <w:rPr>
        <w:rFonts w:ascii="Roboto" w:hAnsi="Roboto"/>
        <w:b/>
        <w:sz w:val="24"/>
        <w:szCs w:val="24"/>
      </w:rPr>
      <w:t>www.pcz.pl</w:t>
    </w:r>
  </w:p>
  <w:p w:rsidR="00EF1037" w:rsidRPr="00A33624" w:rsidRDefault="00EF1037" w:rsidP="00A33624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EF1037" w:rsidRDefault="00EF1037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EF1037" w:rsidRDefault="00EF1037">
    <w:pPr>
      <w:pStyle w:val="Stopka"/>
      <w:framePr w:wrap="around" w:vAnchor="text" w:hAnchor="page" w:x="10225" w:y="172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 \* MERGEFORMAT </w:instrText>
    </w:r>
    <w:r>
      <w:rPr>
        <w:rStyle w:val="Numerstrony"/>
      </w:rPr>
      <w:fldChar w:fldCharType="separate"/>
    </w:r>
    <w:r w:rsidR="00151160">
      <w:rPr>
        <w:rStyle w:val="Numerstrony"/>
        <w:noProof/>
      </w:rPr>
      <w:t>3</w:t>
    </w:r>
    <w:r>
      <w:rPr>
        <w:rStyle w:val="Numerstrony"/>
      </w:rPr>
      <w:fldChar w:fldCharType="end"/>
    </w:r>
  </w:p>
  <w:p w:rsidR="00EF1037" w:rsidRDefault="00EF1037">
    <w:pPr>
      <w:pStyle w:val="Stopka"/>
      <w:tabs>
        <w:tab w:val="clear" w:pos="4536"/>
        <w:tab w:val="left" w:pos="6237"/>
      </w:tabs>
    </w:pPr>
  </w:p>
  <w:p w:rsidR="00EF1037" w:rsidRDefault="00EF1037">
    <w:pPr>
      <w:pStyle w:val="Stopka"/>
    </w:pPr>
    <w:r>
      <w:t>System PRZETARG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5137D2" w:rsidRDefault="005137D2">
      <w:r>
        <w:separator/>
      </w:r>
    </w:p>
  </w:footnote>
  <w:footnote w:type="continuationSeparator" w:id="0">
    <w:p w:rsidR="005137D2" w:rsidRDefault="005137D2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A33624" w:rsidRPr="00A33624" w:rsidRDefault="00FE5CB6" w:rsidP="00A33624">
    <w:pPr>
      <w:tabs>
        <w:tab w:val="center" w:pos="4536"/>
        <w:tab w:val="right" w:pos="9072"/>
      </w:tabs>
      <w:spacing w:after="160" w:line="259" w:lineRule="auto"/>
      <w:rPr>
        <w:rFonts w:ascii="Arial" w:hAnsi="Arial"/>
        <w:sz w:val="22"/>
        <w:szCs w:val="22"/>
      </w:rPr>
    </w:pPr>
    <w:r>
      <w:rPr>
        <w:rFonts w:ascii="Arial" w:hAnsi="Arial"/>
        <w:noProof/>
        <w:sz w:val="22"/>
        <w:szCs w:val="22"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s2051" type="#_x0000_t75" style="position:absolute;margin-left:-14.85pt;margin-top:-12.85pt;width:194.4pt;height:75.35pt;z-index:251660800">
          <v:imagedata r:id="rId1" o:title="PCz_logo_pol_poziom_mono"/>
        </v:shape>
      </w:pict>
    </w:r>
    <w:r>
      <w:rPr>
        <w:rFonts w:ascii="Arial" w:hAnsi="Arial"/>
        <w:noProof/>
        <w:sz w:val="22"/>
        <w:szCs w:val="22"/>
      </w:rPr>
      <w:pict>
        <v:shapetype id="_x0000_t32" coordsize="21600,21600" o:spt="32" o:oned="t" path="m,l21600,21600e" filled="f">
          <v:path arrowok="t" fillok="f" o:connecttype="none"/>
          <o:lock v:ext="edit" shapetype="t"/>
        </v:shapetype>
        <v:shape id="Łącznik prosty ze strzałką 2" o:spid="_x0000_s2050" type="#_x0000_t32" style="position:absolute;margin-left:-.15pt;margin-top:57.65pt;width:425.25pt;height:.05pt;z-index:251659776;visibility:visible" strokeweight="1.5pt"/>
      </w:pict>
    </w:r>
  </w:p>
  <w:p w:rsidR="005E7160" w:rsidRDefault="005E7160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6"/>
    <o:shapelayout v:ext="edit">
      <o:idmap v:ext="edit" data="2"/>
      <o:rules v:ext="edit">
        <o:r id="V:Rule3" type="connector" idref="#Łącznik prosty ze strzałką 2"/>
        <o:r id="V:Rule4" type="connector" idref="#Łącznik prosty ze strzałką 3"/>
      </o:rules>
    </o:shapelayout>
  </w:hdrShapeDefaults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5137D2"/>
    <w:rsid w:val="00057D02"/>
    <w:rsid w:val="000613E0"/>
    <w:rsid w:val="000852B7"/>
    <w:rsid w:val="00151160"/>
    <w:rsid w:val="00152970"/>
    <w:rsid w:val="001A571A"/>
    <w:rsid w:val="002B1C74"/>
    <w:rsid w:val="00384EFD"/>
    <w:rsid w:val="004222DA"/>
    <w:rsid w:val="00453637"/>
    <w:rsid w:val="00453E59"/>
    <w:rsid w:val="00460DC4"/>
    <w:rsid w:val="004620F4"/>
    <w:rsid w:val="00497C8B"/>
    <w:rsid w:val="005079A4"/>
    <w:rsid w:val="005137D2"/>
    <w:rsid w:val="0055546F"/>
    <w:rsid w:val="005869DA"/>
    <w:rsid w:val="005C0930"/>
    <w:rsid w:val="005E7160"/>
    <w:rsid w:val="006D4AE5"/>
    <w:rsid w:val="00854803"/>
    <w:rsid w:val="00862B7D"/>
    <w:rsid w:val="0087224A"/>
    <w:rsid w:val="00881C07"/>
    <w:rsid w:val="009149C3"/>
    <w:rsid w:val="00953AA1"/>
    <w:rsid w:val="0095641D"/>
    <w:rsid w:val="009D169F"/>
    <w:rsid w:val="00A220FB"/>
    <w:rsid w:val="00A33624"/>
    <w:rsid w:val="00AB5D68"/>
    <w:rsid w:val="00B26D41"/>
    <w:rsid w:val="00B361A9"/>
    <w:rsid w:val="00C152AE"/>
    <w:rsid w:val="00D1574A"/>
    <w:rsid w:val="00D248D2"/>
    <w:rsid w:val="00D80B74"/>
    <w:rsid w:val="00E02559"/>
    <w:rsid w:val="00E32881"/>
    <w:rsid w:val="00E74582"/>
    <w:rsid w:val="00EB3650"/>
    <w:rsid w:val="00EF1037"/>
    <w:rsid w:val="00F004A8"/>
    <w:rsid w:val="00F16162"/>
    <w:rsid w:val="00FA7728"/>
    <w:rsid w:val="00FE5CB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6"/>
    <o:shapelayout v:ext="edit">
      <o:idmap v:ext="edit" data="1"/>
    </o:shapelayout>
  </w:shapeDefaults>
  <w:decimalSymbol w:val=","/>
  <w:listSeparator w:val=";"/>
  <w14:docId w14:val="47FA521A"/>
  <w15:chartTrackingRefBased/>
  <w15:docId w15:val="{68BA57B3-426A-4BF7-98FE-CA9E5054B62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foot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spacing w:line="360" w:lineRule="auto"/>
      <w:jc w:val="center"/>
      <w:outlineLvl w:val="1"/>
    </w:pPr>
    <w:rPr>
      <w:rFonts w:ascii="Arial" w:hAnsi="Arial"/>
      <w:i/>
      <w:sz w:val="2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link w:val="StopkaZnak"/>
    <w:uiPriority w:val="99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">
    <w:name w:val="Body Text"/>
    <w:basedOn w:val="Normalny"/>
    <w:pPr>
      <w:spacing w:line="360" w:lineRule="auto"/>
      <w:jc w:val="both"/>
    </w:pPr>
    <w:rPr>
      <w:sz w:val="24"/>
    </w:rPr>
  </w:style>
  <w:style w:type="paragraph" w:styleId="Tekstdymka">
    <w:name w:val="Balloon Text"/>
    <w:basedOn w:val="Normalny"/>
    <w:link w:val="TekstdymkaZnak"/>
    <w:rsid w:val="005C0930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5C0930"/>
    <w:rPr>
      <w:rFonts w:ascii="Segoe UI" w:hAnsi="Segoe UI" w:cs="Segoe UI"/>
      <w:sz w:val="18"/>
      <w:szCs w:val="18"/>
    </w:rPr>
  </w:style>
  <w:style w:type="character" w:customStyle="1" w:styleId="StopkaZnak">
    <w:name w:val="Stopka Znak"/>
    <w:link w:val="Stopka"/>
    <w:uiPriority w:val="99"/>
    <w:rsid w:val="00EB3650"/>
  </w:style>
  <w:style w:type="paragraph" w:styleId="Tytu">
    <w:name w:val="Title"/>
    <w:basedOn w:val="Normalny"/>
    <w:next w:val="Normalny"/>
    <w:link w:val="TytuZnak"/>
    <w:autoRedefine/>
    <w:qFormat/>
    <w:rsid w:val="00AB5D68"/>
    <w:pPr>
      <w:spacing w:before="240" w:after="60"/>
      <w:jc w:val="center"/>
      <w:outlineLvl w:val="0"/>
    </w:pPr>
    <w:rPr>
      <w:rFonts w:cs="Arial"/>
      <w:b/>
      <w:bCs/>
      <w:kern w:val="28"/>
      <w:sz w:val="32"/>
      <w:szCs w:val="32"/>
    </w:rPr>
  </w:style>
  <w:style w:type="character" w:customStyle="1" w:styleId="TytuZnak">
    <w:name w:val="Tytuł Znak"/>
    <w:link w:val="Tytu"/>
    <w:rsid w:val="00AB5D68"/>
    <w:rPr>
      <w:rFonts w:cs="Arial"/>
      <w:b/>
      <w:bCs/>
      <w:kern w:val="28"/>
      <w:sz w:val="32"/>
      <w:szCs w:val="32"/>
    </w:rPr>
  </w:style>
  <w:style w:type="character" w:customStyle="1" w:styleId="NagwekZnak">
    <w:name w:val="Nagłówek Znak"/>
    <w:link w:val="Nagwek"/>
    <w:rsid w:val="004620F4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799686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244907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227069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437805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704261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228075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064663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68808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49554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13158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655580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324199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26030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951981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628411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946612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2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theme" Target="theme/theme1.xml"/><Relationship Id="rId5" Type="http://schemas.openxmlformats.org/officeDocument/2006/relationships/endnotes" Target="endnotes.xml"/><Relationship Id="rId10" Type="http://schemas.openxmlformats.org/officeDocument/2006/relationships/fontTable" Target="fontTable.xml"/><Relationship Id="rId4" Type="http://schemas.openxmlformats.org/officeDocument/2006/relationships/footnotes" Target="footnotes.xml"/><Relationship Id="rId9" Type="http://schemas.openxmlformats.org/officeDocument/2006/relationships/footer" Target="footer3.xml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AGNIES~1.RAK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1</TotalTime>
  <Pages>3</Pages>
  <Words>436</Words>
  <Characters>2878</Characters>
  <Application>Microsoft Office Word</Application>
  <DocSecurity>0</DocSecurity>
  <Lines>23</Lines>
  <Paragraphs>6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@v_przet#zamaw_nazwa</vt:lpstr>
    </vt:vector>
  </TitlesOfParts>
  <Company>Datacomp</Company>
  <LinksUpToDate>false</LinksUpToDate>
  <CharactersWithSpaces>3308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@v_przet#zamaw_nazwa</dc:title>
  <dc:subject/>
  <dc:creator>Agnieszka Bera-Rakoczy</dc:creator>
  <cp:keywords/>
  <cp:lastModifiedBy>Agnieszka Bera-Rakoczy</cp:lastModifiedBy>
  <cp:revision>2</cp:revision>
  <cp:lastPrinted>2023-02-13T07:54:00Z</cp:lastPrinted>
  <dcterms:created xsi:type="dcterms:W3CDTF">2023-02-13T11:30:00Z</dcterms:created>
  <dcterms:modified xsi:type="dcterms:W3CDTF">2023-02-13T11:30:00Z</dcterms:modified>
</cp:coreProperties>
</file>