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775209" w:rsidRDefault="001B67E6" w:rsidP="0077520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Częstochowa</w:t>
      </w:r>
      <w:r w:rsidR="006A5DF1" w:rsidRPr="00775209">
        <w:rPr>
          <w:rFonts w:ascii="Arial" w:hAnsi="Arial" w:cs="Arial"/>
          <w:sz w:val="24"/>
          <w:szCs w:val="24"/>
        </w:rPr>
        <w:t xml:space="preserve"> dnia: </w:t>
      </w:r>
      <w:r w:rsidR="00F2058C">
        <w:rPr>
          <w:rFonts w:ascii="Arial" w:hAnsi="Arial" w:cs="Arial"/>
          <w:sz w:val="24"/>
          <w:szCs w:val="24"/>
        </w:rPr>
        <w:t>2022-11-22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52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Dąbrowskiego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69</w:t>
      </w:r>
    </w:p>
    <w:p w:rsidR="00D52829" w:rsidRPr="00A4601A" w:rsidRDefault="001B67E6" w:rsidP="00A4601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42-201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Częstochowa</w:t>
      </w:r>
    </w:p>
    <w:p w:rsidR="004D743F" w:rsidRPr="00E34065" w:rsidRDefault="006A5DF1" w:rsidP="00E3406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Pismo: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 xml:space="preserve"> RK -</w:t>
      </w:r>
      <w:r w:rsidR="005B670C">
        <w:rPr>
          <w:rFonts w:ascii="Arial" w:hAnsi="Arial" w:cs="Arial"/>
          <w:b/>
          <w:bCs/>
          <w:sz w:val="24"/>
          <w:szCs w:val="24"/>
        </w:rPr>
        <w:t xml:space="preserve"> </w:t>
      </w:r>
      <w:r w:rsidR="0007218E">
        <w:rPr>
          <w:rFonts w:ascii="Arial" w:hAnsi="Arial" w:cs="Arial"/>
          <w:b/>
          <w:bCs/>
          <w:sz w:val="24"/>
          <w:szCs w:val="24"/>
        </w:rPr>
        <w:t>1008</w:t>
      </w:r>
      <w:bookmarkStart w:id="0" w:name="_GoBack"/>
      <w:bookmarkEnd w:id="0"/>
      <w:r w:rsidR="00C238B5">
        <w:rPr>
          <w:rFonts w:ascii="Arial" w:hAnsi="Arial" w:cs="Arial"/>
          <w:b/>
          <w:bCs/>
          <w:sz w:val="24"/>
          <w:szCs w:val="24"/>
        </w:rPr>
        <w:t xml:space="preserve"> 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>/2</w:t>
      </w:r>
      <w:r w:rsidR="00266419">
        <w:rPr>
          <w:rFonts w:ascii="Arial" w:hAnsi="Arial" w:cs="Arial"/>
          <w:b/>
          <w:bCs/>
          <w:sz w:val="24"/>
          <w:szCs w:val="24"/>
        </w:rPr>
        <w:t>2</w:t>
      </w:r>
      <w:r w:rsidRPr="00775209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WYKONAWCY</w:t>
      </w:r>
    </w:p>
    <w:p w:rsidR="00D52829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ubiegający się o zamówienie publiczne</w:t>
      </w:r>
    </w:p>
    <w:p w:rsidR="00632C3C" w:rsidRPr="00775209" w:rsidRDefault="00E21B49" w:rsidP="00775209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775209">
        <w:rPr>
          <w:rFonts w:cs="Arial"/>
          <w:sz w:val="24"/>
          <w:szCs w:val="24"/>
        </w:rPr>
        <w:t>WYJAŚNIENI</w:t>
      </w:r>
      <w:r w:rsidR="00520165" w:rsidRPr="00775209">
        <w:rPr>
          <w:rFonts w:cs="Arial"/>
          <w:sz w:val="24"/>
          <w:szCs w:val="24"/>
        </w:rPr>
        <w:t>A</w:t>
      </w:r>
      <w:r w:rsidR="00632C3C" w:rsidRPr="00775209">
        <w:rPr>
          <w:rFonts w:cs="Arial"/>
          <w:sz w:val="24"/>
          <w:szCs w:val="24"/>
        </w:rPr>
        <w:t xml:space="preserve"> TREŚCI</w:t>
      </w:r>
      <w:r w:rsidR="0029606A" w:rsidRPr="00775209">
        <w:rPr>
          <w:rFonts w:cs="Arial"/>
          <w:sz w:val="24"/>
          <w:szCs w:val="24"/>
        </w:rPr>
        <w:t xml:space="preserve"> SWZ</w:t>
      </w:r>
      <w:r w:rsidR="005F0134">
        <w:rPr>
          <w:rFonts w:cs="Arial"/>
          <w:sz w:val="24"/>
          <w:szCs w:val="24"/>
        </w:rPr>
        <w:t xml:space="preserve"> </w:t>
      </w:r>
      <w:r w:rsidR="00236406">
        <w:rPr>
          <w:rFonts w:cs="Arial"/>
          <w:sz w:val="24"/>
          <w:szCs w:val="24"/>
        </w:rPr>
        <w:t>oraz POWIADOMIENIE o zmianach w SWZ</w:t>
      </w:r>
      <w:r w:rsidR="003254AF">
        <w:rPr>
          <w:rFonts w:cs="Arial"/>
          <w:sz w:val="24"/>
          <w:szCs w:val="24"/>
        </w:rPr>
        <w:t xml:space="preserve"> oraz POWIADOMIENIE o przedłużeniu terminu składania ofert</w:t>
      </w:r>
      <w:r w:rsidR="004D743F">
        <w:rPr>
          <w:rFonts w:cs="Arial"/>
          <w:sz w:val="24"/>
          <w:szCs w:val="24"/>
        </w:rPr>
        <w:t xml:space="preserve"> II</w:t>
      </w:r>
      <w:r w:rsidR="00F2058C">
        <w:rPr>
          <w:rFonts w:cs="Arial"/>
          <w:sz w:val="24"/>
          <w:szCs w:val="24"/>
        </w:rPr>
        <w:t>I</w:t>
      </w:r>
    </w:p>
    <w:p w:rsidR="006D4AB3" w:rsidRPr="00775209" w:rsidRDefault="00632C3C" w:rsidP="00775209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 xml:space="preserve">Dotyczy: </w:t>
      </w:r>
      <w:r w:rsidR="006A5DF1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>ostępowani</w:t>
      </w:r>
      <w:r w:rsidR="006A5DF1" w:rsidRPr="00775209">
        <w:rPr>
          <w:rFonts w:ascii="Arial" w:hAnsi="Arial" w:cs="Arial"/>
          <w:sz w:val="24"/>
          <w:szCs w:val="24"/>
        </w:rPr>
        <w:t>a</w:t>
      </w:r>
      <w:r w:rsidRPr="0077520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75209">
        <w:rPr>
          <w:rFonts w:ascii="Arial" w:hAnsi="Arial" w:cs="Arial"/>
          <w:sz w:val="24"/>
          <w:szCs w:val="24"/>
        </w:rPr>
        <w:t>go</w:t>
      </w:r>
      <w:r w:rsidRPr="00775209">
        <w:rPr>
          <w:rFonts w:ascii="Arial" w:hAnsi="Arial" w:cs="Arial"/>
          <w:sz w:val="24"/>
          <w:szCs w:val="24"/>
        </w:rPr>
        <w:t xml:space="preserve"> w trybie</w:t>
      </w:r>
      <w:r w:rsidR="00DB3286" w:rsidRPr="00775209">
        <w:rPr>
          <w:rFonts w:ascii="Arial" w:hAnsi="Arial" w:cs="Arial"/>
          <w:sz w:val="24"/>
          <w:szCs w:val="24"/>
        </w:rPr>
        <w:t>: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1B67E6" w:rsidRPr="00775209">
        <w:rPr>
          <w:rFonts w:ascii="Arial" w:hAnsi="Arial" w:cs="Arial"/>
          <w:sz w:val="24"/>
          <w:szCs w:val="24"/>
        </w:rPr>
        <w:t>tryb podstawowy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na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="00704B35" w:rsidRPr="00704B35">
        <w:rPr>
          <w:rFonts w:ascii="Arial" w:hAnsi="Arial" w:cs="Arial"/>
          <w:b/>
          <w:bCs/>
          <w:sz w:val="24"/>
          <w:szCs w:val="24"/>
        </w:rPr>
        <w:t>Dostawa przemysłowego skanera 3D dla Wydziału Zarządzania Politechniki Częstochowskiej</w:t>
      </w:r>
      <w:r w:rsidR="00A4601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– znak sprawy</w:t>
      </w:r>
      <w:r w:rsidR="00645994">
        <w:rPr>
          <w:rFonts w:ascii="Arial" w:hAnsi="Arial" w:cs="Arial"/>
          <w:b/>
          <w:sz w:val="24"/>
          <w:szCs w:val="24"/>
        </w:rPr>
        <w:t xml:space="preserve"> </w:t>
      </w:r>
      <w:r w:rsidR="00266419">
        <w:rPr>
          <w:rFonts w:ascii="Arial" w:hAnsi="Arial" w:cs="Arial"/>
          <w:b/>
          <w:sz w:val="24"/>
          <w:szCs w:val="24"/>
        </w:rPr>
        <w:t>RK-NZ</w:t>
      </w:r>
      <w:r w:rsidRPr="00775209">
        <w:rPr>
          <w:rFonts w:ascii="Arial" w:hAnsi="Arial" w:cs="Arial"/>
          <w:b/>
          <w:sz w:val="24"/>
          <w:szCs w:val="24"/>
        </w:rPr>
        <w:t>.</w:t>
      </w:r>
      <w:r w:rsidR="00704B35">
        <w:rPr>
          <w:rFonts w:ascii="Arial" w:hAnsi="Arial" w:cs="Arial"/>
          <w:b/>
          <w:sz w:val="24"/>
          <w:szCs w:val="24"/>
        </w:rPr>
        <w:t>261.94</w:t>
      </w:r>
      <w:r w:rsidR="00266419">
        <w:rPr>
          <w:rFonts w:ascii="Arial" w:hAnsi="Arial" w:cs="Arial"/>
          <w:b/>
          <w:sz w:val="24"/>
          <w:szCs w:val="24"/>
        </w:rPr>
        <w:t>.2022.MM</w:t>
      </w:r>
    </w:p>
    <w:p w:rsidR="004D743F" w:rsidRPr="00266419" w:rsidRDefault="00520165" w:rsidP="0077520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775209">
        <w:rPr>
          <w:rFonts w:ascii="Arial" w:hAnsi="Arial" w:cs="Arial"/>
          <w:sz w:val="24"/>
          <w:szCs w:val="24"/>
        </w:rPr>
        <w:t xml:space="preserve">Zamawiający, </w:t>
      </w:r>
      <w:r w:rsidR="001B67E6" w:rsidRPr="00775209">
        <w:rPr>
          <w:rFonts w:ascii="Arial" w:hAnsi="Arial" w:cs="Arial"/>
          <w:b/>
          <w:sz w:val="24"/>
          <w:szCs w:val="24"/>
        </w:rPr>
        <w:t>Politechnika Częstochowska</w:t>
      </w:r>
      <w:r w:rsidRPr="00775209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75209">
        <w:rPr>
          <w:rFonts w:ascii="Arial" w:hAnsi="Arial" w:cs="Arial"/>
          <w:sz w:val="24"/>
          <w:szCs w:val="24"/>
        </w:rPr>
        <w:t>284</w:t>
      </w:r>
      <w:r w:rsidRPr="00775209">
        <w:rPr>
          <w:rFonts w:ascii="Arial" w:hAnsi="Arial" w:cs="Arial"/>
          <w:sz w:val="24"/>
          <w:szCs w:val="24"/>
        </w:rPr>
        <w:t xml:space="preserve"> ust. </w:t>
      </w:r>
      <w:r w:rsidR="0029606A" w:rsidRPr="00775209">
        <w:rPr>
          <w:rFonts w:ascii="Arial" w:hAnsi="Arial" w:cs="Arial"/>
          <w:sz w:val="24"/>
          <w:szCs w:val="24"/>
        </w:rPr>
        <w:t>6</w:t>
      </w:r>
      <w:r w:rsidRPr="00775209">
        <w:rPr>
          <w:rFonts w:ascii="Arial" w:hAnsi="Arial" w:cs="Arial"/>
          <w:sz w:val="24"/>
          <w:szCs w:val="24"/>
        </w:rPr>
        <w:t xml:space="preserve"> ustawy z dnia </w:t>
      </w:r>
      <w:r w:rsidR="0029606A" w:rsidRPr="00775209">
        <w:rPr>
          <w:rFonts w:ascii="Arial" w:hAnsi="Arial" w:cs="Arial"/>
          <w:sz w:val="24"/>
          <w:szCs w:val="24"/>
        </w:rPr>
        <w:t>11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29606A" w:rsidRPr="00775209">
        <w:rPr>
          <w:rFonts w:ascii="Arial" w:hAnsi="Arial" w:cs="Arial"/>
          <w:sz w:val="24"/>
          <w:szCs w:val="24"/>
        </w:rPr>
        <w:t xml:space="preserve">września </w:t>
      </w:r>
      <w:r w:rsidRPr="00775209">
        <w:rPr>
          <w:rFonts w:ascii="Arial" w:hAnsi="Arial" w:cs="Arial"/>
          <w:sz w:val="24"/>
          <w:szCs w:val="24"/>
        </w:rPr>
        <w:t>20</w:t>
      </w:r>
      <w:r w:rsidR="0029606A" w:rsidRPr="00775209">
        <w:rPr>
          <w:rFonts w:ascii="Arial" w:hAnsi="Arial" w:cs="Arial"/>
          <w:sz w:val="24"/>
          <w:szCs w:val="24"/>
        </w:rPr>
        <w:t>19</w:t>
      </w:r>
      <w:r w:rsidRPr="00775209">
        <w:rPr>
          <w:rFonts w:ascii="Arial" w:hAnsi="Arial" w:cs="Arial"/>
          <w:sz w:val="24"/>
          <w:szCs w:val="24"/>
        </w:rPr>
        <w:t xml:space="preserve"> r</w:t>
      </w:r>
      <w:r w:rsidR="0029606A" w:rsidRPr="00775209">
        <w:rPr>
          <w:rFonts w:ascii="Arial" w:hAnsi="Arial" w:cs="Arial"/>
          <w:sz w:val="24"/>
          <w:szCs w:val="24"/>
        </w:rPr>
        <w:t>.</w:t>
      </w:r>
      <w:r w:rsidRPr="00775209">
        <w:rPr>
          <w:rFonts w:ascii="Arial" w:hAnsi="Arial" w:cs="Arial"/>
          <w:sz w:val="24"/>
          <w:szCs w:val="24"/>
        </w:rPr>
        <w:t xml:space="preserve"> Prawo </w:t>
      </w:r>
      <w:r w:rsidR="0029606A" w:rsidRPr="00775209">
        <w:rPr>
          <w:rFonts w:ascii="Arial" w:hAnsi="Arial" w:cs="Arial"/>
          <w:sz w:val="24"/>
          <w:szCs w:val="24"/>
        </w:rPr>
        <w:t>z</w:t>
      </w:r>
      <w:r w:rsidRPr="00775209">
        <w:rPr>
          <w:rFonts w:ascii="Arial" w:hAnsi="Arial" w:cs="Arial"/>
          <w:sz w:val="24"/>
          <w:szCs w:val="24"/>
        </w:rPr>
        <w:t xml:space="preserve">amówień </w:t>
      </w:r>
      <w:r w:rsidR="0029606A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 xml:space="preserve">ublicznych </w:t>
      </w:r>
      <w:r w:rsidR="001B67E6" w:rsidRPr="00775209">
        <w:rPr>
          <w:rFonts w:ascii="Arial" w:hAnsi="Arial" w:cs="Arial"/>
          <w:sz w:val="24"/>
          <w:szCs w:val="24"/>
        </w:rPr>
        <w:t>(</w:t>
      </w:r>
      <w:proofErr w:type="spellStart"/>
      <w:r w:rsidR="00542DD3">
        <w:rPr>
          <w:rFonts w:ascii="Arial" w:hAnsi="Arial" w:cs="Arial"/>
          <w:sz w:val="24"/>
          <w:szCs w:val="24"/>
        </w:rPr>
        <w:t>t.j</w:t>
      </w:r>
      <w:proofErr w:type="spellEnd"/>
      <w:r w:rsidR="00542DD3">
        <w:rPr>
          <w:rFonts w:ascii="Arial" w:hAnsi="Arial" w:cs="Arial"/>
          <w:sz w:val="24"/>
          <w:szCs w:val="24"/>
        </w:rPr>
        <w:t>. Dz.U. z 2021 r. poz. 1129)</w:t>
      </w:r>
      <w:r w:rsidR="00BE7BFD" w:rsidRPr="00775209">
        <w:rPr>
          <w:rFonts w:ascii="Arial" w:hAnsi="Arial" w:cs="Arial"/>
          <w:sz w:val="24"/>
          <w:szCs w:val="24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udostępnia</w:t>
      </w:r>
      <w:r w:rsidR="00BE7BFD" w:rsidRPr="0077520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75209">
        <w:rPr>
          <w:rFonts w:ascii="Arial" w:hAnsi="Arial" w:cs="Arial"/>
          <w:sz w:val="24"/>
          <w:szCs w:val="24"/>
        </w:rPr>
        <w:t>pecyfikacji Warunków Zamówienia (</w:t>
      </w:r>
      <w:r w:rsidR="0012774F" w:rsidRPr="0077520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7520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7520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wraz z wyjaśnieniami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A4601A" w:rsidTr="00432381">
        <w:tc>
          <w:tcPr>
            <w:tcW w:w="9356" w:type="dxa"/>
            <w:shd w:val="clear" w:color="auto" w:fill="auto"/>
          </w:tcPr>
          <w:p w:rsidR="004D743F" w:rsidRPr="00E34065" w:rsidRDefault="00C661D2" w:rsidP="00E34065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E3406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Pytanie nr 1</w:t>
            </w:r>
          </w:p>
          <w:p w:rsidR="00E34065" w:rsidRPr="00E34065" w:rsidRDefault="00E34065" w:rsidP="00E34065">
            <w:pPr>
              <w:pStyle w:val="default0"/>
              <w:shd w:val="clear" w:color="auto" w:fill="FDFDFD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34065">
              <w:rPr>
                <w:rFonts w:ascii="Arial" w:hAnsi="Arial" w:cs="Arial"/>
                <w:color w:val="000000"/>
              </w:rPr>
              <w:t>W jakim czasie powinno oprogramowanie dostarczone wizualizować dane w okienku 3D po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E34065">
              <w:rPr>
                <w:rFonts w:ascii="Arial" w:hAnsi="Arial" w:cs="Arial"/>
                <w:color w:val="000000"/>
              </w:rPr>
              <w:t>zakończeniu projekcji prążków?</w:t>
            </w:r>
          </w:p>
          <w:p w:rsidR="00996B86" w:rsidRPr="00E34065" w:rsidRDefault="00C661D2" w:rsidP="00E34065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E3406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Odpowiedź nr 1 </w:t>
            </w:r>
          </w:p>
          <w:p w:rsidR="00E34065" w:rsidRPr="00E34065" w:rsidRDefault="00E34065" w:rsidP="00E34065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  <w:u w:val="single"/>
              </w:rPr>
            </w:pPr>
            <w:r w:rsidRPr="00E34065">
              <w:rPr>
                <w:rStyle w:val="Uwydatnienie"/>
                <w:rFonts w:ascii="Arial" w:hAnsi="Arial" w:cs="Arial"/>
                <w:bCs/>
                <w:i w:val="0"/>
                <w:color w:val="000000"/>
                <w:sz w:val="24"/>
                <w:szCs w:val="24"/>
                <w:shd w:val="clear" w:color="auto" w:fill="FDFDFD"/>
              </w:rPr>
              <w:t>Wizualizacja danych ze zeskanowanego widoku powinna być widoczna w czasie nie dłuższym niż 2 sekundy po zakończeniu projekcji prążków</w:t>
            </w:r>
            <w:r>
              <w:rPr>
                <w:rStyle w:val="Uwydatnienie"/>
                <w:rFonts w:ascii="Arial" w:hAnsi="Arial" w:cs="Arial"/>
                <w:bCs/>
                <w:i w:val="0"/>
                <w:color w:val="000000"/>
                <w:sz w:val="24"/>
                <w:szCs w:val="24"/>
                <w:shd w:val="clear" w:color="auto" w:fill="FDFDFD"/>
              </w:rPr>
              <w:t>.</w:t>
            </w:r>
          </w:p>
          <w:p w:rsidR="00E34065" w:rsidRDefault="00E34065" w:rsidP="00704B35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</w:p>
          <w:p w:rsidR="00E34065" w:rsidRPr="00E34065" w:rsidRDefault="00E34065" w:rsidP="00E34065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E3406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lastRenderedPageBreak/>
              <w:t>Pytanie nr 2</w:t>
            </w:r>
          </w:p>
          <w:p w:rsidR="00E34065" w:rsidRPr="00E34065" w:rsidRDefault="00E34065" w:rsidP="00E34065">
            <w:pPr>
              <w:pStyle w:val="default0"/>
              <w:shd w:val="clear" w:color="auto" w:fill="FDFDFD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34065">
              <w:rPr>
                <w:rFonts w:ascii="Arial" w:hAnsi="Arial" w:cs="Arial"/>
                <w:color w:val="000000"/>
              </w:rPr>
              <w:t>Jaki ma być maksymalny czas wykonania pojedynczego skanu, licząc od momentu wyzwolenia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E34065">
              <w:rPr>
                <w:rFonts w:ascii="Arial" w:hAnsi="Arial" w:cs="Arial"/>
                <w:color w:val="000000"/>
              </w:rPr>
              <w:t>pomiaru do wyświetlenia na żywo w oknie 3D wyniku tego skanu?</w:t>
            </w:r>
          </w:p>
          <w:p w:rsidR="00E34065" w:rsidRPr="00E34065" w:rsidRDefault="00E34065" w:rsidP="00E34065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E3406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Odpowiedź nr 2</w:t>
            </w:r>
          </w:p>
          <w:p w:rsidR="00E34065" w:rsidRPr="00E34065" w:rsidRDefault="00E34065" w:rsidP="00E34065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  <w:u w:val="single"/>
              </w:rPr>
            </w:pPr>
            <w:r w:rsidRPr="00E34065">
              <w:rPr>
                <w:rStyle w:val="Uwydatnienie"/>
                <w:rFonts w:ascii="Arial" w:hAnsi="Arial" w:cs="Arial"/>
                <w:bCs/>
                <w:i w:val="0"/>
                <w:color w:val="000000"/>
                <w:sz w:val="24"/>
                <w:szCs w:val="24"/>
                <w:shd w:val="clear" w:color="auto" w:fill="FDFDFD"/>
              </w:rPr>
              <w:t>Czas od momentu wyzwolenia pomiaru do wyświetlenia danych w oknie 3D nie powinien przekraczać 5 sekund.</w:t>
            </w:r>
          </w:p>
          <w:p w:rsidR="00E34065" w:rsidRDefault="00E34065" w:rsidP="00E34065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</w:p>
          <w:p w:rsidR="00E34065" w:rsidRPr="00E34065" w:rsidRDefault="00E34065" w:rsidP="00E34065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E3406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Pytanie nr 3</w:t>
            </w:r>
          </w:p>
          <w:p w:rsidR="00E34065" w:rsidRPr="00E34065" w:rsidRDefault="00E34065" w:rsidP="00E34065">
            <w:pPr>
              <w:pStyle w:val="default0"/>
              <w:shd w:val="clear" w:color="auto" w:fill="FDFDFD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34065">
              <w:rPr>
                <w:rFonts w:ascii="Arial" w:hAnsi="Arial" w:cs="Arial"/>
                <w:color w:val="000000"/>
              </w:rPr>
              <w:t>Czy Zamawiający wymaga wizualizację na żywo pozycji skanera względem mierzonego obiektu w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E34065">
              <w:rPr>
                <w:rFonts w:ascii="Arial" w:hAnsi="Arial" w:cs="Arial"/>
                <w:color w:val="000000"/>
              </w:rPr>
              <w:t>oknie 3D oprogramowania co znacząco ułatwia pracę dla operatora?</w:t>
            </w:r>
          </w:p>
          <w:p w:rsidR="00E34065" w:rsidRPr="00E34065" w:rsidRDefault="00E34065" w:rsidP="00E34065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E3406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Odpowiedź nr 3 </w:t>
            </w:r>
          </w:p>
          <w:p w:rsidR="00E34065" w:rsidRPr="00E34065" w:rsidRDefault="00E34065" w:rsidP="00E34065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E34065">
              <w:rPr>
                <w:rStyle w:val="Pogrubienie"/>
                <w:rFonts w:ascii="Arial" w:hAnsi="Arial" w:cs="Arial"/>
                <w:b w:val="0"/>
                <w:iCs/>
                <w:color w:val="000000"/>
                <w:sz w:val="24"/>
                <w:szCs w:val="24"/>
                <w:shd w:val="clear" w:color="auto" w:fill="FDFDFD"/>
              </w:rPr>
              <w:t>Tak, zamawiający wymaga wizualizację na żywo pozycji skanera względem mierzonego obiektu.</w:t>
            </w:r>
          </w:p>
          <w:p w:rsidR="00E34065" w:rsidRDefault="00E34065" w:rsidP="00E34065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</w:p>
          <w:p w:rsidR="00E34065" w:rsidRPr="00E34065" w:rsidRDefault="00E34065" w:rsidP="00E34065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E3406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Pytanie nr 4</w:t>
            </w:r>
          </w:p>
          <w:p w:rsidR="00E34065" w:rsidRPr="00E34065" w:rsidRDefault="00E34065" w:rsidP="00E34065">
            <w:pPr>
              <w:pStyle w:val="default0"/>
              <w:shd w:val="clear" w:color="auto" w:fill="FDFDFD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34065">
              <w:rPr>
                <w:rFonts w:ascii="Arial" w:hAnsi="Arial" w:cs="Arial"/>
                <w:color w:val="000000"/>
              </w:rPr>
              <w:t>Czy Zamawiający wymaga wizualizację wyników pomiaru (wyniki liniowe, GD&amp;T itp.) na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E34065">
              <w:rPr>
                <w:rFonts w:ascii="Arial" w:hAnsi="Arial" w:cs="Arial"/>
                <w:color w:val="000000"/>
              </w:rPr>
              <w:t>zarejestrowanych zdjęciach w tr</w:t>
            </w:r>
            <w:r>
              <w:rPr>
                <w:rFonts w:ascii="Arial" w:hAnsi="Arial" w:cs="Arial"/>
                <w:color w:val="000000"/>
              </w:rPr>
              <w:t xml:space="preserve">akcie skanowania w dostarczonym </w:t>
            </w:r>
            <w:r w:rsidRPr="00E34065">
              <w:rPr>
                <w:rFonts w:ascii="Arial" w:hAnsi="Arial" w:cs="Arial"/>
                <w:color w:val="000000"/>
              </w:rPr>
              <w:t>oprogramowaniu do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E34065">
              <w:rPr>
                <w:rFonts w:ascii="Arial" w:hAnsi="Arial" w:cs="Arial"/>
                <w:color w:val="000000"/>
              </w:rPr>
              <w:t>sterowania głowicą pomiarową?</w:t>
            </w:r>
          </w:p>
          <w:p w:rsidR="00E34065" w:rsidRPr="00E34065" w:rsidRDefault="00E34065" w:rsidP="00E34065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E3406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Odpowiedź nr 4 </w:t>
            </w:r>
          </w:p>
          <w:p w:rsidR="00E34065" w:rsidRPr="00E34065" w:rsidRDefault="00E34065" w:rsidP="00E34065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i/>
                <w:color w:val="000000" w:themeColor="text1"/>
                <w:sz w:val="24"/>
                <w:szCs w:val="24"/>
                <w:u w:val="single"/>
              </w:rPr>
            </w:pPr>
            <w:r w:rsidRPr="00E34065">
              <w:rPr>
                <w:rStyle w:val="Uwydatnienie"/>
                <w:rFonts w:ascii="Arial" w:hAnsi="Arial" w:cs="Arial"/>
                <w:bCs/>
                <w:i w:val="0"/>
                <w:color w:val="000000"/>
                <w:sz w:val="24"/>
                <w:szCs w:val="24"/>
                <w:shd w:val="clear" w:color="auto" w:fill="FDFDFD"/>
              </w:rPr>
              <w:t>Tak, zamawiający wymaga wizualizacji wyników pomiaru (wyniki liniowe, GD&amp;T itp.) na zarejestrowanych zdjęciach w trakcie skanowania w dostarczonym oprogramowaniu dostarczonym do sterowania głowicą pomiarową.</w:t>
            </w:r>
          </w:p>
          <w:p w:rsidR="00E34065" w:rsidRDefault="00E34065" w:rsidP="00E34065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</w:p>
          <w:p w:rsidR="00E34065" w:rsidRDefault="00E34065" w:rsidP="00E34065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</w:p>
          <w:p w:rsidR="00E34065" w:rsidRDefault="00E34065" w:rsidP="00E34065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</w:p>
          <w:p w:rsidR="00E34065" w:rsidRPr="00E34065" w:rsidRDefault="00E34065" w:rsidP="00E34065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E3406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lastRenderedPageBreak/>
              <w:t>Pytanie nr 5</w:t>
            </w:r>
          </w:p>
          <w:p w:rsidR="00E34065" w:rsidRPr="00E34065" w:rsidRDefault="00E34065" w:rsidP="00E34065">
            <w:pPr>
              <w:pStyle w:val="default0"/>
              <w:shd w:val="clear" w:color="auto" w:fill="FDFDFD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34065">
              <w:rPr>
                <w:rFonts w:ascii="Arial" w:hAnsi="Arial" w:cs="Arial"/>
                <w:color w:val="000000"/>
              </w:rPr>
              <w:t>W jakim czasie powinna być przeprowadzona kalibracja urządzenia liczona od momentu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E34065">
              <w:rPr>
                <w:rFonts w:ascii="Arial" w:hAnsi="Arial" w:cs="Arial"/>
                <w:color w:val="000000"/>
              </w:rPr>
              <w:t>rozpoczęcia kalibracji do obliczenia odchyłek kalibracji i podania kąta triangulacyjnego?</w:t>
            </w:r>
          </w:p>
          <w:p w:rsidR="00E34065" w:rsidRPr="00E34065" w:rsidRDefault="00E34065" w:rsidP="00E34065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E3406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Odpowiedź nr 5 </w:t>
            </w:r>
          </w:p>
          <w:p w:rsidR="00E34065" w:rsidRPr="00E34065" w:rsidRDefault="00E34065" w:rsidP="00E34065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E34065">
              <w:rPr>
                <w:rStyle w:val="Pogrubienie"/>
                <w:rFonts w:ascii="Arial" w:hAnsi="Arial" w:cs="Arial"/>
                <w:b w:val="0"/>
                <w:iCs/>
                <w:color w:val="000000"/>
                <w:sz w:val="24"/>
                <w:szCs w:val="24"/>
                <w:shd w:val="clear" w:color="auto" w:fill="FDFDFD"/>
              </w:rPr>
              <w:t>Czas kalibracji nie powinien przekraczać 5 minut.</w:t>
            </w:r>
          </w:p>
          <w:p w:rsidR="00E34065" w:rsidRPr="00E34065" w:rsidRDefault="00E34065" w:rsidP="00E34065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</w:p>
          <w:p w:rsidR="00E34065" w:rsidRPr="00E34065" w:rsidRDefault="00E34065" w:rsidP="00E34065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E3406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Pytanie nr 6</w:t>
            </w:r>
          </w:p>
          <w:p w:rsidR="00E34065" w:rsidRPr="00E34065" w:rsidRDefault="00E34065" w:rsidP="00E34065">
            <w:pPr>
              <w:pStyle w:val="default0"/>
              <w:shd w:val="clear" w:color="auto" w:fill="FDFDFD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34065">
              <w:rPr>
                <w:rFonts w:ascii="Arial" w:hAnsi="Arial" w:cs="Arial"/>
                <w:color w:val="000000"/>
              </w:rPr>
              <w:t>Czy Zamawiający wymaga przedstawienia wraz z ofertą 3 referencji poprawnie zainstalowanego i</w:t>
            </w:r>
            <w:r w:rsidR="00E250E8">
              <w:rPr>
                <w:rFonts w:ascii="Arial" w:hAnsi="Arial" w:cs="Arial"/>
                <w:color w:val="000000"/>
              </w:rPr>
              <w:t xml:space="preserve"> </w:t>
            </w:r>
            <w:r w:rsidRPr="00E34065">
              <w:rPr>
                <w:rFonts w:ascii="Arial" w:hAnsi="Arial" w:cs="Arial"/>
                <w:color w:val="000000"/>
              </w:rPr>
              <w:t>wdrożonego oferowanego modelu skanera 3D z ostatnich dwóch lat?</w:t>
            </w:r>
          </w:p>
          <w:p w:rsidR="00E34065" w:rsidRPr="00E34065" w:rsidRDefault="00E34065" w:rsidP="00E34065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E3406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Odpowiedź nr 6 </w:t>
            </w:r>
          </w:p>
          <w:p w:rsidR="00E34065" w:rsidRPr="00E250E8" w:rsidRDefault="00F14598" w:rsidP="00704B35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Nie, </w:t>
            </w:r>
            <w:r w:rsidR="00E250E8" w:rsidRPr="00E250E8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Zamawiający nie wymaga przedstawienia referencji. </w:t>
            </w:r>
          </w:p>
          <w:p w:rsidR="00704B35" w:rsidRPr="00A4601A" w:rsidRDefault="00704B35" w:rsidP="00D52829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  <w:p w:rsidR="00D52829" w:rsidRPr="00A4601A" w:rsidRDefault="00D52829" w:rsidP="00D52829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A4601A">
              <w:rPr>
                <w:rFonts w:ascii="Arial" w:hAnsi="Arial" w:cs="Arial"/>
                <w:sz w:val="24"/>
                <w:szCs w:val="24"/>
              </w:rPr>
              <w:t xml:space="preserve">Z uwagi na powyższe </w:t>
            </w:r>
            <w:r w:rsidRPr="00A4601A">
              <w:rPr>
                <w:rFonts w:ascii="Arial" w:hAnsi="Arial" w:cs="Arial"/>
                <w:b/>
                <w:sz w:val="24"/>
                <w:szCs w:val="24"/>
              </w:rPr>
              <w:t>Zamawiający na podstawie art. 286 ust. 3 przedłuża t</w:t>
            </w:r>
            <w:r w:rsidR="00DF2A89">
              <w:rPr>
                <w:rFonts w:ascii="Arial" w:hAnsi="Arial" w:cs="Arial"/>
                <w:b/>
                <w:sz w:val="24"/>
                <w:szCs w:val="24"/>
              </w:rPr>
              <w:t>ermin składania ofert do dnia 29</w:t>
            </w:r>
            <w:r w:rsidR="00704B35">
              <w:rPr>
                <w:rFonts w:ascii="Arial" w:hAnsi="Arial" w:cs="Arial"/>
                <w:b/>
                <w:sz w:val="24"/>
                <w:szCs w:val="24"/>
              </w:rPr>
              <w:t>.11</w:t>
            </w:r>
            <w:r w:rsidRPr="00A4601A">
              <w:rPr>
                <w:rFonts w:ascii="Arial" w:hAnsi="Arial" w:cs="Arial"/>
                <w:b/>
                <w:sz w:val="24"/>
                <w:szCs w:val="24"/>
              </w:rPr>
              <w:t>.2022 r. do godz. 10:00.</w:t>
            </w:r>
            <w:r w:rsidRPr="00A4601A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A4601A">
                <w:rPr>
                  <w:rStyle w:val="Hipercze"/>
                  <w:rFonts w:ascii="Arial" w:eastAsia="Calibri" w:hAnsi="Arial" w:cs="Arial"/>
                  <w:color w:val="0070C0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A4601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601A">
              <w:rPr>
                <w:rFonts w:ascii="Arial" w:hAnsi="Arial" w:cs="Arial"/>
                <w:i/>
                <w:sz w:val="24"/>
                <w:szCs w:val="24"/>
              </w:rPr>
              <w:t>(zmiana dotyczy pkt. 18</w:t>
            </w:r>
            <w:r w:rsidR="004D743F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Pr="00A4601A">
              <w:rPr>
                <w:rFonts w:ascii="Arial" w:hAnsi="Arial" w:cs="Arial"/>
                <w:i/>
                <w:sz w:val="24"/>
                <w:szCs w:val="24"/>
              </w:rPr>
              <w:t>SWZ)</w:t>
            </w:r>
          </w:p>
          <w:p w:rsidR="00D52829" w:rsidRPr="00A4601A" w:rsidRDefault="00D52829" w:rsidP="00D52829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 w:rsidRPr="00A4601A"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 w:rsidR="00DF2A89">
              <w:rPr>
                <w:rFonts w:ascii="Arial" w:hAnsi="Arial" w:cs="Arial"/>
                <w:b/>
                <w:sz w:val="24"/>
                <w:szCs w:val="24"/>
              </w:rPr>
              <w:t>29</w:t>
            </w:r>
            <w:r w:rsidR="004D743F">
              <w:rPr>
                <w:rFonts w:ascii="Arial" w:hAnsi="Arial" w:cs="Arial"/>
                <w:b/>
                <w:sz w:val="24"/>
                <w:szCs w:val="24"/>
              </w:rPr>
              <w:t>.11.2022 r. o godz. 11:1</w:t>
            </w:r>
            <w:r w:rsidR="00DF2A89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Pr="00A4601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4601A">
              <w:rPr>
                <w:rFonts w:ascii="Arial" w:hAnsi="Arial" w:cs="Arial"/>
                <w:sz w:val="24"/>
                <w:szCs w:val="24"/>
              </w:rPr>
              <w:t xml:space="preserve">za pośrednictwem Platformy. </w:t>
            </w:r>
            <w:r w:rsidR="00A4601A" w:rsidRPr="00A4601A">
              <w:rPr>
                <w:rFonts w:ascii="Arial" w:hAnsi="Arial" w:cs="Arial"/>
                <w:i/>
                <w:sz w:val="24"/>
                <w:szCs w:val="24"/>
              </w:rPr>
              <w:t>(zmiana dotyczy pkt. 19.</w:t>
            </w:r>
            <w:r w:rsidR="004D743F">
              <w:rPr>
                <w:rFonts w:ascii="Arial" w:hAnsi="Arial" w:cs="Arial"/>
                <w:i/>
                <w:sz w:val="24"/>
                <w:szCs w:val="24"/>
              </w:rPr>
              <w:t>1</w:t>
            </w:r>
            <w:r w:rsidRPr="00A4601A">
              <w:rPr>
                <w:rFonts w:ascii="Arial" w:hAnsi="Arial" w:cs="Arial"/>
                <w:i/>
                <w:sz w:val="24"/>
                <w:szCs w:val="24"/>
              </w:rPr>
              <w:t xml:space="preserve"> SWZ) </w:t>
            </w:r>
          </w:p>
          <w:p w:rsidR="00D52829" w:rsidRPr="00E250E8" w:rsidRDefault="00D52829" w:rsidP="00E250E8">
            <w:pPr>
              <w:pStyle w:val="Tekstpodstawowywcity3"/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 w:rsidRPr="00A4601A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DF2A89">
              <w:rPr>
                <w:rFonts w:ascii="Arial" w:hAnsi="Arial" w:cs="Arial"/>
                <w:b/>
                <w:sz w:val="24"/>
                <w:szCs w:val="24"/>
              </w:rPr>
              <w:t>2022-12-28</w:t>
            </w:r>
            <w:r w:rsidRPr="00A4601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A4601A" w:rsidRPr="00A4601A">
              <w:rPr>
                <w:rFonts w:ascii="Arial" w:hAnsi="Arial" w:cs="Arial"/>
                <w:i/>
                <w:sz w:val="24"/>
                <w:szCs w:val="24"/>
              </w:rPr>
              <w:t>(zmiana dotyczy pkt. 16.</w:t>
            </w:r>
            <w:r w:rsidR="004D743F">
              <w:rPr>
                <w:rFonts w:ascii="Arial" w:hAnsi="Arial" w:cs="Arial"/>
                <w:i/>
                <w:sz w:val="24"/>
                <w:szCs w:val="24"/>
              </w:rPr>
              <w:t>1</w:t>
            </w:r>
            <w:r w:rsidRPr="00A4601A">
              <w:rPr>
                <w:rFonts w:ascii="Arial" w:hAnsi="Arial" w:cs="Arial"/>
                <w:i/>
                <w:sz w:val="24"/>
                <w:szCs w:val="24"/>
              </w:rPr>
              <w:t xml:space="preserve"> SWZ)</w:t>
            </w:r>
          </w:p>
          <w:p w:rsidR="00A4601A" w:rsidRPr="00A4601A" w:rsidRDefault="00BB602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4601A">
              <w:rPr>
                <w:rFonts w:ascii="Arial" w:hAnsi="Arial" w:cs="Arial"/>
                <w:sz w:val="24"/>
                <w:szCs w:val="24"/>
              </w:rPr>
              <w:t>dr</w:t>
            </w:r>
            <w:r w:rsidR="00B345B3" w:rsidRPr="00A4601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34065">
              <w:rPr>
                <w:rFonts w:ascii="Arial" w:hAnsi="Arial" w:cs="Arial"/>
                <w:sz w:val="24"/>
                <w:szCs w:val="24"/>
              </w:rPr>
              <w:t>inż. Arkadiusz Kociszewski</w:t>
            </w:r>
            <w:r w:rsidR="00704B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B670C" w:rsidRPr="00A4601A" w:rsidRDefault="00BB602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4601A">
              <w:rPr>
                <w:rFonts w:ascii="Arial" w:hAnsi="Arial" w:cs="Arial"/>
                <w:sz w:val="24"/>
                <w:szCs w:val="24"/>
              </w:rPr>
              <w:t>Kanclerz</w:t>
            </w:r>
            <w:r w:rsidR="00B345B3" w:rsidRPr="00A4601A">
              <w:rPr>
                <w:rFonts w:ascii="Arial" w:hAnsi="Arial" w:cs="Arial"/>
                <w:sz w:val="24"/>
                <w:szCs w:val="24"/>
              </w:rPr>
              <w:t xml:space="preserve"> Politechniki</w:t>
            </w:r>
          </w:p>
          <w:p w:rsidR="00B345B3" w:rsidRPr="00A4601A" w:rsidRDefault="00B345B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4601A">
              <w:rPr>
                <w:rFonts w:ascii="Arial" w:hAnsi="Arial" w:cs="Arial"/>
                <w:sz w:val="24"/>
                <w:szCs w:val="24"/>
              </w:rPr>
              <w:t xml:space="preserve"> Częstochowskiej </w:t>
            </w:r>
          </w:p>
          <w:p w:rsidR="00C661D2" w:rsidRPr="00A4601A" w:rsidRDefault="00C661D2" w:rsidP="00432381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</w:p>
    <w:sectPr w:rsidR="00C661D2" w:rsidRPr="00C661D2" w:rsidSect="00704B35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5EE" w:rsidRDefault="005875EE">
      <w:r>
        <w:separator/>
      </w:r>
    </w:p>
  </w:endnote>
  <w:endnote w:type="continuationSeparator" w:id="0">
    <w:p w:rsidR="005875EE" w:rsidRDefault="00587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B35" w:rsidRDefault="00704B35" w:rsidP="00704B3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57752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04B35" w:rsidTr="00B030BE">
      <w:tc>
        <w:tcPr>
          <w:tcW w:w="0" w:type="auto"/>
          <w:shd w:val="clear" w:color="auto" w:fill="auto"/>
          <w:vAlign w:val="center"/>
        </w:tcPr>
        <w:p w:rsidR="00704B35" w:rsidRPr="00B44D15" w:rsidRDefault="00704B35" w:rsidP="00704B3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04B35" w:rsidRPr="00B7388A" w:rsidRDefault="00704B35" w:rsidP="00704B3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04B35" w:rsidRPr="00AB1BF2" w:rsidRDefault="00704B35" w:rsidP="00704B3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04B35" w:rsidRPr="0099535B" w:rsidRDefault="00704B35" w:rsidP="00704B35">
          <w:pPr>
            <w:pStyle w:val="Bezodstpw"/>
            <w:jc w:val="center"/>
            <w:rPr>
              <w:noProof/>
            </w:rPr>
          </w:pPr>
        </w:p>
      </w:tc>
    </w:tr>
  </w:tbl>
  <w:p w:rsidR="00704B35" w:rsidRPr="008F758E" w:rsidRDefault="00704B35" w:rsidP="00704B3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04B35" w:rsidRPr="008F758E" w:rsidRDefault="00704B35" w:rsidP="00704B3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704B35" w:rsidRPr="00D57C24" w:rsidRDefault="00704B35" w:rsidP="00704B3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704B35" w:rsidRPr="00B7388A" w:rsidRDefault="00704B35" w:rsidP="00704B35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15036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5EE" w:rsidRDefault="005875EE">
      <w:r>
        <w:separator/>
      </w:r>
    </w:p>
  </w:footnote>
  <w:footnote w:type="continuationSeparator" w:id="0">
    <w:p w:rsidR="005875EE" w:rsidRDefault="00587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B35" w:rsidRPr="0062295F" w:rsidRDefault="00704B35" w:rsidP="00704B35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E5EB8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704B35" w:rsidRDefault="00704B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47404"/>
    <w:rsid w:val="0007218E"/>
    <w:rsid w:val="000A1097"/>
    <w:rsid w:val="000A3997"/>
    <w:rsid w:val="000A6147"/>
    <w:rsid w:val="000E2A8F"/>
    <w:rsid w:val="000F7A91"/>
    <w:rsid w:val="0012774F"/>
    <w:rsid w:val="00127E80"/>
    <w:rsid w:val="001331F8"/>
    <w:rsid w:val="00141631"/>
    <w:rsid w:val="00144B7A"/>
    <w:rsid w:val="00147BB0"/>
    <w:rsid w:val="001564FD"/>
    <w:rsid w:val="00180C6E"/>
    <w:rsid w:val="0019147D"/>
    <w:rsid w:val="001B3AEF"/>
    <w:rsid w:val="001B67E6"/>
    <w:rsid w:val="001B7130"/>
    <w:rsid w:val="001C1409"/>
    <w:rsid w:val="001C286E"/>
    <w:rsid w:val="001C41D8"/>
    <w:rsid w:val="00214FC3"/>
    <w:rsid w:val="00221116"/>
    <w:rsid w:val="00236406"/>
    <w:rsid w:val="00251C08"/>
    <w:rsid w:val="002530BC"/>
    <w:rsid w:val="00266419"/>
    <w:rsid w:val="0029606A"/>
    <w:rsid w:val="002B0966"/>
    <w:rsid w:val="002C24E0"/>
    <w:rsid w:val="002E4B4E"/>
    <w:rsid w:val="00300489"/>
    <w:rsid w:val="003254AF"/>
    <w:rsid w:val="00326C38"/>
    <w:rsid w:val="00331BC2"/>
    <w:rsid w:val="003338B0"/>
    <w:rsid w:val="00372445"/>
    <w:rsid w:val="00377F3A"/>
    <w:rsid w:val="003A50EC"/>
    <w:rsid w:val="003C5A21"/>
    <w:rsid w:val="003F7C70"/>
    <w:rsid w:val="004848F3"/>
    <w:rsid w:val="00490DD4"/>
    <w:rsid w:val="004A75F2"/>
    <w:rsid w:val="004B40AC"/>
    <w:rsid w:val="004D1515"/>
    <w:rsid w:val="004D743F"/>
    <w:rsid w:val="004E5D0D"/>
    <w:rsid w:val="005144A9"/>
    <w:rsid w:val="00520165"/>
    <w:rsid w:val="00523F31"/>
    <w:rsid w:val="00530E10"/>
    <w:rsid w:val="00536866"/>
    <w:rsid w:val="00542DD3"/>
    <w:rsid w:val="00545679"/>
    <w:rsid w:val="00555843"/>
    <w:rsid w:val="005875EE"/>
    <w:rsid w:val="005914BA"/>
    <w:rsid w:val="005B1B08"/>
    <w:rsid w:val="005B6293"/>
    <w:rsid w:val="005B670C"/>
    <w:rsid w:val="005C7174"/>
    <w:rsid w:val="005F0134"/>
    <w:rsid w:val="00632C3C"/>
    <w:rsid w:val="00645994"/>
    <w:rsid w:val="00650F71"/>
    <w:rsid w:val="00662BDB"/>
    <w:rsid w:val="00677E6A"/>
    <w:rsid w:val="006A01CF"/>
    <w:rsid w:val="006A5DF1"/>
    <w:rsid w:val="006B7198"/>
    <w:rsid w:val="006D4AB3"/>
    <w:rsid w:val="006D67F6"/>
    <w:rsid w:val="006E7E48"/>
    <w:rsid w:val="006F3B81"/>
    <w:rsid w:val="006F6D1D"/>
    <w:rsid w:val="00704B35"/>
    <w:rsid w:val="0076674C"/>
    <w:rsid w:val="00775209"/>
    <w:rsid w:val="007820BF"/>
    <w:rsid w:val="00787E2F"/>
    <w:rsid w:val="007A474A"/>
    <w:rsid w:val="007B683D"/>
    <w:rsid w:val="007C682E"/>
    <w:rsid w:val="007D7198"/>
    <w:rsid w:val="0086782B"/>
    <w:rsid w:val="00870F9F"/>
    <w:rsid w:val="008804B6"/>
    <w:rsid w:val="00891108"/>
    <w:rsid w:val="00897AB0"/>
    <w:rsid w:val="008A3553"/>
    <w:rsid w:val="008D726B"/>
    <w:rsid w:val="0094366F"/>
    <w:rsid w:val="00981869"/>
    <w:rsid w:val="00996B86"/>
    <w:rsid w:val="009B18EA"/>
    <w:rsid w:val="009C6F30"/>
    <w:rsid w:val="009F7C92"/>
    <w:rsid w:val="00A4601A"/>
    <w:rsid w:val="00A64F67"/>
    <w:rsid w:val="00A905AC"/>
    <w:rsid w:val="00AA01D1"/>
    <w:rsid w:val="00AF26E4"/>
    <w:rsid w:val="00B043E5"/>
    <w:rsid w:val="00B053C8"/>
    <w:rsid w:val="00B345B3"/>
    <w:rsid w:val="00B66AB1"/>
    <w:rsid w:val="00BA6584"/>
    <w:rsid w:val="00BB6023"/>
    <w:rsid w:val="00BD6B52"/>
    <w:rsid w:val="00BE41B0"/>
    <w:rsid w:val="00BE7BFD"/>
    <w:rsid w:val="00C238B5"/>
    <w:rsid w:val="00C370F2"/>
    <w:rsid w:val="00C44EEC"/>
    <w:rsid w:val="00C661D2"/>
    <w:rsid w:val="00C9301D"/>
    <w:rsid w:val="00CE2998"/>
    <w:rsid w:val="00CF4CD8"/>
    <w:rsid w:val="00D008BF"/>
    <w:rsid w:val="00D15082"/>
    <w:rsid w:val="00D22FFA"/>
    <w:rsid w:val="00D52829"/>
    <w:rsid w:val="00D8461B"/>
    <w:rsid w:val="00D915F2"/>
    <w:rsid w:val="00DA6841"/>
    <w:rsid w:val="00DB3286"/>
    <w:rsid w:val="00DF2A89"/>
    <w:rsid w:val="00DF32E8"/>
    <w:rsid w:val="00DF53CA"/>
    <w:rsid w:val="00E1345C"/>
    <w:rsid w:val="00E21B49"/>
    <w:rsid w:val="00E250E8"/>
    <w:rsid w:val="00E2789F"/>
    <w:rsid w:val="00E34065"/>
    <w:rsid w:val="00E72428"/>
    <w:rsid w:val="00E74BC3"/>
    <w:rsid w:val="00E959B1"/>
    <w:rsid w:val="00EA14B3"/>
    <w:rsid w:val="00EA416E"/>
    <w:rsid w:val="00EC20A5"/>
    <w:rsid w:val="00ED7A40"/>
    <w:rsid w:val="00EE4196"/>
    <w:rsid w:val="00F05C3A"/>
    <w:rsid w:val="00F14598"/>
    <w:rsid w:val="00F15036"/>
    <w:rsid w:val="00F2058C"/>
    <w:rsid w:val="00F40063"/>
    <w:rsid w:val="00F55CD8"/>
    <w:rsid w:val="00F64702"/>
    <w:rsid w:val="00FA1FA5"/>
    <w:rsid w:val="00FA6AF9"/>
    <w:rsid w:val="00FC5957"/>
    <w:rsid w:val="00FC5BB2"/>
    <w:rsid w:val="00FD265E"/>
    <w:rsid w:val="00FD3D2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9245E2F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  <w:style w:type="character" w:customStyle="1" w:styleId="NagwekZnak">
    <w:name w:val="Nagłówek Znak"/>
    <w:link w:val="Nagwek"/>
    <w:uiPriority w:val="99"/>
    <w:locked/>
    <w:rsid w:val="00645994"/>
  </w:style>
  <w:style w:type="character" w:styleId="Pogrubienie">
    <w:name w:val="Strong"/>
    <w:basedOn w:val="Domylnaczcionkaakapitu"/>
    <w:uiPriority w:val="22"/>
    <w:qFormat/>
    <w:rsid w:val="005B670C"/>
    <w:rPr>
      <w:b/>
      <w:bCs/>
    </w:rPr>
  </w:style>
  <w:style w:type="paragraph" w:customStyle="1" w:styleId="Default">
    <w:name w:val="Default"/>
    <w:rsid w:val="003A50EC"/>
    <w:pPr>
      <w:autoSpaceDE w:val="0"/>
      <w:autoSpaceDN w:val="0"/>
      <w:adjustRightInd w:val="0"/>
    </w:pPr>
    <w:rPr>
      <w:rFonts w:ascii="Open Sans" w:hAnsi="Open Sans" w:cs="Open Sans"/>
      <w:color w:val="000000"/>
      <w:sz w:val="24"/>
      <w:szCs w:val="24"/>
    </w:rPr>
  </w:style>
  <w:style w:type="character" w:customStyle="1" w:styleId="object">
    <w:name w:val="object"/>
    <w:basedOn w:val="Domylnaczcionkaakapitu"/>
    <w:rsid w:val="00300489"/>
  </w:style>
  <w:style w:type="character" w:styleId="Hipercze">
    <w:name w:val="Hyperlink"/>
    <w:uiPriority w:val="99"/>
    <w:unhideWhenUsed/>
    <w:rsid w:val="00D52829"/>
    <w:rPr>
      <w:color w:val="0000FF"/>
      <w:u w:val="single"/>
    </w:rPr>
  </w:style>
  <w:style w:type="paragraph" w:customStyle="1" w:styleId="default0">
    <w:name w:val="default"/>
    <w:basedOn w:val="Normalny"/>
    <w:rsid w:val="00E34065"/>
    <w:pPr>
      <w:spacing w:before="100" w:beforeAutospacing="1" w:after="100" w:afterAutospacing="1"/>
    </w:pPr>
    <w:rPr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E340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10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418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2022-11-22T09:54:00Z</cp:lastPrinted>
  <dcterms:created xsi:type="dcterms:W3CDTF">2022-11-22T13:21:00Z</dcterms:created>
  <dcterms:modified xsi:type="dcterms:W3CDTF">2022-11-22T13:21:00Z</dcterms:modified>
</cp:coreProperties>
</file>