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016B9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C35F41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E4C52" w:rsidRPr="008E4C52">
        <w:rPr>
          <w:rFonts w:eastAsia="Times New Roman" w:cs="Calibri"/>
          <w:lang w:eastAsia="pl-PL"/>
        </w:rPr>
        <w:t xml:space="preserve">Dz.U.2022.1710 </w:t>
      </w:r>
      <w:proofErr w:type="spellStart"/>
      <w:r w:rsidR="008E4C52" w:rsidRPr="008E4C52">
        <w:rPr>
          <w:rFonts w:eastAsia="Times New Roman" w:cs="Calibri"/>
          <w:lang w:eastAsia="pl-PL"/>
        </w:rPr>
        <w:t>t.j</w:t>
      </w:r>
      <w:proofErr w:type="spellEnd"/>
      <w:r w:rsidR="008E4C52" w:rsidRPr="008E4C52">
        <w:rPr>
          <w:rFonts w:eastAsia="Times New Roman" w:cs="Calibri"/>
          <w:lang w:eastAsia="pl-PL"/>
        </w:rPr>
        <w:t>. z dnia 2022.08.16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8E4C52">
        <w:rPr>
          <w:rFonts w:eastAsia="Times New Roman" w:cs="Calibri"/>
          <w:b/>
          <w:lang w:eastAsia="pl-PL"/>
        </w:rPr>
        <w:t>226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8E4C52" w:rsidRPr="008E4C52">
        <w:rPr>
          <w:rFonts w:eastAsia="Times New Roman" w:cs="Calibri"/>
          <w:b/>
          <w:bCs/>
          <w:i/>
          <w:lang w:eastAsia="pl-PL"/>
        </w:rPr>
        <w:t>Dostawa symulatora zbiornikowca do przewozu skroplonego gazu ziemnego wraz z symulatorem terminala do odbioru i magazynowania skroplonego gazu ziemnego ze statków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C4344F">
        <w:rPr>
          <w:rFonts w:eastAsia="Times New Roman" w:cs="Calibri"/>
          <w:lang w:eastAsia="pl-PL"/>
        </w:rPr>
        <w:t xml:space="preserve"> oraz 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</w:t>
      </w:r>
      <w:r w:rsidRPr="00077681">
        <w:rPr>
          <w:rFonts w:eastAsia="Times New Roman" w:cs="Calibri"/>
          <w:lang w:eastAsia="pl-PL"/>
        </w:rPr>
        <w:lastRenderedPageBreak/>
        <w:t>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</w:t>
      </w:r>
      <w:r w:rsidR="00FA03EA">
        <w:rPr>
          <w:rFonts w:eastAsia="Times New Roman" w:cs="Calibri"/>
          <w:lang w:eastAsia="pl-PL"/>
        </w:rPr>
        <w:t>„</w:t>
      </w:r>
      <w:r w:rsidR="00FA03EA" w:rsidRPr="00FA03EA">
        <w:rPr>
          <w:rFonts w:eastAsia="Times New Roman" w:cs="Calibri"/>
          <w:lang w:eastAsia="pl-PL"/>
        </w:rPr>
        <w:t>Prowadzenie bezpiecznych operacji ładunkowych na wybranych typach zbiornikowców", finansowany przez Narodową Agencję Wymiany Akademickiej na podstawie umowy nr BPI/SPI/2021/1/00073/U/ 00001</w:t>
      </w:r>
      <w:r w:rsidR="00FA03EA">
        <w:rPr>
          <w:rFonts w:eastAsia="Times New Roman" w:cs="Calibri"/>
          <w:lang w:eastAsia="pl-PL"/>
        </w:rPr>
        <w:t>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>fabrycznie nowego sprzętu</w:t>
      </w:r>
      <w:r w:rsidR="00C4344F">
        <w:rPr>
          <w:rFonts w:eastAsia="Times New Roman" w:cs="Calibri"/>
          <w:lang w:eastAsia="pl-PL"/>
        </w:rPr>
        <w:t xml:space="preserve"> oraz oprogramowania</w:t>
      </w:r>
      <w:r>
        <w:rPr>
          <w:rFonts w:eastAsia="Times New Roman" w:cs="Calibri"/>
          <w:lang w:eastAsia="pl-PL"/>
        </w:rPr>
        <w:t xml:space="preserve">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C4344F">
        <w:rPr>
          <w:rFonts w:eastAsia="Times New Roman" w:cs="Calibri"/>
          <w:b/>
          <w:lang w:eastAsia="pl-PL"/>
        </w:rPr>
        <w:t>24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4344F" w:rsidRPr="000E5A52" w:rsidRDefault="00C4344F" w:rsidP="00C4344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bookmarkStart w:id="0" w:name="_GoBack"/>
      <w:bookmarkEnd w:id="0"/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F5B" w:rsidRDefault="00F93F5B" w:rsidP="002526DB">
      <w:pPr>
        <w:spacing w:after="0" w:line="240" w:lineRule="auto"/>
      </w:pPr>
      <w:r>
        <w:separator/>
      </w:r>
    </w:p>
  </w:endnote>
  <w:endnote w:type="continuationSeparator" w:id="0">
    <w:p w:rsidR="00F93F5B" w:rsidRDefault="00F93F5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F93F5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8E4C52" w:rsidRPr="003F4178" w:rsidRDefault="008E4C52" w:rsidP="008E4C52">
    <w:pPr>
      <w:tabs>
        <w:tab w:val="center" w:pos="4536"/>
        <w:tab w:val="right" w:pos="9072"/>
      </w:tabs>
      <w:spacing w:after="0" w:line="240" w:lineRule="auto"/>
      <w:jc w:val="center"/>
    </w:pPr>
    <w:bookmarkStart w:id="1" w:name="_Hlk119396081"/>
    <w:r w:rsidRPr="003F4178">
      <w:rPr>
        <w:sz w:val="16"/>
        <w:szCs w:val="16"/>
      </w:rPr>
      <w:t>Proj</w:t>
    </w:r>
    <w:r>
      <w:rPr>
        <w:sz w:val="16"/>
        <w:szCs w:val="16"/>
      </w:rPr>
      <w:t xml:space="preserve">ekt </w:t>
    </w:r>
    <w:r w:rsidRPr="003F4178">
      <w:rPr>
        <w:sz w:val="16"/>
        <w:szCs w:val="16"/>
      </w:rPr>
      <w:t xml:space="preserve">“Prowadzenie bezpiecznych operacji ładunkowych na wybranych typach zbiornikowców", </w:t>
    </w:r>
    <w:r>
      <w:rPr>
        <w:sz w:val="16"/>
        <w:szCs w:val="16"/>
      </w:rPr>
      <w:t xml:space="preserve">finansowany przez Narodową Agencję Wymiany Akademickiej na podstawie umowy nr </w:t>
    </w:r>
    <w:r w:rsidRPr="003F4178">
      <w:rPr>
        <w:sz w:val="16"/>
        <w:szCs w:val="16"/>
      </w:rPr>
      <w:t>BPI/SPI/2021/1/00073/U/ 00001</w:t>
    </w:r>
  </w:p>
  <w:bookmarkEnd w:id="1"/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F5B" w:rsidRDefault="00F93F5B" w:rsidP="002526DB">
      <w:pPr>
        <w:spacing w:after="0" w:line="240" w:lineRule="auto"/>
      </w:pPr>
      <w:r>
        <w:separator/>
      </w:r>
    </w:p>
  </w:footnote>
  <w:footnote w:type="continuationSeparator" w:id="0">
    <w:p w:rsidR="00F93F5B" w:rsidRDefault="00F93F5B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C52" w:rsidRDefault="008E4C52">
    <w:pPr>
      <w:pStyle w:val="Nagwek"/>
    </w:pPr>
    <w:r>
      <w:drawing>
        <wp:inline distT="0" distB="0" distL="0" distR="0" wp14:anchorId="1E22033F" wp14:editId="19E339F1">
          <wp:extent cx="5760720" cy="76336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3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37A9"/>
    <w:rsid w:val="005D5A9E"/>
    <w:rsid w:val="005E0D63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4C52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35F41"/>
    <w:rsid w:val="00C4344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93F5B"/>
    <w:rsid w:val="00FA03EA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9FD76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8E4C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8E4C5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8E4C52"/>
  </w:style>
  <w:style w:type="character" w:customStyle="1" w:styleId="ng-scope">
    <w:name w:val="ng-scope"/>
    <w:basedOn w:val="Domylnaczcionkaakapitu"/>
    <w:rsid w:val="008E4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5F265-44E1-435C-B2D1-30CA1699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1581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2022-11-15T08:17:00Z</cp:lastPrinted>
  <dcterms:created xsi:type="dcterms:W3CDTF">2022-11-15T08:17:00Z</dcterms:created>
  <dcterms:modified xsi:type="dcterms:W3CDTF">2022-11-15T08:17:00Z</dcterms:modified>
</cp:coreProperties>
</file>