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820C" w14:textId="56C8D321" w:rsidR="00077D32" w:rsidRDefault="00077D32" w:rsidP="00617862">
      <w:pPr>
        <w:tabs>
          <w:tab w:val="left" w:pos="0"/>
          <w:tab w:val="left" w:pos="851"/>
        </w:tabs>
        <w:jc w:val="center"/>
      </w:pPr>
      <w:r w:rsidRPr="00372251">
        <w:t>UMOWA NR ZP</w:t>
      </w:r>
      <w:r w:rsidR="00415431">
        <w:t>………………………………..</w:t>
      </w:r>
    </w:p>
    <w:p w14:paraId="71587526" w14:textId="77777777" w:rsidR="00090464" w:rsidRPr="00372251" w:rsidRDefault="00090464" w:rsidP="00617862">
      <w:pPr>
        <w:tabs>
          <w:tab w:val="left" w:pos="0"/>
          <w:tab w:val="left" w:pos="851"/>
        </w:tabs>
        <w:jc w:val="center"/>
      </w:pPr>
    </w:p>
    <w:p w14:paraId="243D6B67" w14:textId="77FF5DDE" w:rsidR="00AC48C0" w:rsidRPr="00372251" w:rsidRDefault="00077D32" w:rsidP="00617862">
      <w:pPr>
        <w:tabs>
          <w:tab w:val="left" w:pos="0"/>
          <w:tab w:val="left" w:pos="851"/>
        </w:tabs>
        <w:spacing w:before="240"/>
        <w:rPr>
          <w:rFonts w:ascii="Tahoma" w:hAnsi="Tahoma" w:cs="Tahoma"/>
          <w:sz w:val="20"/>
          <w:szCs w:val="20"/>
        </w:rPr>
      </w:pPr>
      <w:r w:rsidRPr="00372251">
        <w:rPr>
          <w:rFonts w:ascii="Tahoma" w:hAnsi="Tahoma" w:cs="Tahoma"/>
          <w:sz w:val="20"/>
          <w:szCs w:val="20"/>
        </w:rPr>
        <w:t>zawarta w dniu</w:t>
      </w:r>
      <w:r w:rsidR="00FE554C">
        <w:rPr>
          <w:rFonts w:ascii="Tahoma" w:hAnsi="Tahoma" w:cs="Tahoma"/>
          <w:sz w:val="20"/>
          <w:szCs w:val="20"/>
        </w:rPr>
        <w:t xml:space="preserve"> </w:t>
      </w:r>
      <w:r w:rsidR="00FE355E">
        <w:rPr>
          <w:rFonts w:ascii="Tahoma" w:hAnsi="Tahoma" w:cs="Tahoma"/>
          <w:b/>
          <w:bCs/>
          <w:sz w:val="20"/>
          <w:szCs w:val="20"/>
        </w:rPr>
        <w:t>…</w:t>
      </w:r>
      <w:r w:rsidR="00435D0B">
        <w:rPr>
          <w:rFonts w:ascii="Tahoma" w:hAnsi="Tahoma" w:cs="Tahoma"/>
          <w:b/>
          <w:bCs/>
          <w:sz w:val="20"/>
          <w:szCs w:val="20"/>
        </w:rPr>
        <w:t>………………</w:t>
      </w:r>
      <w:r w:rsidR="00FE355E">
        <w:rPr>
          <w:rFonts w:ascii="Tahoma" w:hAnsi="Tahoma" w:cs="Tahoma"/>
          <w:b/>
          <w:bCs/>
          <w:sz w:val="20"/>
          <w:szCs w:val="20"/>
        </w:rPr>
        <w:t>………</w:t>
      </w:r>
      <w:r w:rsidRPr="00372251">
        <w:rPr>
          <w:rFonts w:ascii="Tahoma" w:hAnsi="Tahoma" w:cs="Tahoma"/>
          <w:sz w:val="20"/>
          <w:szCs w:val="20"/>
        </w:rPr>
        <w:t xml:space="preserve"> roku w Baruchowie pomiędzy:</w:t>
      </w:r>
    </w:p>
    <w:p w14:paraId="124EBE68"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GMINĄ BARUCHOWO</w:t>
      </w:r>
    </w:p>
    <w:p w14:paraId="71EB57CC"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Baruchowo 54, 87-821 Baruchowo</w:t>
      </w:r>
    </w:p>
    <w:p w14:paraId="6C9419E7"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będącą płatnikiem podatku VAT, NIP 888-311-56-50, REGON 910866790.</w:t>
      </w:r>
    </w:p>
    <w:p w14:paraId="08B2A93C"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reprezentowaną przez:</w:t>
      </w:r>
    </w:p>
    <w:p w14:paraId="49130F14"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Pana Stanisława Sadowskiego - Wójta Gminy Baruchowo</w:t>
      </w:r>
    </w:p>
    <w:p w14:paraId="7B365983"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 xml:space="preserve">przy kontrasygnacie </w:t>
      </w:r>
      <w:r w:rsidRPr="00372251">
        <w:rPr>
          <w:rFonts w:ascii="Tahoma" w:hAnsi="Tahoma" w:cs="Tahoma"/>
          <w:b/>
          <w:bCs/>
          <w:sz w:val="20"/>
          <w:szCs w:val="20"/>
        </w:rPr>
        <w:t xml:space="preserve">Skarbnika Gminy - Pani Marioli </w:t>
      </w:r>
      <w:proofErr w:type="spellStart"/>
      <w:r w:rsidRPr="00372251">
        <w:rPr>
          <w:rFonts w:ascii="Tahoma" w:hAnsi="Tahoma" w:cs="Tahoma"/>
          <w:b/>
          <w:bCs/>
          <w:sz w:val="20"/>
          <w:szCs w:val="20"/>
        </w:rPr>
        <w:t>Kurdubskiej</w:t>
      </w:r>
      <w:proofErr w:type="spellEnd"/>
    </w:p>
    <w:p w14:paraId="6F150254"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 xml:space="preserve">zwanym w dalszej treści umowy </w:t>
      </w:r>
      <w:r w:rsidRPr="00372251">
        <w:rPr>
          <w:rFonts w:ascii="Tahoma" w:hAnsi="Tahoma" w:cs="Tahoma"/>
          <w:b/>
          <w:bCs/>
          <w:sz w:val="20"/>
          <w:szCs w:val="20"/>
        </w:rPr>
        <w:t>„Zamawiającym”,</w:t>
      </w:r>
    </w:p>
    <w:p w14:paraId="14074794"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a:</w:t>
      </w:r>
    </w:p>
    <w:p w14:paraId="20767419" w14:textId="673D9667" w:rsidR="00DF47E8" w:rsidRDefault="00FE355E" w:rsidP="00617862">
      <w:pPr>
        <w:pStyle w:val="Bezodstpw"/>
        <w:tabs>
          <w:tab w:val="left" w:pos="0"/>
          <w:tab w:val="left" w:pos="851"/>
        </w:tabs>
        <w:spacing w:line="360" w:lineRule="auto"/>
        <w:jc w:val="both"/>
        <w:rPr>
          <w:rFonts w:ascii="Tahoma" w:hAnsi="Tahoma" w:cs="Tahoma"/>
          <w:b/>
          <w:smallCaps/>
        </w:rPr>
      </w:pPr>
      <w:r>
        <w:rPr>
          <w:rFonts w:ascii="Tahoma" w:hAnsi="Tahoma" w:cs="Tahoma"/>
          <w:b/>
          <w:smallCaps/>
        </w:rPr>
        <w:t>……………………………………………………………….</w:t>
      </w:r>
    </w:p>
    <w:p w14:paraId="7B50B846" w14:textId="2EB25D47" w:rsidR="00DF47E8" w:rsidRDefault="00FE355E" w:rsidP="00617862">
      <w:pPr>
        <w:pStyle w:val="Bezodstpw"/>
        <w:tabs>
          <w:tab w:val="left" w:pos="0"/>
          <w:tab w:val="left" w:pos="851"/>
        </w:tabs>
        <w:spacing w:line="360" w:lineRule="auto"/>
        <w:jc w:val="both"/>
        <w:rPr>
          <w:rFonts w:ascii="Tahoma" w:hAnsi="Tahoma" w:cs="Tahoma"/>
          <w:b/>
          <w:sz w:val="20"/>
          <w:szCs w:val="20"/>
        </w:rPr>
      </w:pPr>
      <w:r>
        <w:rPr>
          <w:rFonts w:ascii="Tahoma" w:hAnsi="Tahoma" w:cs="Tahoma"/>
          <w:b/>
          <w:sz w:val="20"/>
          <w:szCs w:val="20"/>
        </w:rPr>
        <w:t>…………………………………………..</w:t>
      </w:r>
    </w:p>
    <w:p w14:paraId="62BA436C" w14:textId="6593F7F6" w:rsidR="00DF47E8" w:rsidRDefault="00DF47E8" w:rsidP="00617862">
      <w:pPr>
        <w:pStyle w:val="Bezodstpw"/>
        <w:tabs>
          <w:tab w:val="left" w:pos="0"/>
          <w:tab w:val="left" w:pos="851"/>
        </w:tabs>
        <w:spacing w:line="360" w:lineRule="auto"/>
        <w:jc w:val="both"/>
        <w:rPr>
          <w:rFonts w:ascii="Tahoma" w:hAnsi="Tahoma" w:cs="Tahoma"/>
          <w:b/>
          <w:bCs/>
          <w:sz w:val="20"/>
          <w:szCs w:val="20"/>
        </w:rPr>
      </w:pPr>
      <w:r>
        <w:rPr>
          <w:rFonts w:ascii="Tahoma" w:hAnsi="Tahoma" w:cs="Tahoma"/>
          <w:bCs/>
          <w:sz w:val="20"/>
          <w:szCs w:val="20"/>
        </w:rPr>
        <w:t>będącym płatnikiem podatku VAT</w:t>
      </w:r>
      <w:r>
        <w:rPr>
          <w:rFonts w:ascii="Tahoma" w:hAnsi="Tahoma" w:cs="Tahoma"/>
          <w:b/>
          <w:bCs/>
          <w:sz w:val="20"/>
          <w:szCs w:val="20"/>
        </w:rPr>
        <w:t xml:space="preserve">, NIP </w:t>
      </w:r>
      <w:r w:rsidR="00FE355E">
        <w:rPr>
          <w:rFonts w:ascii="Tahoma" w:hAnsi="Tahoma" w:cs="Tahoma"/>
          <w:bCs/>
          <w:sz w:val="20"/>
          <w:szCs w:val="20"/>
        </w:rPr>
        <w:t>………………………….</w:t>
      </w:r>
      <w:r>
        <w:rPr>
          <w:rFonts w:ascii="Tahoma" w:hAnsi="Tahoma" w:cs="Tahoma"/>
          <w:b/>
          <w:bCs/>
          <w:sz w:val="20"/>
          <w:szCs w:val="20"/>
        </w:rPr>
        <w:t xml:space="preserve">, REGON </w:t>
      </w:r>
      <w:r w:rsidR="00FE355E">
        <w:rPr>
          <w:rFonts w:ascii="Tahoma" w:hAnsi="Tahoma" w:cs="Tahoma"/>
          <w:bCs/>
          <w:sz w:val="20"/>
          <w:szCs w:val="20"/>
        </w:rPr>
        <w:t>………………………….</w:t>
      </w:r>
    </w:p>
    <w:p w14:paraId="1EB978F4" w14:textId="7A59F4C8" w:rsidR="00DF47E8" w:rsidRDefault="00DF47E8" w:rsidP="00617862">
      <w:pPr>
        <w:pStyle w:val="Bezodstpw"/>
        <w:tabs>
          <w:tab w:val="left" w:pos="0"/>
          <w:tab w:val="left" w:pos="851"/>
        </w:tabs>
        <w:spacing w:line="360" w:lineRule="auto"/>
        <w:jc w:val="both"/>
        <w:rPr>
          <w:rFonts w:ascii="Tahoma" w:hAnsi="Tahoma" w:cs="Tahoma"/>
          <w:bCs/>
          <w:sz w:val="20"/>
          <w:szCs w:val="20"/>
        </w:rPr>
      </w:pPr>
      <w:r>
        <w:rPr>
          <w:rFonts w:ascii="Tahoma" w:hAnsi="Tahoma" w:cs="Tahoma"/>
          <w:bCs/>
          <w:sz w:val="20"/>
          <w:szCs w:val="20"/>
        </w:rPr>
        <w:t xml:space="preserve">wpisanym do Krajowego Rejestru Sądowego </w:t>
      </w:r>
      <w:r w:rsidR="00FE355E">
        <w:rPr>
          <w:rFonts w:ascii="Tahoma" w:hAnsi="Tahoma" w:cs="Tahoma"/>
          <w:bCs/>
          <w:sz w:val="20"/>
          <w:szCs w:val="20"/>
        </w:rPr>
        <w:t>………………………………………….</w:t>
      </w:r>
    </w:p>
    <w:p w14:paraId="4C61DFA3" w14:textId="77777777" w:rsidR="00DF47E8" w:rsidRDefault="00DF47E8" w:rsidP="00617862">
      <w:pPr>
        <w:pStyle w:val="Bezodstpw"/>
        <w:tabs>
          <w:tab w:val="left" w:pos="0"/>
          <w:tab w:val="left" w:pos="851"/>
        </w:tabs>
        <w:spacing w:line="360" w:lineRule="auto"/>
        <w:jc w:val="both"/>
        <w:rPr>
          <w:rFonts w:ascii="Tahoma" w:hAnsi="Tahoma" w:cs="Tahoma"/>
          <w:sz w:val="20"/>
          <w:szCs w:val="20"/>
        </w:rPr>
      </w:pPr>
      <w:r>
        <w:rPr>
          <w:rFonts w:ascii="Tahoma" w:hAnsi="Tahoma" w:cs="Tahoma"/>
          <w:sz w:val="20"/>
          <w:szCs w:val="20"/>
        </w:rPr>
        <w:t>reprezentowanym przez:</w:t>
      </w:r>
    </w:p>
    <w:p w14:paraId="61CD567D" w14:textId="687D1B69" w:rsidR="00DF47E8" w:rsidRDefault="00FE355E" w:rsidP="00617862">
      <w:pPr>
        <w:pStyle w:val="Bezodstpw"/>
        <w:tabs>
          <w:tab w:val="left" w:pos="0"/>
          <w:tab w:val="left" w:pos="851"/>
        </w:tabs>
        <w:spacing w:line="360" w:lineRule="auto"/>
        <w:jc w:val="both"/>
        <w:rPr>
          <w:rFonts w:ascii="Tahoma" w:hAnsi="Tahoma" w:cs="Tahoma"/>
          <w:b/>
          <w:sz w:val="20"/>
          <w:szCs w:val="20"/>
        </w:rPr>
      </w:pPr>
      <w:r>
        <w:rPr>
          <w:rFonts w:ascii="Tahoma" w:hAnsi="Tahoma" w:cs="Tahoma"/>
          <w:b/>
          <w:sz w:val="20"/>
          <w:szCs w:val="20"/>
        </w:rPr>
        <w:t>…………………………………………..</w:t>
      </w:r>
    </w:p>
    <w:p w14:paraId="423FDA18" w14:textId="1D7BF74B" w:rsidR="00077D32" w:rsidRPr="00372251" w:rsidRDefault="00DF47E8" w:rsidP="00617862">
      <w:pPr>
        <w:tabs>
          <w:tab w:val="left" w:pos="0"/>
          <w:tab w:val="left" w:pos="851"/>
        </w:tabs>
        <w:jc w:val="both"/>
        <w:rPr>
          <w:rFonts w:ascii="Tahoma" w:hAnsi="Tahoma" w:cs="Tahoma"/>
          <w:sz w:val="20"/>
          <w:szCs w:val="20"/>
        </w:rPr>
      </w:pPr>
      <w:r w:rsidRPr="00372251">
        <w:rPr>
          <w:rFonts w:ascii="Tahoma" w:hAnsi="Tahoma" w:cs="Tahoma"/>
          <w:sz w:val="20"/>
          <w:szCs w:val="20"/>
        </w:rPr>
        <w:t xml:space="preserve"> </w:t>
      </w:r>
      <w:r w:rsidR="00077D32" w:rsidRPr="00372251">
        <w:rPr>
          <w:rFonts w:ascii="Tahoma" w:hAnsi="Tahoma" w:cs="Tahoma"/>
          <w:sz w:val="20"/>
          <w:szCs w:val="20"/>
        </w:rPr>
        <w:t xml:space="preserve">zwanym dalej </w:t>
      </w:r>
      <w:r w:rsidR="00077D32" w:rsidRPr="00372251">
        <w:rPr>
          <w:rFonts w:ascii="Tahoma" w:hAnsi="Tahoma" w:cs="Tahoma"/>
          <w:b/>
          <w:bCs/>
          <w:sz w:val="20"/>
          <w:szCs w:val="20"/>
        </w:rPr>
        <w:t>„Wykonawcą”,</w:t>
      </w:r>
    </w:p>
    <w:p w14:paraId="76109F88" w14:textId="77777777" w:rsidR="00DF47E8" w:rsidRDefault="00DF47E8" w:rsidP="00617862">
      <w:pPr>
        <w:tabs>
          <w:tab w:val="left" w:pos="0"/>
          <w:tab w:val="left" w:pos="851"/>
        </w:tabs>
        <w:spacing w:line="360" w:lineRule="auto"/>
        <w:jc w:val="both"/>
        <w:rPr>
          <w:rFonts w:ascii="Tahoma" w:hAnsi="Tahoma" w:cs="Tahoma"/>
          <w:sz w:val="20"/>
          <w:szCs w:val="20"/>
        </w:rPr>
      </w:pPr>
    </w:p>
    <w:p w14:paraId="269E9FB0" w14:textId="184F0C8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 xml:space="preserve">w wyniku dokonania przez Zamawiającego wyboru oferty Wykonawcy w trybie </w:t>
      </w:r>
      <w:r w:rsidR="00FE355E">
        <w:rPr>
          <w:rFonts w:ascii="Tahoma" w:hAnsi="Tahoma" w:cs="Tahoma"/>
          <w:sz w:val="20"/>
          <w:szCs w:val="20"/>
        </w:rPr>
        <w:t>podstawowym</w:t>
      </w:r>
      <w:r w:rsidR="00DA378E" w:rsidRPr="00372251">
        <w:rPr>
          <w:rFonts w:ascii="Tahoma" w:hAnsi="Tahoma" w:cs="Tahoma"/>
          <w:sz w:val="20"/>
          <w:szCs w:val="20"/>
        </w:rPr>
        <w:t xml:space="preserve"> </w:t>
      </w:r>
      <w:r w:rsidRPr="00372251">
        <w:rPr>
          <w:rFonts w:ascii="Tahoma" w:hAnsi="Tahoma" w:cs="Tahoma"/>
          <w:sz w:val="20"/>
          <w:szCs w:val="20"/>
        </w:rPr>
        <w:t>przeprowadzonego zgodnie z przepisami</w:t>
      </w:r>
      <w:r w:rsidR="00FE355E" w:rsidRPr="00FE355E">
        <w:t xml:space="preserve"> </w:t>
      </w:r>
      <w:r w:rsidR="00FE355E" w:rsidRPr="00FE355E">
        <w:rPr>
          <w:rFonts w:ascii="Tahoma" w:hAnsi="Tahoma" w:cs="Tahoma"/>
          <w:sz w:val="20"/>
          <w:szCs w:val="20"/>
        </w:rPr>
        <w:t xml:space="preserve">art. 275 ust. 1 </w:t>
      </w:r>
      <w:r w:rsidRPr="00372251">
        <w:rPr>
          <w:rFonts w:ascii="Tahoma" w:hAnsi="Tahoma" w:cs="Tahoma"/>
          <w:sz w:val="20"/>
          <w:szCs w:val="20"/>
        </w:rPr>
        <w:t xml:space="preserve"> ustawy </w:t>
      </w:r>
      <w:r w:rsidR="00FE355E" w:rsidRPr="00FE355E">
        <w:rPr>
          <w:rFonts w:ascii="Tahoma" w:hAnsi="Tahoma" w:cs="Tahoma"/>
          <w:sz w:val="20"/>
          <w:szCs w:val="20"/>
        </w:rPr>
        <w:t>z dnia 11 września 2019 r.</w:t>
      </w:r>
      <w:r w:rsidR="00FE355E">
        <w:rPr>
          <w:rFonts w:ascii="Tahoma" w:hAnsi="Tahoma" w:cs="Tahoma"/>
          <w:sz w:val="20"/>
          <w:szCs w:val="20"/>
        </w:rPr>
        <w:t xml:space="preserve"> </w:t>
      </w:r>
      <w:r w:rsidRPr="00372251">
        <w:rPr>
          <w:rFonts w:ascii="Tahoma" w:hAnsi="Tahoma" w:cs="Tahoma"/>
          <w:sz w:val="20"/>
          <w:szCs w:val="20"/>
        </w:rPr>
        <w:t>Prawo zamówień publicznych</w:t>
      </w:r>
      <w:r w:rsidR="00FE355E">
        <w:rPr>
          <w:rFonts w:ascii="Tahoma" w:hAnsi="Tahoma" w:cs="Tahoma"/>
          <w:sz w:val="20"/>
          <w:szCs w:val="20"/>
        </w:rPr>
        <w:t xml:space="preserve"> </w:t>
      </w:r>
      <w:r w:rsidRPr="00372251">
        <w:rPr>
          <w:rFonts w:ascii="Tahoma" w:hAnsi="Tahoma" w:cs="Tahoma"/>
          <w:sz w:val="20"/>
          <w:szCs w:val="20"/>
        </w:rPr>
        <w:t>(</w:t>
      </w:r>
      <w:proofErr w:type="spellStart"/>
      <w:r w:rsidRPr="00372251">
        <w:rPr>
          <w:rFonts w:ascii="Tahoma" w:hAnsi="Tahoma" w:cs="Tahoma"/>
          <w:sz w:val="20"/>
          <w:szCs w:val="20"/>
        </w:rPr>
        <w:t>t.j</w:t>
      </w:r>
      <w:proofErr w:type="spellEnd"/>
      <w:r w:rsidRPr="00372251">
        <w:rPr>
          <w:rFonts w:ascii="Tahoma" w:hAnsi="Tahoma" w:cs="Tahoma"/>
          <w:sz w:val="20"/>
          <w:szCs w:val="20"/>
        </w:rPr>
        <w:t xml:space="preserve">. </w:t>
      </w:r>
      <w:r w:rsidR="00815047">
        <w:rPr>
          <w:rFonts w:ascii="Tahoma" w:hAnsi="Tahoma" w:cs="Tahoma"/>
          <w:sz w:val="20"/>
          <w:szCs w:val="20"/>
        </w:rPr>
        <w:t>Dz.U. z 2021 r., poz. 1129</w:t>
      </w:r>
      <w:r w:rsidRPr="00372251">
        <w:rPr>
          <w:rFonts w:ascii="Tahoma" w:hAnsi="Tahoma" w:cs="Tahoma"/>
          <w:sz w:val="20"/>
          <w:szCs w:val="20"/>
        </w:rPr>
        <w:t xml:space="preserve">), dalej zwana „ustawą </w:t>
      </w:r>
      <w:proofErr w:type="spellStart"/>
      <w:r w:rsidRPr="00372251">
        <w:rPr>
          <w:rFonts w:ascii="Tahoma" w:hAnsi="Tahoma" w:cs="Tahoma"/>
          <w:sz w:val="20"/>
          <w:szCs w:val="20"/>
        </w:rPr>
        <w:t>Pzp</w:t>
      </w:r>
      <w:proofErr w:type="spellEnd"/>
      <w:r w:rsidRPr="00372251">
        <w:rPr>
          <w:rFonts w:ascii="Tahoma" w:hAnsi="Tahoma" w:cs="Tahoma"/>
          <w:sz w:val="20"/>
          <w:szCs w:val="20"/>
        </w:rPr>
        <w:t>”, o następującej treści:</w:t>
      </w:r>
    </w:p>
    <w:p w14:paraId="2E60FC07" w14:textId="77777777" w:rsidR="00077D32" w:rsidRPr="00372251" w:rsidRDefault="00077D32" w:rsidP="00617862">
      <w:pPr>
        <w:tabs>
          <w:tab w:val="left" w:pos="0"/>
          <w:tab w:val="left" w:pos="851"/>
        </w:tabs>
        <w:jc w:val="center"/>
        <w:rPr>
          <w:rFonts w:ascii="Tahoma" w:hAnsi="Tahoma" w:cs="Tahoma"/>
          <w:b/>
          <w:bCs/>
          <w:sz w:val="20"/>
          <w:szCs w:val="20"/>
        </w:rPr>
      </w:pPr>
      <w:r w:rsidRPr="00372251">
        <w:rPr>
          <w:rFonts w:ascii="Tahoma" w:hAnsi="Tahoma" w:cs="Tahoma"/>
          <w:b/>
          <w:bCs/>
          <w:sz w:val="20"/>
          <w:szCs w:val="20"/>
        </w:rPr>
        <w:t>§ 1</w:t>
      </w:r>
    </w:p>
    <w:p w14:paraId="64C607A9" w14:textId="5AE09B37" w:rsidR="00784B89" w:rsidRPr="00784B89" w:rsidRDefault="00077D32" w:rsidP="00784B89">
      <w:pPr>
        <w:pStyle w:val="Akapitzlist"/>
        <w:numPr>
          <w:ilvl w:val="0"/>
          <w:numId w:val="1"/>
        </w:numPr>
        <w:spacing w:line="360" w:lineRule="auto"/>
        <w:ind w:left="284"/>
        <w:jc w:val="both"/>
        <w:rPr>
          <w:rFonts w:ascii="Tahoma" w:hAnsi="Tahoma" w:cs="Tahoma"/>
          <w:b/>
          <w:bCs/>
          <w:sz w:val="20"/>
          <w:szCs w:val="20"/>
        </w:rPr>
      </w:pPr>
      <w:r w:rsidRPr="00FE355E">
        <w:rPr>
          <w:rFonts w:ascii="Tahoma" w:hAnsi="Tahoma" w:cs="Tahoma"/>
          <w:sz w:val="20"/>
          <w:szCs w:val="20"/>
        </w:rPr>
        <w:t xml:space="preserve">Na podstawie niniejszej umowy Zamawiający zleca, a Wykonawca zobowiązuje się do wykonania </w:t>
      </w:r>
      <w:r w:rsidR="00C46FE1">
        <w:rPr>
          <w:rFonts w:ascii="Tahoma" w:hAnsi="Tahoma" w:cs="Tahoma"/>
          <w:sz w:val="20"/>
          <w:szCs w:val="20"/>
        </w:rPr>
        <w:t xml:space="preserve">dostawy i </w:t>
      </w:r>
      <w:r w:rsidRPr="00FE355E">
        <w:rPr>
          <w:rFonts w:ascii="Tahoma" w:hAnsi="Tahoma" w:cs="Tahoma"/>
          <w:sz w:val="20"/>
          <w:szCs w:val="20"/>
        </w:rPr>
        <w:t>roboty budowlane związan</w:t>
      </w:r>
      <w:r w:rsidRPr="00784B89">
        <w:rPr>
          <w:rFonts w:ascii="Tahoma" w:hAnsi="Tahoma" w:cs="Tahoma"/>
          <w:sz w:val="20"/>
          <w:szCs w:val="20"/>
        </w:rPr>
        <w:t xml:space="preserve">e z realizacją zadania pn.: </w:t>
      </w:r>
      <w:r w:rsidR="005E4A75" w:rsidRPr="00784B89">
        <w:rPr>
          <w:rFonts w:ascii="Tahoma" w:hAnsi="Tahoma" w:cs="Tahoma"/>
          <w:i/>
          <w:iCs/>
          <w:sz w:val="20"/>
          <w:szCs w:val="20"/>
        </w:rPr>
        <w:t>„</w:t>
      </w:r>
      <w:r w:rsidR="00057AB1" w:rsidRPr="00784B89">
        <w:rPr>
          <w:rFonts w:ascii="Tahoma" w:hAnsi="Tahoma" w:cs="Tahoma"/>
          <w:b/>
          <w:sz w:val="20"/>
          <w:szCs w:val="20"/>
        </w:rPr>
        <w:t>Rozbudowa oraz modernizacja infrastruktury społecznej i edukacyjnej na terenie Gminy Baruchowo</w:t>
      </w:r>
      <w:r w:rsidR="00340FB2" w:rsidRPr="00784B89">
        <w:rPr>
          <w:rFonts w:ascii="Tahoma" w:hAnsi="Tahoma" w:cs="Tahoma"/>
          <w:sz w:val="20"/>
          <w:szCs w:val="20"/>
        </w:rPr>
        <w:t>”</w:t>
      </w:r>
      <w:r w:rsidR="00784B89" w:rsidRPr="00784B89">
        <w:rPr>
          <w:rFonts w:ascii="Tahoma" w:hAnsi="Tahoma" w:cs="Tahoma"/>
          <w:b/>
          <w:bCs/>
          <w:sz w:val="20"/>
          <w:szCs w:val="20"/>
        </w:rPr>
        <w:t xml:space="preserve"> </w:t>
      </w:r>
      <w:r w:rsidR="00784B89" w:rsidRPr="00E577AA">
        <w:rPr>
          <w:rFonts w:ascii="Tahoma" w:hAnsi="Tahoma" w:cs="Tahoma"/>
          <w:sz w:val="20"/>
          <w:szCs w:val="20"/>
        </w:rPr>
        <w:t>, w kład którego wchodzi:</w:t>
      </w:r>
    </w:p>
    <w:p w14:paraId="1C20CBF1" w14:textId="5CA31B99" w:rsidR="00784B89" w:rsidRPr="00784B89" w:rsidRDefault="00784B89" w:rsidP="00262703">
      <w:pPr>
        <w:pStyle w:val="Akapitzlist"/>
        <w:numPr>
          <w:ilvl w:val="0"/>
          <w:numId w:val="27"/>
        </w:numPr>
        <w:spacing w:line="360" w:lineRule="auto"/>
        <w:ind w:left="851"/>
        <w:jc w:val="both"/>
        <w:rPr>
          <w:rFonts w:ascii="Tahoma" w:hAnsi="Tahoma" w:cs="Tahoma"/>
          <w:b/>
          <w:bCs/>
          <w:sz w:val="20"/>
          <w:szCs w:val="20"/>
        </w:rPr>
      </w:pPr>
      <w:r w:rsidRPr="00784B89">
        <w:rPr>
          <w:rFonts w:ascii="Tahoma" w:hAnsi="Tahoma" w:cs="Tahoma"/>
          <w:b/>
          <w:bCs/>
          <w:sz w:val="20"/>
          <w:szCs w:val="20"/>
        </w:rPr>
        <w:t xml:space="preserve">Zadanie nr 1 – </w:t>
      </w:r>
      <w:r w:rsidR="00774447" w:rsidRPr="00774447">
        <w:rPr>
          <w:rFonts w:ascii="Tahoma" w:hAnsi="Tahoma" w:cs="Tahoma"/>
          <w:b/>
          <w:bCs/>
          <w:sz w:val="20"/>
          <w:szCs w:val="20"/>
        </w:rPr>
        <w:t>Budowa budynku komunalnego w miejscowości Zakrzewo Parcele</w:t>
      </w:r>
      <w:r w:rsidR="00774447">
        <w:rPr>
          <w:rFonts w:ascii="Tahoma" w:hAnsi="Tahoma" w:cs="Tahoma"/>
          <w:b/>
          <w:bCs/>
          <w:sz w:val="20"/>
          <w:szCs w:val="20"/>
        </w:rPr>
        <w:t>;</w:t>
      </w:r>
    </w:p>
    <w:p w14:paraId="313CA575" w14:textId="33243553" w:rsidR="00784B89" w:rsidRDefault="00784B89" w:rsidP="00262703">
      <w:pPr>
        <w:pStyle w:val="Akapitzlist"/>
        <w:numPr>
          <w:ilvl w:val="0"/>
          <w:numId w:val="27"/>
        </w:numPr>
        <w:spacing w:line="360" w:lineRule="auto"/>
        <w:ind w:left="851"/>
        <w:jc w:val="both"/>
        <w:rPr>
          <w:rFonts w:ascii="Tahoma" w:hAnsi="Tahoma" w:cs="Tahoma"/>
          <w:b/>
          <w:bCs/>
          <w:sz w:val="20"/>
          <w:szCs w:val="20"/>
        </w:rPr>
      </w:pPr>
      <w:r w:rsidRPr="00784B89">
        <w:rPr>
          <w:rFonts w:ascii="Tahoma" w:hAnsi="Tahoma" w:cs="Tahoma"/>
          <w:b/>
          <w:bCs/>
          <w:sz w:val="20"/>
          <w:szCs w:val="20"/>
        </w:rPr>
        <w:t xml:space="preserve">Zadanie nr 2 – </w:t>
      </w:r>
      <w:r w:rsidR="0085199A" w:rsidRPr="0085199A">
        <w:rPr>
          <w:rFonts w:ascii="Tahoma" w:hAnsi="Tahoma" w:cs="Tahoma"/>
          <w:b/>
          <w:bCs/>
          <w:sz w:val="20"/>
          <w:szCs w:val="20"/>
        </w:rPr>
        <w:t>Przebudowa infrastruktury edukacyjnej na terenie Gminy Baruchowo</w:t>
      </w:r>
      <w:r w:rsidRPr="00784B89">
        <w:rPr>
          <w:rFonts w:ascii="Tahoma" w:hAnsi="Tahoma" w:cs="Tahoma"/>
          <w:b/>
          <w:bCs/>
          <w:sz w:val="20"/>
          <w:szCs w:val="20"/>
        </w:rPr>
        <w:t>.</w:t>
      </w:r>
    </w:p>
    <w:p w14:paraId="0F1E70D8" w14:textId="3ACEF220" w:rsidR="00496300" w:rsidRPr="00496300" w:rsidRDefault="00496300" w:rsidP="00496300">
      <w:pPr>
        <w:pStyle w:val="Akapitzlist"/>
        <w:spacing w:line="360" w:lineRule="auto"/>
        <w:ind w:left="644"/>
        <w:jc w:val="both"/>
        <w:rPr>
          <w:rFonts w:ascii="Tahoma" w:hAnsi="Tahoma" w:cs="Tahoma"/>
          <w:b/>
          <w:bCs/>
          <w:color w:val="FF0000"/>
          <w:sz w:val="20"/>
          <w:szCs w:val="20"/>
        </w:rPr>
      </w:pPr>
      <w:r w:rsidRPr="00496300">
        <w:rPr>
          <w:rFonts w:ascii="Tahoma" w:hAnsi="Tahoma" w:cs="Tahoma"/>
          <w:b/>
          <w:bCs/>
          <w:color w:val="FF0000"/>
          <w:sz w:val="20"/>
          <w:szCs w:val="20"/>
        </w:rPr>
        <w:t>(</w:t>
      </w:r>
      <w:r>
        <w:rPr>
          <w:rFonts w:ascii="Tahoma" w:hAnsi="Tahoma" w:cs="Tahoma"/>
          <w:b/>
          <w:bCs/>
          <w:color w:val="FF0000"/>
          <w:sz w:val="20"/>
          <w:szCs w:val="20"/>
        </w:rPr>
        <w:t>Zapis uzależniony od treści złożonej Oferty)</w:t>
      </w:r>
    </w:p>
    <w:p w14:paraId="0FF4A31B" w14:textId="77777777" w:rsidR="005E4A75" w:rsidRPr="005E4A75" w:rsidRDefault="00EA56C7" w:rsidP="00617862">
      <w:pPr>
        <w:pStyle w:val="Akapitzlist"/>
        <w:numPr>
          <w:ilvl w:val="0"/>
          <w:numId w:val="1"/>
        </w:numPr>
        <w:tabs>
          <w:tab w:val="left" w:pos="851"/>
        </w:tabs>
        <w:spacing w:line="360" w:lineRule="auto"/>
        <w:ind w:left="426" w:hanging="426"/>
        <w:jc w:val="both"/>
        <w:rPr>
          <w:rFonts w:ascii="Tahoma" w:hAnsi="Tahoma" w:cs="Tahoma"/>
          <w:b/>
          <w:bCs/>
          <w:sz w:val="20"/>
          <w:szCs w:val="20"/>
        </w:rPr>
      </w:pPr>
      <w:r w:rsidRPr="005E4A75">
        <w:rPr>
          <w:rFonts w:ascii="Tahoma" w:hAnsi="Tahoma" w:cs="Tahoma"/>
          <w:sz w:val="20"/>
          <w:szCs w:val="20"/>
        </w:rPr>
        <w:t>Szczegółowy opis przedmiotu zamówienia zawiera Projekt budowlany, Przedmiar robót, Specyfikacja Techniczna Wykonania i Odbioru Robót, oraz Specyfikacja Warunków Zamówienia.</w:t>
      </w:r>
    </w:p>
    <w:p w14:paraId="717D23C4" w14:textId="082DB13B" w:rsidR="005E4A75" w:rsidRPr="005E4A75" w:rsidRDefault="00EA56C7" w:rsidP="00617862">
      <w:pPr>
        <w:pStyle w:val="Akapitzlist"/>
        <w:numPr>
          <w:ilvl w:val="0"/>
          <w:numId w:val="1"/>
        </w:numPr>
        <w:tabs>
          <w:tab w:val="left" w:pos="851"/>
        </w:tabs>
        <w:spacing w:line="360" w:lineRule="auto"/>
        <w:ind w:left="426" w:hanging="426"/>
        <w:jc w:val="both"/>
        <w:rPr>
          <w:rFonts w:ascii="Tahoma" w:hAnsi="Tahoma" w:cs="Tahoma"/>
          <w:b/>
          <w:bCs/>
          <w:sz w:val="20"/>
          <w:szCs w:val="20"/>
        </w:rPr>
      </w:pPr>
      <w:r w:rsidRPr="005E4A75">
        <w:rPr>
          <w:rFonts w:ascii="Tahoma" w:hAnsi="Tahoma" w:cs="Tahoma"/>
          <w:sz w:val="20"/>
          <w:szCs w:val="20"/>
        </w:rPr>
        <w:t>Dokumenty w/w, traktuje się jako wzajemnie się uzupełniające i wyjaśniające. W przypadku dwuznaczności lub rozbieżności, powinny być czytane i interpretowane w</w:t>
      </w:r>
      <w:r w:rsidR="005E4A75">
        <w:rPr>
          <w:rFonts w:ascii="Tahoma" w:hAnsi="Tahoma" w:cs="Tahoma"/>
          <w:sz w:val="20"/>
          <w:szCs w:val="20"/>
        </w:rPr>
        <w:t xml:space="preserve"> </w:t>
      </w:r>
      <w:r w:rsidRPr="005E4A75">
        <w:rPr>
          <w:rFonts w:ascii="Tahoma" w:hAnsi="Tahoma" w:cs="Tahoma"/>
          <w:sz w:val="20"/>
          <w:szCs w:val="20"/>
        </w:rPr>
        <w:t>kolejności ustawionej powyżej.</w:t>
      </w:r>
    </w:p>
    <w:p w14:paraId="66B2F7E4" w14:textId="77777777" w:rsidR="005E4A75" w:rsidRPr="005E4A75" w:rsidRDefault="00EA56C7"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 xml:space="preserve">Wykonawca zobowiązuje się do wykonania przedmiotu umowy zgodnie ze złożoną ofertą Wykonawcy, sporządzoną w oparciu o Specyfikację Warunków Zamówienia, Projekt budowlany, Projekt techniczny, Przedmiar robót, Specyfikację Techniczną Wykonania i Odbioru Robót z warunkami prowadzonego postępowania, obowiązującymi przepisami, polskimi normami i zasadami wiedzy technicznej oraz należytą </w:t>
      </w:r>
      <w:r w:rsidRPr="005E4A75">
        <w:rPr>
          <w:rFonts w:ascii="Tahoma" w:hAnsi="Tahoma" w:cs="Tahoma"/>
          <w:sz w:val="20"/>
          <w:szCs w:val="20"/>
        </w:rPr>
        <w:lastRenderedPageBreak/>
        <w:t>starannością w ich wykonywaniu, bezpieczeństwem, dobrą jakością i właściwą organizacją oraz na ustalonych niniejszą umową warunkach</w:t>
      </w:r>
      <w:r w:rsidR="00357A61" w:rsidRPr="005E4A75">
        <w:rPr>
          <w:rFonts w:ascii="Tahoma" w:hAnsi="Tahoma" w:cs="Tahoma"/>
          <w:sz w:val="20"/>
          <w:szCs w:val="20"/>
        </w:rPr>
        <w:t>.</w:t>
      </w:r>
    </w:p>
    <w:p w14:paraId="3896012E" w14:textId="77777777" w:rsidR="005E4A75" w:rsidRDefault="00357A61"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Oferta Wykonawcy, Specyfikacja Warunków Zamówienia wraz z załącznikami stanowią integralną część niniejszej umowy.</w:t>
      </w:r>
    </w:p>
    <w:p w14:paraId="0832FBF9" w14:textId="77777777" w:rsidR="005E4A75" w:rsidRDefault="00077D32"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 xml:space="preserve">Wykonawca </w:t>
      </w:r>
      <w:r w:rsidR="00B07585" w:rsidRPr="005E4A75">
        <w:rPr>
          <w:rFonts w:ascii="Tahoma" w:hAnsi="Tahoma" w:cs="Tahoma"/>
          <w:sz w:val="20"/>
          <w:szCs w:val="20"/>
        </w:rPr>
        <w:t>oświadcza, że zapoznał się z dokumentacją o specyfikacjami technicznymi wykonania i odbioru robót budowlanych i stwierdza, że dokumenty te są kompletne i nadają się do wykonania przez niego przedmiotu umowy</w:t>
      </w:r>
      <w:r w:rsidRPr="005E4A75">
        <w:rPr>
          <w:rFonts w:ascii="Tahoma" w:hAnsi="Tahoma" w:cs="Tahoma"/>
          <w:sz w:val="20"/>
          <w:szCs w:val="20"/>
        </w:rPr>
        <w:t>.</w:t>
      </w:r>
    </w:p>
    <w:p w14:paraId="62ABD9A9" w14:textId="2AA49D4A" w:rsidR="00077D32" w:rsidRPr="005E4A75" w:rsidRDefault="00077D32"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Zamawiający oświadcza, że posiada prawo do dysponowania nieruchomością na cele budowlane oraz będzie posiadał prawomocne zgłoszenie robót budowlanych na czas rozpoczęcia robót.</w:t>
      </w:r>
    </w:p>
    <w:p w14:paraId="75CA169C"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p>
    <w:p w14:paraId="64D2664A" w14:textId="77777777"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zobowiązuje się do wykonania wszelkich robót i czynności koniecznych do zrealizowania przedmiotu umowy.</w:t>
      </w:r>
    </w:p>
    <w:p w14:paraId="76AB1C64" w14:textId="72173159"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Wykonawca zobowiązuje się do przestrzegania zasad wykonania robót określonych w dokumentacji </w:t>
      </w:r>
      <w:r w:rsidR="00F110F4">
        <w:rPr>
          <w:rFonts w:ascii="Tahoma" w:hAnsi="Tahoma" w:cs="Tahoma"/>
          <w:sz w:val="20"/>
          <w:szCs w:val="20"/>
        </w:rPr>
        <w:t xml:space="preserve">opisu przedmiotu zamówienia oraz </w:t>
      </w:r>
      <w:r w:rsidR="00FE355E">
        <w:rPr>
          <w:rFonts w:ascii="Tahoma" w:hAnsi="Tahoma" w:cs="Tahoma"/>
          <w:sz w:val="20"/>
          <w:szCs w:val="20"/>
        </w:rPr>
        <w:t>SWZ</w:t>
      </w:r>
      <w:r w:rsidR="00F110F4">
        <w:rPr>
          <w:rFonts w:ascii="Tahoma" w:hAnsi="Tahoma" w:cs="Tahoma"/>
          <w:sz w:val="20"/>
          <w:szCs w:val="20"/>
        </w:rPr>
        <w:t>.</w:t>
      </w:r>
    </w:p>
    <w:p w14:paraId="1D6D1DAB" w14:textId="19079E0B"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Materiały i urządzenia, użyte do wykonania robót powinny odpowiadać, co do jakości wymogom wyrobów dopuszczonych do obrotu i stosowania w budownictwie, określonych ustawą z dnia 7 lipca 1994 r. Prawo budowlane (</w:t>
      </w:r>
      <w:r w:rsidR="009B7BED" w:rsidRPr="009B7BED">
        <w:rPr>
          <w:rFonts w:ascii="Tahoma" w:hAnsi="Tahoma" w:cs="Tahoma"/>
          <w:sz w:val="20"/>
          <w:szCs w:val="20"/>
        </w:rPr>
        <w:t>Dz.U. z 2021 r., poz. 784</w:t>
      </w:r>
      <w:r w:rsidRPr="00372251">
        <w:rPr>
          <w:rFonts w:ascii="Tahoma" w:hAnsi="Tahoma" w:cs="Tahoma"/>
          <w:sz w:val="20"/>
          <w:szCs w:val="20"/>
        </w:rPr>
        <w:t xml:space="preserve">), przepisami szczególnymi, </w:t>
      </w:r>
      <w:r w:rsidR="00F110F4">
        <w:rPr>
          <w:rFonts w:ascii="Tahoma" w:hAnsi="Tahoma" w:cs="Tahoma"/>
          <w:sz w:val="20"/>
          <w:szCs w:val="20"/>
        </w:rPr>
        <w:t xml:space="preserve">oraz </w:t>
      </w:r>
      <w:r w:rsidRPr="00372251">
        <w:rPr>
          <w:rFonts w:ascii="Tahoma" w:hAnsi="Tahoma" w:cs="Tahoma"/>
          <w:sz w:val="20"/>
          <w:szCs w:val="20"/>
        </w:rPr>
        <w:t>wymaganiami SIWZ</w:t>
      </w:r>
      <w:r w:rsidR="00F110F4">
        <w:rPr>
          <w:rFonts w:ascii="Tahoma" w:hAnsi="Tahoma" w:cs="Tahoma"/>
          <w:sz w:val="20"/>
          <w:szCs w:val="20"/>
        </w:rPr>
        <w:t>.</w:t>
      </w:r>
    </w:p>
    <w:p w14:paraId="7E17EDFA" w14:textId="77777777"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Na każde żądanie Zamawiającego (inspektora nadzoru) Wykonawca obowiązany jest okazać, w stosunku do wskazanych materiałów, dane potwierdzające spełnienie wymagań, o których mowa w ust. 3.</w:t>
      </w:r>
    </w:p>
    <w:p w14:paraId="77118D3F" w14:textId="77777777" w:rsidR="00077D32" w:rsidRPr="00B07585" w:rsidRDefault="00077D32" w:rsidP="00617862">
      <w:pPr>
        <w:tabs>
          <w:tab w:val="left" w:pos="0"/>
          <w:tab w:val="left" w:pos="851"/>
        </w:tabs>
        <w:spacing w:line="360" w:lineRule="auto"/>
        <w:jc w:val="center"/>
        <w:rPr>
          <w:rFonts w:ascii="Tahoma" w:hAnsi="Tahoma" w:cs="Tahoma"/>
          <w:b/>
          <w:bCs/>
          <w:sz w:val="20"/>
          <w:szCs w:val="20"/>
        </w:rPr>
      </w:pPr>
      <w:r w:rsidRPr="00B07585">
        <w:rPr>
          <w:rFonts w:ascii="Tahoma" w:hAnsi="Tahoma" w:cs="Tahoma"/>
          <w:b/>
          <w:bCs/>
          <w:sz w:val="20"/>
          <w:szCs w:val="20"/>
        </w:rPr>
        <w:t>§ 3</w:t>
      </w:r>
    </w:p>
    <w:p w14:paraId="5A4318FD" w14:textId="35D18304" w:rsidR="00B07585" w:rsidRPr="00B07585" w:rsidRDefault="00B07585" w:rsidP="00617862">
      <w:pPr>
        <w:pStyle w:val="Akapitzlist"/>
        <w:numPr>
          <w:ilvl w:val="0"/>
          <w:numId w:val="3"/>
        </w:numPr>
        <w:tabs>
          <w:tab w:val="left" w:pos="851"/>
        </w:tabs>
        <w:spacing w:line="360" w:lineRule="auto"/>
        <w:ind w:left="426" w:hanging="426"/>
        <w:jc w:val="both"/>
        <w:rPr>
          <w:rFonts w:ascii="Tahoma" w:hAnsi="Tahoma" w:cs="Tahoma"/>
          <w:sz w:val="20"/>
          <w:szCs w:val="20"/>
        </w:rPr>
      </w:pPr>
      <w:r w:rsidRPr="00B07585">
        <w:rPr>
          <w:rFonts w:ascii="Tahoma" w:hAnsi="Tahoma" w:cs="Tahoma"/>
          <w:sz w:val="20"/>
          <w:szCs w:val="20"/>
        </w:rPr>
        <w:t xml:space="preserve">Zamawiający przekaże wykonawcy teren budowy w terminie nie dłuższym niż 10 dni od podpisania </w:t>
      </w:r>
      <w:r w:rsidR="008F6D21">
        <w:rPr>
          <w:rFonts w:ascii="Tahoma" w:hAnsi="Tahoma" w:cs="Tahoma"/>
          <w:sz w:val="20"/>
          <w:szCs w:val="20"/>
        </w:rPr>
        <w:t>U</w:t>
      </w:r>
      <w:r w:rsidRPr="00B07585">
        <w:rPr>
          <w:rFonts w:ascii="Tahoma" w:hAnsi="Tahoma" w:cs="Tahoma"/>
          <w:sz w:val="20"/>
          <w:szCs w:val="20"/>
        </w:rPr>
        <w:t>mowy.</w:t>
      </w:r>
    </w:p>
    <w:p w14:paraId="7AD08056" w14:textId="0468ADD0" w:rsidR="00784B89" w:rsidRPr="008F5FFB" w:rsidRDefault="00784B89" w:rsidP="00784B89">
      <w:pPr>
        <w:pStyle w:val="Akapitzlist"/>
        <w:numPr>
          <w:ilvl w:val="0"/>
          <w:numId w:val="3"/>
        </w:numPr>
        <w:spacing w:line="360" w:lineRule="auto"/>
        <w:ind w:left="426" w:hanging="426"/>
        <w:jc w:val="both"/>
        <w:rPr>
          <w:rFonts w:ascii="Tahoma" w:hAnsi="Tahoma" w:cs="Tahoma"/>
          <w:sz w:val="20"/>
          <w:szCs w:val="20"/>
        </w:rPr>
      </w:pPr>
      <w:r w:rsidRPr="008F5FFB">
        <w:rPr>
          <w:rFonts w:ascii="Tahoma" w:hAnsi="Tahoma" w:cs="Tahoma"/>
          <w:sz w:val="20"/>
          <w:szCs w:val="20"/>
        </w:rPr>
        <w:t>Wykonawca zobowiązuje się zrealizować przedmiot umowy:</w:t>
      </w:r>
    </w:p>
    <w:p w14:paraId="2BD85390" w14:textId="39A1D814" w:rsidR="00784B89" w:rsidRPr="008F5FFB" w:rsidRDefault="00784B89" w:rsidP="00784B89">
      <w:pPr>
        <w:pStyle w:val="Akapitzlist"/>
        <w:suppressAutoHyphens/>
        <w:spacing w:line="360" w:lineRule="auto"/>
        <w:jc w:val="both"/>
        <w:rPr>
          <w:rFonts w:ascii="Tahoma" w:hAnsi="Tahoma" w:cs="Tahoma"/>
          <w:sz w:val="20"/>
          <w:szCs w:val="20"/>
        </w:rPr>
      </w:pPr>
      <w:r w:rsidRPr="008F5FFB">
        <w:rPr>
          <w:rFonts w:ascii="Tahoma" w:hAnsi="Tahoma" w:cs="Tahoma"/>
          <w:sz w:val="20"/>
          <w:szCs w:val="20"/>
        </w:rPr>
        <w:t xml:space="preserve">a) dla zadania nr 1 </w:t>
      </w:r>
      <w:r w:rsidRPr="008F5FFB">
        <w:rPr>
          <w:rFonts w:ascii="Tahoma" w:hAnsi="Tahoma" w:cs="Tahoma"/>
          <w:b/>
          <w:bCs/>
          <w:sz w:val="20"/>
          <w:szCs w:val="20"/>
        </w:rPr>
        <w:t xml:space="preserve">w terminie </w:t>
      </w:r>
      <w:r w:rsidR="008D0B2B">
        <w:rPr>
          <w:rFonts w:ascii="Tahoma" w:hAnsi="Tahoma" w:cs="Tahoma"/>
          <w:b/>
          <w:bCs/>
          <w:sz w:val="20"/>
          <w:szCs w:val="20"/>
        </w:rPr>
        <w:t>……………</w:t>
      </w:r>
      <w:r>
        <w:rPr>
          <w:rFonts w:ascii="Tahoma" w:hAnsi="Tahoma" w:cs="Tahoma"/>
          <w:b/>
          <w:bCs/>
          <w:sz w:val="20"/>
          <w:szCs w:val="20"/>
        </w:rPr>
        <w:t xml:space="preserve"> miesięcy </w:t>
      </w:r>
      <w:r w:rsidRPr="008F5FFB">
        <w:rPr>
          <w:rFonts w:ascii="Tahoma" w:hAnsi="Tahoma" w:cs="Tahoma"/>
          <w:sz w:val="20"/>
          <w:szCs w:val="20"/>
        </w:rPr>
        <w:t>od dnia podpisania umowy.</w:t>
      </w:r>
    </w:p>
    <w:p w14:paraId="250A7994" w14:textId="400A4B5F" w:rsidR="00784B89" w:rsidRPr="008F5FFB" w:rsidRDefault="00784B89" w:rsidP="00784B89">
      <w:pPr>
        <w:pStyle w:val="Akapitzlist"/>
        <w:suppressAutoHyphens/>
        <w:spacing w:line="360" w:lineRule="auto"/>
        <w:jc w:val="both"/>
        <w:rPr>
          <w:rFonts w:ascii="Tahoma" w:hAnsi="Tahoma" w:cs="Tahoma"/>
          <w:sz w:val="20"/>
          <w:szCs w:val="20"/>
          <w:u w:val="single"/>
        </w:rPr>
      </w:pPr>
      <w:r w:rsidRPr="008F5FFB">
        <w:rPr>
          <w:rFonts w:ascii="Tahoma" w:hAnsi="Tahoma" w:cs="Tahoma"/>
          <w:sz w:val="20"/>
          <w:szCs w:val="20"/>
        </w:rPr>
        <w:t xml:space="preserve">b) dla zadania nr 2 </w:t>
      </w:r>
      <w:r w:rsidRPr="008F5FFB">
        <w:rPr>
          <w:rFonts w:ascii="Tahoma" w:hAnsi="Tahoma" w:cs="Tahoma"/>
          <w:b/>
          <w:bCs/>
          <w:sz w:val="20"/>
          <w:szCs w:val="20"/>
        </w:rPr>
        <w:t xml:space="preserve">w terminie </w:t>
      </w:r>
      <w:r w:rsidR="008D0B2B">
        <w:rPr>
          <w:rFonts w:ascii="Tahoma" w:hAnsi="Tahoma" w:cs="Tahoma"/>
          <w:b/>
          <w:bCs/>
          <w:sz w:val="20"/>
          <w:szCs w:val="20"/>
        </w:rPr>
        <w:t>……………</w:t>
      </w:r>
      <w:r>
        <w:rPr>
          <w:rFonts w:ascii="Tahoma" w:hAnsi="Tahoma" w:cs="Tahoma"/>
          <w:b/>
          <w:bCs/>
          <w:sz w:val="20"/>
          <w:szCs w:val="20"/>
        </w:rPr>
        <w:t xml:space="preserve"> miesięcy </w:t>
      </w:r>
      <w:r w:rsidRPr="008F5FFB">
        <w:rPr>
          <w:rFonts w:ascii="Tahoma" w:hAnsi="Tahoma" w:cs="Tahoma"/>
          <w:sz w:val="20"/>
          <w:szCs w:val="20"/>
        </w:rPr>
        <w:t>od dnia podpisania umowy</w:t>
      </w:r>
    </w:p>
    <w:p w14:paraId="10211610" w14:textId="7BB1B198" w:rsidR="00B12990" w:rsidRPr="00B12990" w:rsidRDefault="00077D32" w:rsidP="00617862">
      <w:pPr>
        <w:pStyle w:val="Akapitzlist"/>
        <w:numPr>
          <w:ilvl w:val="0"/>
          <w:numId w:val="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Przez zakończenie przedmiotu umowy rozumie się pisemne zgłoszenie przez Wykonawcę gotowości do</w:t>
      </w:r>
      <w:r w:rsidR="00DF47E8">
        <w:rPr>
          <w:rFonts w:ascii="Tahoma" w:hAnsi="Tahoma" w:cs="Tahoma"/>
          <w:sz w:val="20"/>
          <w:szCs w:val="20"/>
        </w:rPr>
        <w:t> </w:t>
      </w:r>
      <w:r w:rsidRPr="00372251">
        <w:rPr>
          <w:rFonts w:ascii="Tahoma" w:hAnsi="Tahoma" w:cs="Tahoma"/>
          <w:sz w:val="20"/>
          <w:szCs w:val="20"/>
        </w:rPr>
        <w:t>odbioru końcowego i potwierdzenie wykonania wszystkich robót przez Inspektora Nadzoru stosownym wpisem w dzienniku budowy.</w:t>
      </w:r>
      <w:r w:rsidR="00B12990">
        <w:rPr>
          <w:rFonts w:ascii="Tahoma" w:hAnsi="Tahoma" w:cs="Tahoma"/>
          <w:sz w:val="20"/>
          <w:szCs w:val="20"/>
        </w:rPr>
        <w:t xml:space="preserve"> </w:t>
      </w:r>
      <w:r w:rsidR="00B12990" w:rsidRPr="008F6D21">
        <w:rPr>
          <w:rFonts w:ascii="Tahoma" w:hAnsi="Tahoma" w:cs="Tahoma"/>
          <w:sz w:val="20"/>
          <w:szCs w:val="20"/>
        </w:rPr>
        <w:t>Dokumentem potwierdzającym przyjęcie przez Zamawiającego wykonanego przedmiotu umowy będzie protokół odbioru podpisany przez Zamawiającego, Inspektora Nadzoru oraz przez Wykonawcę.</w:t>
      </w:r>
    </w:p>
    <w:p w14:paraId="7A00172F"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4</w:t>
      </w:r>
    </w:p>
    <w:p w14:paraId="70864FB8"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Przedmiot umowy określony w § 1 będzie realizowany zgodnie z uzgodnionym z Zamawiającym harmonogramem rzeczowo-finansowym robót, stanowiącym załącznik do niniejszej umowy.</w:t>
      </w:r>
    </w:p>
    <w:p w14:paraId="6BAD4A8A"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Harmonogram winien być dostosowany do złożonej oferty. Harmonogram winien być przedłożony Zamawiającemu nie później niż w dniu zawarcia umowy.</w:t>
      </w:r>
    </w:p>
    <w:p w14:paraId="72118458"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Niezależnie od ustaleń ust. 2 Wykonawca zobowiązany jest przedstawić na żądanie Zamawiającego zaktualizowany harmonogram w terminie 7 dni od otrzymania polecenia Zamawiającego.</w:t>
      </w:r>
    </w:p>
    <w:p w14:paraId="250F19AF"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5</w:t>
      </w:r>
    </w:p>
    <w:p w14:paraId="7540ED7D" w14:textId="0439F2B7" w:rsidR="008F6D21"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lastRenderedPageBreak/>
        <w:t xml:space="preserve">Wynagrodzenie ryczałtowe za wykonanie przedmiotu umowy określonego w § 1 strony ustalają na kwotę </w:t>
      </w:r>
      <w:r w:rsidR="009B7BED">
        <w:rPr>
          <w:rFonts w:ascii="Tahoma" w:hAnsi="Tahoma" w:cs="Tahoma"/>
          <w:sz w:val="20"/>
          <w:szCs w:val="20"/>
        </w:rPr>
        <w:t>……………</w:t>
      </w:r>
      <w:r w:rsidR="00DF47E8">
        <w:rPr>
          <w:rFonts w:ascii="Tahoma" w:hAnsi="Tahoma" w:cs="Tahoma"/>
          <w:sz w:val="20"/>
          <w:szCs w:val="20"/>
        </w:rPr>
        <w:t xml:space="preserve"> </w:t>
      </w:r>
      <w:r w:rsidRPr="00372251">
        <w:rPr>
          <w:rFonts w:ascii="Tahoma" w:hAnsi="Tahoma" w:cs="Tahoma"/>
          <w:sz w:val="20"/>
          <w:szCs w:val="20"/>
        </w:rPr>
        <w:t>zł brutto (</w:t>
      </w:r>
      <w:r w:rsidRPr="008F6D21">
        <w:rPr>
          <w:rFonts w:ascii="Tahoma" w:hAnsi="Tahoma" w:cs="Tahoma"/>
          <w:sz w:val="20"/>
          <w:szCs w:val="20"/>
        </w:rPr>
        <w:t xml:space="preserve">słownie: </w:t>
      </w:r>
      <w:r w:rsidR="009B7BED" w:rsidRPr="008F6D21">
        <w:rPr>
          <w:rFonts w:ascii="Tahoma" w:hAnsi="Tahoma" w:cs="Tahoma"/>
          <w:sz w:val="20"/>
          <w:szCs w:val="20"/>
        </w:rPr>
        <w:t>……………………</w:t>
      </w:r>
      <w:r w:rsidRPr="008F6D21">
        <w:rPr>
          <w:rFonts w:ascii="Tahoma" w:hAnsi="Tahoma" w:cs="Tahoma"/>
          <w:sz w:val="20"/>
          <w:szCs w:val="20"/>
        </w:rPr>
        <w:t xml:space="preserve"> groszy</w:t>
      </w:r>
      <w:r w:rsidRPr="00372251">
        <w:rPr>
          <w:rFonts w:ascii="Tahoma" w:hAnsi="Tahoma" w:cs="Tahoma"/>
          <w:sz w:val="20"/>
          <w:szCs w:val="20"/>
        </w:rPr>
        <w:t>), w</w:t>
      </w:r>
      <w:r w:rsidR="00E97BA1">
        <w:rPr>
          <w:rFonts w:ascii="Tahoma" w:hAnsi="Tahoma" w:cs="Tahoma"/>
          <w:sz w:val="20"/>
          <w:szCs w:val="20"/>
        </w:rPr>
        <w:t> </w:t>
      </w:r>
      <w:r w:rsidRPr="00372251">
        <w:rPr>
          <w:rFonts w:ascii="Tahoma" w:hAnsi="Tahoma" w:cs="Tahoma"/>
          <w:sz w:val="20"/>
          <w:szCs w:val="20"/>
        </w:rPr>
        <w:t xml:space="preserve">tym kwota netto: </w:t>
      </w:r>
      <w:r w:rsidR="009B7BED">
        <w:rPr>
          <w:rFonts w:ascii="Tahoma" w:hAnsi="Tahoma" w:cs="Tahoma"/>
          <w:sz w:val="20"/>
          <w:szCs w:val="20"/>
        </w:rPr>
        <w:t>………………..</w:t>
      </w:r>
      <w:r w:rsidRPr="00372251">
        <w:rPr>
          <w:rFonts w:ascii="Tahoma" w:hAnsi="Tahoma" w:cs="Tahoma"/>
          <w:sz w:val="20"/>
          <w:szCs w:val="20"/>
        </w:rPr>
        <w:t xml:space="preserve"> zł,</w:t>
      </w:r>
      <w:r w:rsidR="00372251" w:rsidRPr="00372251">
        <w:rPr>
          <w:rFonts w:ascii="Tahoma" w:hAnsi="Tahoma" w:cs="Tahoma"/>
          <w:sz w:val="20"/>
          <w:szCs w:val="20"/>
        </w:rPr>
        <w:t xml:space="preserve"> </w:t>
      </w:r>
      <w:r w:rsidRPr="00372251">
        <w:rPr>
          <w:rFonts w:ascii="Tahoma" w:hAnsi="Tahoma" w:cs="Tahoma"/>
          <w:sz w:val="20"/>
          <w:szCs w:val="20"/>
        </w:rPr>
        <w:t>(</w:t>
      </w:r>
      <w:r w:rsidRPr="008F6D21">
        <w:rPr>
          <w:rFonts w:ascii="Tahoma" w:hAnsi="Tahoma" w:cs="Tahoma"/>
          <w:sz w:val="20"/>
          <w:szCs w:val="20"/>
        </w:rPr>
        <w:t xml:space="preserve">słownie: </w:t>
      </w:r>
      <w:r w:rsidR="009B7BED" w:rsidRPr="008F6D21">
        <w:rPr>
          <w:rFonts w:ascii="Tahoma" w:hAnsi="Tahoma" w:cs="Tahoma"/>
          <w:sz w:val="20"/>
          <w:szCs w:val="20"/>
        </w:rPr>
        <w:t>……………………….</w:t>
      </w:r>
      <w:r w:rsidRPr="008F6D21">
        <w:rPr>
          <w:rFonts w:ascii="Tahoma" w:hAnsi="Tahoma" w:cs="Tahoma"/>
          <w:sz w:val="20"/>
          <w:szCs w:val="20"/>
        </w:rPr>
        <w:t xml:space="preserve"> groszy</w:t>
      </w:r>
      <w:r w:rsidRPr="00372251">
        <w:rPr>
          <w:rFonts w:ascii="Tahoma" w:hAnsi="Tahoma" w:cs="Tahoma"/>
          <w:sz w:val="20"/>
          <w:szCs w:val="20"/>
        </w:rPr>
        <w:t xml:space="preserve">), podatek VAT wg stawki 23 % </w:t>
      </w:r>
      <w:r w:rsidR="009B7BED">
        <w:rPr>
          <w:rFonts w:ascii="Tahoma" w:hAnsi="Tahoma" w:cs="Tahoma"/>
          <w:sz w:val="20"/>
          <w:szCs w:val="20"/>
        </w:rPr>
        <w:t>………………..</w:t>
      </w:r>
      <w:r w:rsidRPr="00372251">
        <w:rPr>
          <w:rFonts w:ascii="Tahoma" w:hAnsi="Tahoma" w:cs="Tahoma"/>
          <w:sz w:val="20"/>
          <w:szCs w:val="20"/>
        </w:rPr>
        <w:t>zł, (</w:t>
      </w:r>
      <w:r w:rsidRPr="008F6D21">
        <w:rPr>
          <w:rFonts w:ascii="Tahoma" w:hAnsi="Tahoma" w:cs="Tahoma"/>
          <w:sz w:val="20"/>
          <w:szCs w:val="20"/>
        </w:rPr>
        <w:t>słownie:</w:t>
      </w:r>
      <w:r w:rsidR="00E97BA1" w:rsidRPr="008F6D21">
        <w:rPr>
          <w:rFonts w:ascii="Tahoma" w:hAnsi="Tahoma" w:cs="Tahoma"/>
          <w:sz w:val="20"/>
          <w:szCs w:val="20"/>
        </w:rPr>
        <w:t xml:space="preserve"> </w:t>
      </w:r>
      <w:r w:rsidR="009B7BED" w:rsidRPr="008F6D21">
        <w:rPr>
          <w:rFonts w:ascii="Tahoma" w:hAnsi="Tahoma" w:cs="Tahoma"/>
          <w:sz w:val="20"/>
          <w:szCs w:val="20"/>
        </w:rPr>
        <w:t>…………………..</w:t>
      </w:r>
      <w:r w:rsidRPr="008F6D21">
        <w:rPr>
          <w:rFonts w:ascii="Tahoma" w:hAnsi="Tahoma" w:cs="Tahoma"/>
          <w:sz w:val="20"/>
          <w:szCs w:val="20"/>
        </w:rPr>
        <w:t>groszy</w:t>
      </w:r>
      <w:r w:rsidRPr="00372251">
        <w:rPr>
          <w:rFonts w:ascii="Tahoma" w:hAnsi="Tahoma" w:cs="Tahoma"/>
          <w:sz w:val="20"/>
          <w:szCs w:val="20"/>
        </w:rPr>
        <w:t>)</w:t>
      </w:r>
      <w:r w:rsidR="0083180D">
        <w:rPr>
          <w:rFonts w:ascii="Tahoma" w:hAnsi="Tahoma" w:cs="Tahoma"/>
          <w:sz w:val="20"/>
          <w:szCs w:val="20"/>
        </w:rPr>
        <w:t>.</w:t>
      </w:r>
    </w:p>
    <w:p w14:paraId="7941FE4F" w14:textId="77777777" w:rsidR="008D0B2B" w:rsidRDefault="008D0B2B" w:rsidP="008D0B2B">
      <w:pPr>
        <w:pStyle w:val="Akapitzlist"/>
        <w:spacing w:line="360" w:lineRule="auto"/>
        <w:ind w:left="426"/>
        <w:jc w:val="both"/>
        <w:rPr>
          <w:rFonts w:ascii="Tahoma" w:hAnsi="Tahoma" w:cs="Tahoma"/>
          <w:sz w:val="20"/>
          <w:szCs w:val="20"/>
        </w:rPr>
      </w:pPr>
      <w:r w:rsidRPr="0088146E">
        <w:rPr>
          <w:rFonts w:ascii="Tahoma" w:hAnsi="Tahoma" w:cs="Tahoma"/>
          <w:b/>
          <w:bCs/>
          <w:sz w:val="20"/>
          <w:szCs w:val="20"/>
        </w:rPr>
        <w:t>w tym dla zadania nr 1</w:t>
      </w:r>
      <w:r>
        <w:rPr>
          <w:rFonts w:ascii="Tahoma" w:hAnsi="Tahoma" w:cs="Tahoma"/>
          <w:sz w:val="20"/>
          <w:szCs w:val="20"/>
        </w:rPr>
        <w:t>:</w:t>
      </w:r>
    </w:p>
    <w:p w14:paraId="73C61A34" w14:textId="7E924A56" w:rsidR="008D0B2B" w:rsidRDefault="008D0B2B" w:rsidP="008D0B2B">
      <w:pPr>
        <w:pStyle w:val="Akapitzlist"/>
        <w:spacing w:line="360" w:lineRule="auto"/>
        <w:ind w:left="426"/>
        <w:jc w:val="both"/>
        <w:rPr>
          <w:rFonts w:ascii="Tahoma" w:hAnsi="Tahoma" w:cs="Tahoma"/>
          <w:sz w:val="20"/>
          <w:szCs w:val="20"/>
        </w:rPr>
      </w:pPr>
      <w:r>
        <w:rPr>
          <w:rFonts w:ascii="Tahoma" w:hAnsi="Tahoma" w:cs="Tahoma"/>
          <w:sz w:val="20"/>
          <w:szCs w:val="20"/>
        </w:rPr>
        <w:t xml:space="preserve">…………… </w:t>
      </w:r>
      <w:r w:rsidRPr="00372251">
        <w:rPr>
          <w:rFonts w:ascii="Tahoma" w:hAnsi="Tahoma" w:cs="Tahoma"/>
          <w:sz w:val="20"/>
          <w:szCs w:val="20"/>
        </w:rPr>
        <w:t>zł brutto (</w:t>
      </w:r>
      <w:r w:rsidRPr="008F6D21">
        <w:rPr>
          <w:rFonts w:ascii="Tahoma" w:hAnsi="Tahoma" w:cs="Tahoma"/>
          <w:sz w:val="20"/>
          <w:szCs w:val="20"/>
        </w:rPr>
        <w:t>słownie: …………………… groszy</w:t>
      </w:r>
      <w:r w:rsidRPr="00372251">
        <w:rPr>
          <w:rFonts w:ascii="Tahoma" w:hAnsi="Tahoma" w:cs="Tahoma"/>
          <w:sz w:val="20"/>
          <w:szCs w:val="20"/>
        </w:rPr>
        <w:t>), w</w:t>
      </w:r>
      <w:r>
        <w:rPr>
          <w:rFonts w:ascii="Tahoma" w:hAnsi="Tahoma" w:cs="Tahoma"/>
          <w:sz w:val="20"/>
          <w:szCs w:val="20"/>
        </w:rPr>
        <w:t> </w:t>
      </w:r>
      <w:r w:rsidRPr="00372251">
        <w:rPr>
          <w:rFonts w:ascii="Tahoma" w:hAnsi="Tahoma" w:cs="Tahoma"/>
          <w:sz w:val="20"/>
          <w:szCs w:val="20"/>
        </w:rPr>
        <w:t xml:space="preserve">tym kwota netto: </w:t>
      </w:r>
      <w:r>
        <w:rPr>
          <w:rFonts w:ascii="Tahoma" w:hAnsi="Tahoma" w:cs="Tahoma"/>
          <w:sz w:val="20"/>
          <w:szCs w:val="20"/>
        </w:rPr>
        <w:t>………………..</w:t>
      </w:r>
      <w:r w:rsidRPr="00372251">
        <w:rPr>
          <w:rFonts w:ascii="Tahoma" w:hAnsi="Tahoma" w:cs="Tahoma"/>
          <w:sz w:val="20"/>
          <w:szCs w:val="20"/>
        </w:rPr>
        <w:t xml:space="preserve"> zł, (</w:t>
      </w:r>
      <w:r w:rsidRPr="008F6D21">
        <w:rPr>
          <w:rFonts w:ascii="Tahoma" w:hAnsi="Tahoma" w:cs="Tahoma"/>
          <w:sz w:val="20"/>
          <w:szCs w:val="20"/>
        </w:rPr>
        <w:t>słownie: ………………………. groszy</w:t>
      </w:r>
      <w:r w:rsidRPr="00372251">
        <w:rPr>
          <w:rFonts w:ascii="Tahoma" w:hAnsi="Tahoma" w:cs="Tahoma"/>
          <w:sz w:val="20"/>
          <w:szCs w:val="20"/>
        </w:rPr>
        <w:t xml:space="preserve">), podatek VAT wg stawki 23 % </w:t>
      </w:r>
      <w:r>
        <w:rPr>
          <w:rFonts w:ascii="Tahoma" w:hAnsi="Tahoma" w:cs="Tahoma"/>
          <w:sz w:val="20"/>
          <w:szCs w:val="20"/>
        </w:rPr>
        <w:t>………………..</w:t>
      </w:r>
      <w:r w:rsidRPr="00372251">
        <w:rPr>
          <w:rFonts w:ascii="Tahoma" w:hAnsi="Tahoma" w:cs="Tahoma"/>
          <w:sz w:val="20"/>
          <w:szCs w:val="20"/>
        </w:rPr>
        <w:t>zł, (</w:t>
      </w:r>
      <w:r w:rsidRPr="008F6D21">
        <w:rPr>
          <w:rFonts w:ascii="Tahoma" w:hAnsi="Tahoma" w:cs="Tahoma"/>
          <w:sz w:val="20"/>
          <w:szCs w:val="20"/>
        </w:rPr>
        <w:t>słownie: …………………..groszy</w:t>
      </w:r>
      <w:r w:rsidRPr="00372251">
        <w:rPr>
          <w:rFonts w:ascii="Tahoma" w:hAnsi="Tahoma" w:cs="Tahoma"/>
          <w:sz w:val="20"/>
          <w:szCs w:val="20"/>
        </w:rPr>
        <w:t>)</w:t>
      </w:r>
      <w:r>
        <w:rPr>
          <w:rFonts w:ascii="Tahoma" w:hAnsi="Tahoma" w:cs="Tahoma"/>
          <w:sz w:val="20"/>
          <w:szCs w:val="20"/>
        </w:rPr>
        <w:t>..</w:t>
      </w:r>
    </w:p>
    <w:p w14:paraId="11E82053" w14:textId="77777777" w:rsidR="008D0B2B" w:rsidRDefault="008D0B2B" w:rsidP="008D0B2B">
      <w:pPr>
        <w:pStyle w:val="Akapitzlist"/>
        <w:spacing w:line="360" w:lineRule="auto"/>
        <w:ind w:left="426"/>
        <w:jc w:val="both"/>
        <w:rPr>
          <w:rFonts w:ascii="Tahoma" w:hAnsi="Tahoma" w:cs="Tahoma"/>
          <w:sz w:val="20"/>
          <w:szCs w:val="20"/>
        </w:rPr>
      </w:pPr>
      <w:r w:rsidRPr="0088146E">
        <w:rPr>
          <w:rFonts w:ascii="Tahoma" w:hAnsi="Tahoma" w:cs="Tahoma"/>
          <w:b/>
          <w:bCs/>
          <w:sz w:val="20"/>
          <w:szCs w:val="20"/>
        </w:rPr>
        <w:t>w tym dla zadania nr 2</w:t>
      </w:r>
      <w:r>
        <w:rPr>
          <w:rFonts w:ascii="Tahoma" w:hAnsi="Tahoma" w:cs="Tahoma"/>
          <w:sz w:val="20"/>
          <w:szCs w:val="20"/>
        </w:rPr>
        <w:t>:</w:t>
      </w:r>
    </w:p>
    <w:p w14:paraId="112CC521" w14:textId="1666D080" w:rsidR="008D0B2B" w:rsidRPr="00372251" w:rsidRDefault="008D0B2B" w:rsidP="008D0B2B">
      <w:pPr>
        <w:pStyle w:val="Akapitzlist"/>
        <w:spacing w:line="360" w:lineRule="auto"/>
        <w:ind w:left="426"/>
        <w:jc w:val="both"/>
        <w:rPr>
          <w:rFonts w:ascii="Tahoma" w:hAnsi="Tahoma" w:cs="Tahoma"/>
          <w:sz w:val="20"/>
          <w:szCs w:val="20"/>
        </w:rPr>
      </w:pPr>
      <w:r>
        <w:rPr>
          <w:rFonts w:ascii="Tahoma" w:hAnsi="Tahoma" w:cs="Tahoma"/>
          <w:sz w:val="20"/>
          <w:szCs w:val="20"/>
        </w:rPr>
        <w:t xml:space="preserve">…………… </w:t>
      </w:r>
      <w:r w:rsidRPr="00372251">
        <w:rPr>
          <w:rFonts w:ascii="Tahoma" w:hAnsi="Tahoma" w:cs="Tahoma"/>
          <w:sz w:val="20"/>
          <w:szCs w:val="20"/>
        </w:rPr>
        <w:t>zł brutto (</w:t>
      </w:r>
      <w:r w:rsidRPr="008F6D21">
        <w:rPr>
          <w:rFonts w:ascii="Tahoma" w:hAnsi="Tahoma" w:cs="Tahoma"/>
          <w:sz w:val="20"/>
          <w:szCs w:val="20"/>
        </w:rPr>
        <w:t>słownie: …………………… groszy</w:t>
      </w:r>
      <w:r w:rsidRPr="00372251">
        <w:rPr>
          <w:rFonts w:ascii="Tahoma" w:hAnsi="Tahoma" w:cs="Tahoma"/>
          <w:sz w:val="20"/>
          <w:szCs w:val="20"/>
        </w:rPr>
        <w:t>), w</w:t>
      </w:r>
      <w:r>
        <w:rPr>
          <w:rFonts w:ascii="Tahoma" w:hAnsi="Tahoma" w:cs="Tahoma"/>
          <w:sz w:val="20"/>
          <w:szCs w:val="20"/>
        </w:rPr>
        <w:t> </w:t>
      </w:r>
      <w:r w:rsidRPr="00372251">
        <w:rPr>
          <w:rFonts w:ascii="Tahoma" w:hAnsi="Tahoma" w:cs="Tahoma"/>
          <w:sz w:val="20"/>
          <w:szCs w:val="20"/>
        </w:rPr>
        <w:t xml:space="preserve">tym kwota netto: </w:t>
      </w:r>
      <w:r>
        <w:rPr>
          <w:rFonts w:ascii="Tahoma" w:hAnsi="Tahoma" w:cs="Tahoma"/>
          <w:sz w:val="20"/>
          <w:szCs w:val="20"/>
        </w:rPr>
        <w:t>………………..</w:t>
      </w:r>
      <w:r w:rsidRPr="00372251">
        <w:rPr>
          <w:rFonts w:ascii="Tahoma" w:hAnsi="Tahoma" w:cs="Tahoma"/>
          <w:sz w:val="20"/>
          <w:szCs w:val="20"/>
        </w:rPr>
        <w:t xml:space="preserve"> zł, (</w:t>
      </w:r>
      <w:r w:rsidRPr="008F6D21">
        <w:rPr>
          <w:rFonts w:ascii="Tahoma" w:hAnsi="Tahoma" w:cs="Tahoma"/>
          <w:sz w:val="20"/>
          <w:szCs w:val="20"/>
        </w:rPr>
        <w:t>słownie: ………………………. groszy</w:t>
      </w:r>
      <w:r w:rsidRPr="00372251">
        <w:rPr>
          <w:rFonts w:ascii="Tahoma" w:hAnsi="Tahoma" w:cs="Tahoma"/>
          <w:sz w:val="20"/>
          <w:szCs w:val="20"/>
        </w:rPr>
        <w:t xml:space="preserve">), podatek VAT wg stawki 23 % </w:t>
      </w:r>
      <w:r>
        <w:rPr>
          <w:rFonts w:ascii="Tahoma" w:hAnsi="Tahoma" w:cs="Tahoma"/>
          <w:sz w:val="20"/>
          <w:szCs w:val="20"/>
        </w:rPr>
        <w:t>………………..</w:t>
      </w:r>
      <w:r w:rsidRPr="00372251">
        <w:rPr>
          <w:rFonts w:ascii="Tahoma" w:hAnsi="Tahoma" w:cs="Tahoma"/>
          <w:sz w:val="20"/>
          <w:szCs w:val="20"/>
        </w:rPr>
        <w:t>zł, (</w:t>
      </w:r>
      <w:r w:rsidRPr="008F6D21">
        <w:rPr>
          <w:rFonts w:ascii="Tahoma" w:hAnsi="Tahoma" w:cs="Tahoma"/>
          <w:sz w:val="20"/>
          <w:szCs w:val="20"/>
        </w:rPr>
        <w:t>słownie: …………………..groszy</w:t>
      </w:r>
      <w:r w:rsidRPr="00372251">
        <w:rPr>
          <w:rFonts w:ascii="Tahoma" w:hAnsi="Tahoma" w:cs="Tahoma"/>
          <w:sz w:val="20"/>
          <w:szCs w:val="20"/>
        </w:rPr>
        <w:t>)</w:t>
      </w:r>
      <w:r>
        <w:rPr>
          <w:rFonts w:ascii="Tahoma" w:hAnsi="Tahoma" w:cs="Tahoma"/>
          <w:sz w:val="20"/>
          <w:szCs w:val="20"/>
        </w:rPr>
        <w:t>.</w:t>
      </w:r>
    </w:p>
    <w:p w14:paraId="3E211652" w14:textId="77777777" w:rsidR="008D0B2B" w:rsidRDefault="008D0B2B" w:rsidP="008D0B2B">
      <w:pPr>
        <w:pStyle w:val="Akapitzlist"/>
        <w:tabs>
          <w:tab w:val="left" w:pos="851"/>
        </w:tabs>
        <w:spacing w:line="360" w:lineRule="auto"/>
        <w:ind w:left="426"/>
        <w:jc w:val="both"/>
        <w:rPr>
          <w:rFonts w:ascii="Tahoma" w:hAnsi="Tahoma" w:cs="Tahoma"/>
          <w:sz w:val="20"/>
          <w:szCs w:val="20"/>
        </w:rPr>
      </w:pPr>
    </w:p>
    <w:p w14:paraId="494ACF0A" w14:textId="77777777" w:rsidR="008F6D21" w:rsidRDefault="00A92265"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Ryczałtowe wynagrodzenie określone w ust. 1 dotyczy całościowej realizacji przedmiotu umowy wraz z wszelkimi kosztami, związanymi z odbiorem przedmiotu umowy oraz uwzględnia wszystkie wymagania SWZ oraz obejmuje wszelkie koszty, jakie poniesie Wykonawca z tytułu należytej oraz zgodnej z obowiązującymi przepisami realizacji przedmiotu zamówienia.</w:t>
      </w:r>
    </w:p>
    <w:p w14:paraId="1DDEC99F" w14:textId="0D6726DE" w:rsidR="00CA14B6" w:rsidRPr="008F6D21" w:rsidRDefault="00CA14B6"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Wynagrodzenie obejmuje koszty wykonania robót, w tym również robót nie ujętych w dokumentacji technicznej, opisie przedmiotu zamówienia oraz specyfikacji elementów wyposażenia</w:t>
      </w:r>
      <w:r w:rsidR="00A92265" w:rsidRPr="008F6D21">
        <w:rPr>
          <w:rFonts w:ascii="Tahoma" w:hAnsi="Tahoma" w:cs="Tahoma"/>
          <w:sz w:val="20"/>
          <w:szCs w:val="20"/>
        </w:rPr>
        <w:t xml:space="preserve">, </w:t>
      </w:r>
      <w:r w:rsidRPr="008F6D21">
        <w:rPr>
          <w:rFonts w:ascii="Tahoma" w:hAnsi="Tahoma" w:cs="Tahoma"/>
          <w:sz w:val="20"/>
          <w:szCs w:val="20"/>
        </w:rPr>
        <w:t>a których wykonanie niezbędne jest dla prawidłowego wykonania przedmiotu umowy, związanych m.in. z:</w:t>
      </w:r>
    </w:p>
    <w:p w14:paraId="06E988B8" w14:textId="024A2ACC" w:rsidR="00CA14B6" w:rsidRPr="00CA14B6" w:rsidRDefault="00CA14B6" w:rsidP="00262703">
      <w:pPr>
        <w:pStyle w:val="Akapitzlist"/>
        <w:numPr>
          <w:ilvl w:val="1"/>
          <w:numId w:val="22"/>
        </w:numPr>
        <w:tabs>
          <w:tab w:val="left" w:pos="851"/>
        </w:tabs>
        <w:spacing w:line="360" w:lineRule="auto"/>
        <w:ind w:left="851" w:hanging="425"/>
        <w:jc w:val="both"/>
        <w:rPr>
          <w:rFonts w:ascii="Tahoma" w:hAnsi="Tahoma" w:cs="Tahoma"/>
          <w:sz w:val="20"/>
          <w:szCs w:val="20"/>
        </w:rPr>
      </w:pPr>
      <w:r w:rsidRPr="00CA14B6">
        <w:rPr>
          <w:rFonts w:ascii="Tahoma" w:hAnsi="Tahoma" w:cs="Tahoma"/>
          <w:sz w:val="20"/>
          <w:szCs w:val="20"/>
        </w:rPr>
        <w:t>kosztami robót budowlano – remontowych i związanych z nimi dostaw materiałów i urządzeń przewidzianych w dokumentacji projektowej,</w:t>
      </w:r>
      <w:r w:rsidR="00A92265">
        <w:rPr>
          <w:rFonts w:ascii="Tahoma" w:hAnsi="Tahoma" w:cs="Tahoma"/>
          <w:sz w:val="20"/>
          <w:szCs w:val="20"/>
        </w:rPr>
        <w:t xml:space="preserve"> w tym </w:t>
      </w:r>
      <w:r w:rsidR="00A92265" w:rsidRPr="0032330C">
        <w:rPr>
          <w:rFonts w:ascii="Tahoma" w:hAnsi="Tahoma" w:cs="Tahoma"/>
          <w:sz w:val="20"/>
          <w:szCs w:val="20"/>
        </w:rPr>
        <w:t>bieżącą obsługę geodezyjną robót, koszty dokumentacji powykonawczej, inwentaryzacji geodezyjnej powykonawczej</w:t>
      </w:r>
      <w:r w:rsidR="00A92265">
        <w:rPr>
          <w:rFonts w:ascii="Tahoma" w:hAnsi="Tahoma" w:cs="Tahoma"/>
          <w:sz w:val="20"/>
          <w:szCs w:val="20"/>
        </w:rPr>
        <w:t>;</w:t>
      </w:r>
    </w:p>
    <w:p w14:paraId="7ABD51BC" w14:textId="77777777" w:rsidR="00A92265" w:rsidRDefault="00CA14B6" w:rsidP="00262703">
      <w:pPr>
        <w:pStyle w:val="Akapitzlist"/>
        <w:numPr>
          <w:ilvl w:val="1"/>
          <w:numId w:val="22"/>
        </w:numPr>
        <w:tabs>
          <w:tab w:val="left" w:pos="851"/>
        </w:tabs>
        <w:spacing w:line="360" w:lineRule="auto"/>
        <w:ind w:left="851" w:hanging="425"/>
        <w:jc w:val="both"/>
        <w:rPr>
          <w:rFonts w:ascii="Tahoma" w:hAnsi="Tahoma" w:cs="Tahoma"/>
          <w:sz w:val="20"/>
          <w:szCs w:val="20"/>
        </w:rPr>
      </w:pPr>
      <w:r w:rsidRPr="00CA14B6">
        <w:rPr>
          <w:rFonts w:ascii="Tahoma" w:hAnsi="Tahoma" w:cs="Tahoma"/>
          <w:sz w:val="20"/>
          <w:szCs w:val="20"/>
        </w:rPr>
        <w:t>innymi kosztami związanymi z realizacją przedmiotu umowy, w szczególności koszty następujących robót i usług:</w:t>
      </w:r>
    </w:p>
    <w:p w14:paraId="435240E8" w14:textId="5BEBA8F3" w:rsidR="00CA14B6" w:rsidRPr="007C2B14" w:rsidRDefault="00CA14B6" w:rsidP="00262703">
      <w:pPr>
        <w:pStyle w:val="Akapitzlist"/>
        <w:numPr>
          <w:ilvl w:val="0"/>
          <w:numId w:val="24"/>
        </w:numPr>
        <w:spacing w:line="360" w:lineRule="auto"/>
        <w:ind w:left="1276" w:hanging="425"/>
        <w:jc w:val="both"/>
        <w:rPr>
          <w:rFonts w:ascii="Tahoma" w:hAnsi="Tahoma" w:cs="Tahoma"/>
          <w:sz w:val="20"/>
          <w:szCs w:val="20"/>
        </w:rPr>
      </w:pPr>
      <w:r w:rsidRPr="007C2B14">
        <w:rPr>
          <w:rFonts w:ascii="Tahoma" w:hAnsi="Tahoma" w:cs="Tahoma"/>
          <w:sz w:val="20"/>
          <w:szCs w:val="20"/>
        </w:rPr>
        <w:t>koszty zużycia wody i energii dla potrzeb placu budowy,</w:t>
      </w:r>
    </w:p>
    <w:p w14:paraId="189C8179" w14:textId="77777777" w:rsidR="00A92265" w:rsidRPr="007C2B14" w:rsidRDefault="00CA14B6" w:rsidP="00262703">
      <w:pPr>
        <w:pStyle w:val="Akapitzlist"/>
        <w:numPr>
          <w:ilvl w:val="0"/>
          <w:numId w:val="24"/>
        </w:numPr>
        <w:spacing w:line="360" w:lineRule="auto"/>
        <w:ind w:left="1276" w:hanging="425"/>
        <w:jc w:val="both"/>
        <w:rPr>
          <w:rFonts w:ascii="Tahoma" w:hAnsi="Tahoma" w:cs="Tahoma"/>
          <w:sz w:val="20"/>
          <w:szCs w:val="20"/>
        </w:rPr>
      </w:pPr>
      <w:r w:rsidRPr="007C2B14">
        <w:rPr>
          <w:rFonts w:ascii="Tahoma" w:hAnsi="Tahoma" w:cs="Tahoma"/>
          <w:sz w:val="20"/>
          <w:szCs w:val="20"/>
        </w:rPr>
        <w:t xml:space="preserve">koszty organizacji placu budowy, ogrodzenia, oznakowania oraz utrzymania czystości i porządku na placu budowy i terenie wokół placu budowy, </w:t>
      </w:r>
    </w:p>
    <w:p w14:paraId="6304CD27" w14:textId="2E8DFFD6" w:rsidR="00CA14B6" w:rsidRPr="007C2B14" w:rsidRDefault="00CA14B6" w:rsidP="00262703">
      <w:pPr>
        <w:pStyle w:val="Akapitzlist"/>
        <w:numPr>
          <w:ilvl w:val="0"/>
          <w:numId w:val="24"/>
        </w:numPr>
        <w:spacing w:line="360" w:lineRule="auto"/>
        <w:ind w:left="1276" w:hanging="425"/>
        <w:jc w:val="both"/>
        <w:rPr>
          <w:rFonts w:ascii="Tahoma" w:hAnsi="Tahoma" w:cs="Tahoma"/>
          <w:sz w:val="20"/>
          <w:szCs w:val="20"/>
        </w:rPr>
      </w:pPr>
      <w:r w:rsidRPr="007C2B14">
        <w:rPr>
          <w:rFonts w:ascii="Tahoma" w:hAnsi="Tahoma" w:cs="Tahoma"/>
          <w:sz w:val="20"/>
          <w:szCs w:val="20"/>
        </w:rPr>
        <w:t>koszty dokonywania niezbędnych dla prawidłowego zgłoszenia przedmiotu umowy Zamawiającemu do odbioru końcowego,</w:t>
      </w:r>
    </w:p>
    <w:p w14:paraId="4A3F4CE0" w14:textId="07A1C431" w:rsidR="00CA14B6" w:rsidRPr="00CA14B6" w:rsidRDefault="00CA14B6" w:rsidP="00262703">
      <w:pPr>
        <w:pStyle w:val="Akapitzlist"/>
        <w:numPr>
          <w:ilvl w:val="0"/>
          <w:numId w:val="23"/>
        </w:numPr>
        <w:spacing w:line="360" w:lineRule="auto"/>
        <w:ind w:left="1276" w:hanging="425"/>
        <w:jc w:val="both"/>
        <w:rPr>
          <w:rFonts w:ascii="Tahoma" w:hAnsi="Tahoma" w:cs="Tahoma"/>
          <w:sz w:val="20"/>
          <w:szCs w:val="20"/>
        </w:rPr>
      </w:pPr>
      <w:r w:rsidRPr="00CA14B6">
        <w:rPr>
          <w:rFonts w:ascii="Tahoma" w:hAnsi="Tahoma" w:cs="Tahoma"/>
          <w:sz w:val="20"/>
          <w:szCs w:val="20"/>
        </w:rPr>
        <w:t>koszty sprzątania i mycia przed odbiorem końcowym przedmiotu umowy,</w:t>
      </w:r>
    </w:p>
    <w:p w14:paraId="797502F1" w14:textId="44274247" w:rsidR="00CA14B6" w:rsidRPr="00CA14B6" w:rsidRDefault="00CA14B6" w:rsidP="00262703">
      <w:pPr>
        <w:pStyle w:val="Akapitzlist"/>
        <w:numPr>
          <w:ilvl w:val="0"/>
          <w:numId w:val="23"/>
        </w:numPr>
        <w:spacing w:line="360" w:lineRule="auto"/>
        <w:ind w:left="1276" w:hanging="425"/>
        <w:jc w:val="both"/>
        <w:rPr>
          <w:rFonts w:ascii="Tahoma" w:hAnsi="Tahoma" w:cs="Tahoma"/>
          <w:sz w:val="20"/>
          <w:szCs w:val="20"/>
        </w:rPr>
      </w:pPr>
      <w:r w:rsidRPr="00CA14B6">
        <w:rPr>
          <w:rFonts w:ascii="Tahoma" w:hAnsi="Tahoma" w:cs="Tahoma"/>
          <w:sz w:val="20"/>
          <w:szCs w:val="20"/>
        </w:rPr>
        <w:t>natychmiastowe usunięcie w sposób docelowy i skuteczny, wszelkich szkód i awarii spowodowanych przez Wykonawcę w trakcie realizacji zadania,</w:t>
      </w:r>
    </w:p>
    <w:p w14:paraId="18FEC207" w14:textId="41F1EAD9" w:rsidR="00CA14B6" w:rsidRPr="00CA14B6" w:rsidRDefault="00CA14B6" w:rsidP="00262703">
      <w:pPr>
        <w:pStyle w:val="Akapitzlist"/>
        <w:numPr>
          <w:ilvl w:val="0"/>
          <w:numId w:val="23"/>
        </w:numPr>
        <w:spacing w:line="360" w:lineRule="auto"/>
        <w:ind w:left="1276" w:hanging="425"/>
        <w:jc w:val="both"/>
        <w:rPr>
          <w:rFonts w:ascii="Tahoma" w:hAnsi="Tahoma" w:cs="Tahoma"/>
          <w:sz w:val="20"/>
          <w:szCs w:val="20"/>
        </w:rPr>
      </w:pPr>
      <w:r w:rsidRPr="00CA14B6">
        <w:rPr>
          <w:rFonts w:ascii="Tahoma" w:hAnsi="Tahoma" w:cs="Tahoma"/>
          <w:sz w:val="20"/>
          <w:szCs w:val="20"/>
        </w:rPr>
        <w:t>zabezpieczenie istniejących przewodów, linii, kabli itp.</w:t>
      </w:r>
    </w:p>
    <w:p w14:paraId="00663E5E" w14:textId="4F9E4F52" w:rsidR="00CA14B6" w:rsidRPr="00CA14B6" w:rsidRDefault="00CA14B6" w:rsidP="00262703">
      <w:pPr>
        <w:pStyle w:val="Akapitzlist"/>
        <w:numPr>
          <w:ilvl w:val="0"/>
          <w:numId w:val="23"/>
        </w:numPr>
        <w:spacing w:line="360" w:lineRule="auto"/>
        <w:ind w:left="1276" w:hanging="425"/>
        <w:jc w:val="both"/>
        <w:rPr>
          <w:rFonts w:ascii="Tahoma" w:hAnsi="Tahoma" w:cs="Tahoma"/>
          <w:sz w:val="20"/>
          <w:szCs w:val="20"/>
        </w:rPr>
      </w:pPr>
      <w:r w:rsidRPr="00CA14B6">
        <w:rPr>
          <w:rFonts w:ascii="Tahoma" w:hAnsi="Tahoma" w:cs="Tahoma"/>
          <w:sz w:val="20"/>
          <w:szCs w:val="20"/>
        </w:rPr>
        <w:t xml:space="preserve">prowadzenie nadzoru nad mieniem i ubezpieczenie budowy od odpowiedzialności cywilnej od daty protokolarnego przejęcia placu budowy do chwili przekazania obiektu Zamawiającemu po protokolarnym odbiorze przedmiotu umowy. </w:t>
      </w:r>
    </w:p>
    <w:p w14:paraId="6D735BFC" w14:textId="3F7880B8" w:rsidR="00CA14B6" w:rsidRPr="00CA14B6" w:rsidRDefault="00CA14B6" w:rsidP="00262703">
      <w:pPr>
        <w:pStyle w:val="Akapitzlist"/>
        <w:numPr>
          <w:ilvl w:val="0"/>
          <w:numId w:val="23"/>
        </w:numPr>
        <w:spacing w:line="360" w:lineRule="auto"/>
        <w:ind w:left="1276" w:hanging="425"/>
        <w:jc w:val="both"/>
        <w:rPr>
          <w:rFonts w:ascii="Tahoma" w:hAnsi="Tahoma" w:cs="Tahoma"/>
          <w:sz w:val="20"/>
          <w:szCs w:val="20"/>
        </w:rPr>
      </w:pPr>
      <w:r w:rsidRPr="00CA14B6">
        <w:rPr>
          <w:rFonts w:ascii="Tahoma" w:hAnsi="Tahoma" w:cs="Tahoma"/>
          <w:sz w:val="20"/>
          <w:szCs w:val="20"/>
        </w:rPr>
        <w:t>wywóz i utylizacja powstałych odpadów,</w:t>
      </w:r>
    </w:p>
    <w:p w14:paraId="32846377" w14:textId="4C1EE712" w:rsidR="00CA14B6" w:rsidRDefault="00CA14B6" w:rsidP="00262703">
      <w:pPr>
        <w:pStyle w:val="Akapitzlist"/>
        <w:numPr>
          <w:ilvl w:val="0"/>
          <w:numId w:val="23"/>
        </w:numPr>
        <w:spacing w:line="360" w:lineRule="auto"/>
        <w:ind w:left="1276" w:hanging="425"/>
        <w:jc w:val="both"/>
        <w:rPr>
          <w:rFonts w:ascii="Tahoma" w:hAnsi="Tahoma" w:cs="Tahoma"/>
          <w:sz w:val="20"/>
          <w:szCs w:val="20"/>
        </w:rPr>
      </w:pPr>
      <w:r w:rsidRPr="00CA14B6">
        <w:rPr>
          <w:rFonts w:ascii="Tahoma" w:hAnsi="Tahoma" w:cs="Tahoma"/>
          <w:sz w:val="20"/>
          <w:szCs w:val="20"/>
        </w:rPr>
        <w:t>oraz wszystkie inne koszty niewymienione, a konieczne do wykonania zamówienia.</w:t>
      </w:r>
    </w:p>
    <w:p w14:paraId="16DEBC59" w14:textId="471C6F14" w:rsidR="008E342E" w:rsidRPr="008F6D21" w:rsidRDefault="008E342E"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Wynagrodzenie o którym mowa w ust. 1. zostało określone w ofercie Wykonawcy.</w:t>
      </w:r>
    </w:p>
    <w:p w14:paraId="6489DDF6" w14:textId="23588B24" w:rsidR="00077D32" w:rsidRPr="00372251"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Niedoszacowanie, pominiecie oraz brak rozpoznania zakresu przedmiotu umowy nie może być podstawą do żądania zmiany wynagrodzenia ryczałtowego określonego w ust. 1 niniejszego paragrafu.</w:t>
      </w:r>
    </w:p>
    <w:p w14:paraId="441118D5" w14:textId="77777777" w:rsidR="00786758"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lastRenderedPageBreak/>
        <w:t>Jeśli w trakcie realizacji zamówienia wystąpi konieczność pomniejszenia zakresu robót określonych w kosztorysie ofertowym, to wynagrodzenie Wykonawcy zostanie pomniejszone o równowartość robót zaniechanych.</w:t>
      </w:r>
    </w:p>
    <w:p w14:paraId="12A0FB7B" w14:textId="3B7BB19A" w:rsidR="00786758" w:rsidRDefault="00786758"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786758">
        <w:rPr>
          <w:rFonts w:ascii="Tahoma" w:hAnsi="Tahoma" w:cs="Tahoma"/>
          <w:sz w:val="20"/>
          <w:szCs w:val="20"/>
        </w:rPr>
        <w:t>Zamawiający ma obowiązek zapłaty faktur</w:t>
      </w:r>
      <w:r>
        <w:rPr>
          <w:rFonts w:ascii="Tahoma" w:hAnsi="Tahoma" w:cs="Tahoma"/>
          <w:sz w:val="20"/>
          <w:szCs w:val="20"/>
        </w:rPr>
        <w:t>y</w:t>
      </w:r>
      <w:r w:rsidRPr="00786758">
        <w:rPr>
          <w:rFonts w:ascii="Tahoma" w:hAnsi="Tahoma" w:cs="Tahoma"/>
          <w:sz w:val="20"/>
          <w:szCs w:val="20"/>
        </w:rPr>
        <w:t xml:space="preserve"> w terminie 30 </w:t>
      </w:r>
      <w:r w:rsidR="006A5BD2">
        <w:rPr>
          <w:rFonts w:ascii="Tahoma" w:hAnsi="Tahoma" w:cs="Tahoma"/>
          <w:sz w:val="20"/>
          <w:szCs w:val="20"/>
        </w:rPr>
        <w:t xml:space="preserve">(35) </w:t>
      </w:r>
      <w:r w:rsidRPr="00786758">
        <w:rPr>
          <w:rFonts w:ascii="Tahoma" w:hAnsi="Tahoma" w:cs="Tahoma"/>
          <w:sz w:val="20"/>
          <w:szCs w:val="20"/>
        </w:rPr>
        <w:t>dni</w:t>
      </w:r>
      <w:r>
        <w:rPr>
          <w:rFonts w:ascii="Tahoma" w:hAnsi="Tahoma" w:cs="Tahoma"/>
          <w:sz w:val="20"/>
          <w:szCs w:val="20"/>
        </w:rPr>
        <w:t xml:space="preserve"> </w:t>
      </w:r>
      <w:r w:rsidRPr="00786758">
        <w:rPr>
          <w:rFonts w:ascii="Tahoma" w:hAnsi="Tahoma" w:cs="Tahoma"/>
          <w:sz w:val="20"/>
          <w:szCs w:val="20"/>
        </w:rPr>
        <w:t>licząc od daty dostarczenia do siedziby Zamawiającego prawidłowo wystawion</w:t>
      </w:r>
      <w:r>
        <w:rPr>
          <w:rFonts w:ascii="Tahoma" w:hAnsi="Tahoma" w:cs="Tahoma"/>
          <w:sz w:val="20"/>
          <w:szCs w:val="20"/>
        </w:rPr>
        <w:t>ej</w:t>
      </w:r>
      <w:r w:rsidRPr="00786758">
        <w:rPr>
          <w:rFonts w:ascii="Tahoma" w:hAnsi="Tahoma" w:cs="Tahoma"/>
          <w:sz w:val="20"/>
          <w:szCs w:val="20"/>
        </w:rPr>
        <w:t xml:space="preserve"> faktur.</w:t>
      </w:r>
    </w:p>
    <w:p w14:paraId="3F6E389E" w14:textId="4DA5E441" w:rsidR="001F3E88" w:rsidRDefault="00786758"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786758">
        <w:rPr>
          <w:rFonts w:ascii="Tahoma" w:hAnsi="Tahoma" w:cs="Tahoma"/>
          <w:sz w:val="20"/>
          <w:szCs w:val="20"/>
        </w:rPr>
        <w:t>Za dzień zapłaty się dzień obciążenia rachunku bankowego Zamawiającego.</w:t>
      </w:r>
    </w:p>
    <w:p w14:paraId="7B8D0234"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6</w:t>
      </w:r>
    </w:p>
    <w:p w14:paraId="2C2061B7" w14:textId="0D51E88F" w:rsidR="00632D3B" w:rsidRPr="001054AF" w:rsidRDefault="00632D3B" w:rsidP="00632D3B">
      <w:pPr>
        <w:pStyle w:val="Akapitzlist"/>
        <w:numPr>
          <w:ilvl w:val="0"/>
          <w:numId w:val="6"/>
        </w:numPr>
        <w:spacing w:line="360" w:lineRule="auto"/>
        <w:ind w:left="426" w:hanging="426"/>
        <w:jc w:val="both"/>
        <w:rPr>
          <w:rFonts w:ascii="Tahoma" w:hAnsi="Tahoma" w:cs="Tahoma"/>
          <w:sz w:val="20"/>
          <w:szCs w:val="20"/>
        </w:rPr>
      </w:pPr>
      <w:r w:rsidRPr="001054AF">
        <w:rPr>
          <w:rFonts w:ascii="Tahoma" w:hAnsi="Tahoma" w:cs="Tahoma"/>
          <w:sz w:val="20"/>
          <w:szCs w:val="20"/>
        </w:rPr>
        <w:t>Rozliczenie wynagrodzenia za wykonanie przedmiotu umowy nastąpi na podstawie faktur VAT częściow</w:t>
      </w:r>
      <w:r w:rsidR="00440A03">
        <w:rPr>
          <w:rFonts w:ascii="Tahoma" w:hAnsi="Tahoma" w:cs="Tahoma"/>
          <w:sz w:val="20"/>
          <w:szCs w:val="20"/>
        </w:rPr>
        <w:t>ych</w:t>
      </w:r>
      <w:r w:rsidRPr="001054AF">
        <w:rPr>
          <w:rFonts w:ascii="Tahoma" w:hAnsi="Tahoma" w:cs="Tahoma"/>
          <w:sz w:val="20"/>
          <w:szCs w:val="20"/>
        </w:rPr>
        <w:t xml:space="preserve"> i faktury VAT końcowej. Wystawienie faktur może nastąpić: faktury VAT częściowej  po częściowym odbiorze robót, stwierdzonym  protokołem częściowego odbioru robót podpisanym  przez upoważnionego przedstawiciela Zamawiającego, a faktury VAT końcowej </w:t>
      </w:r>
      <w:r w:rsidR="00496300" w:rsidRPr="001054AF">
        <w:rPr>
          <w:rFonts w:ascii="Tahoma" w:hAnsi="Tahoma" w:cs="Tahoma"/>
          <w:sz w:val="20"/>
          <w:szCs w:val="20"/>
        </w:rPr>
        <w:t xml:space="preserve">bezusterkowym </w:t>
      </w:r>
      <w:r w:rsidRPr="001054AF">
        <w:rPr>
          <w:rFonts w:ascii="Tahoma" w:hAnsi="Tahoma" w:cs="Tahoma"/>
          <w:sz w:val="20"/>
          <w:szCs w:val="20"/>
        </w:rPr>
        <w:t>protokołem końcowym odbioru robót</w:t>
      </w:r>
      <w:r>
        <w:rPr>
          <w:rFonts w:ascii="Tahoma" w:hAnsi="Tahoma" w:cs="Tahoma"/>
          <w:sz w:val="20"/>
          <w:szCs w:val="20"/>
        </w:rPr>
        <w:t>,</w:t>
      </w:r>
      <w:r w:rsidRPr="001054AF">
        <w:rPr>
          <w:rFonts w:ascii="Tahoma" w:hAnsi="Tahoma" w:cs="Tahoma"/>
          <w:sz w:val="20"/>
          <w:szCs w:val="20"/>
        </w:rPr>
        <w:t xml:space="preserve">  podpisanym  przez upoważnionego przedstawiciela Zamawiającego.</w:t>
      </w:r>
    </w:p>
    <w:p w14:paraId="4B40972F" w14:textId="7BA79641" w:rsidR="00DD49C9" w:rsidRPr="00DD49C9" w:rsidRDefault="00DD49C9" w:rsidP="00DD49C9">
      <w:pPr>
        <w:pStyle w:val="Akapitzlist"/>
        <w:numPr>
          <w:ilvl w:val="0"/>
          <w:numId w:val="6"/>
        </w:numPr>
        <w:autoSpaceDE w:val="0"/>
        <w:autoSpaceDN w:val="0"/>
        <w:adjustRightInd w:val="0"/>
        <w:spacing w:after="0" w:line="360" w:lineRule="auto"/>
        <w:ind w:left="426" w:hanging="426"/>
        <w:jc w:val="both"/>
        <w:rPr>
          <w:rFonts w:ascii="Tahoma" w:hAnsi="Tahoma" w:cs="Tahoma"/>
          <w:sz w:val="20"/>
          <w:szCs w:val="20"/>
        </w:rPr>
      </w:pPr>
      <w:r w:rsidRPr="00DD49C9">
        <w:rPr>
          <w:rFonts w:ascii="Tahoma" w:hAnsi="Tahoma" w:cs="Tahoma"/>
          <w:sz w:val="20"/>
          <w:szCs w:val="20"/>
        </w:rPr>
        <w:t xml:space="preserve">Zamawiający przewiduje wypłatę wynagrodzenia należnego Wykonawcy w max. 3 transzach, – dwie po zakończeniu wydzielonego etapu prac w ramach realizacji Inwestycji, trzecia – po zakończeniu realizacji Inwestycji, przy zachowaniu następujących zasad: </w:t>
      </w:r>
    </w:p>
    <w:p w14:paraId="0A2CA089" w14:textId="1A93BDDF" w:rsidR="00D12547" w:rsidRPr="00D12547" w:rsidRDefault="00D12547" w:rsidP="00262703">
      <w:pPr>
        <w:pStyle w:val="Akapitzlist"/>
        <w:numPr>
          <w:ilvl w:val="3"/>
          <w:numId w:val="22"/>
        </w:numPr>
        <w:autoSpaceDE w:val="0"/>
        <w:autoSpaceDN w:val="0"/>
        <w:adjustRightInd w:val="0"/>
        <w:spacing w:after="0" w:line="360" w:lineRule="auto"/>
        <w:ind w:left="851"/>
        <w:jc w:val="both"/>
        <w:rPr>
          <w:rFonts w:ascii="Tahoma" w:hAnsi="Tahoma" w:cs="Tahoma"/>
          <w:sz w:val="20"/>
          <w:szCs w:val="20"/>
        </w:rPr>
      </w:pPr>
      <w:r w:rsidRPr="00D12547">
        <w:rPr>
          <w:rFonts w:ascii="Tahoma" w:hAnsi="Tahoma" w:cs="Tahoma"/>
          <w:sz w:val="20"/>
          <w:szCs w:val="20"/>
        </w:rPr>
        <w:t>pierwsza transza w wysokości nie wyższej niż 15 % kwoty wynagrodzenia, po wykonaniu nie mniej niż 15% przedmiotu umowy;</w:t>
      </w:r>
    </w:p>
    <w:p w14:paraId="2825CDC3" w14:textId="4A8E8D89" w:rsidR="00D12547" w:rsidRPr="00D12547" w:rsidRDefault="00D12547" w:rsidP="00262703">
      <w:pPr>
        <w:pStyle w:val="Akapitzlist"/>
        <w:numPr>
          <w:ilvl w:val="3"/>
          <w:numId w:val="22"/>
        </w:numPr>
        <w:autoSpaceDE w:val="0"/>
        <w:autoSpaceDN w:val="0"/>
        <w:adjustRightInd w:val="0"/>
        <w:spacing w:after="0" w:line="360" w:lineRule="auto"/>
        <w:ind w:left="851"/>
        <w:jc w:val="both"/>
        <w:rPr>
          <w:rFonts w:ascii="Tahoma" w:hAnsi="Tahoma" w:cs="Tahoma"/>
          <w:sz w:val="20"/>
          <w:szCs w:val="20"/>
        </w:rPr>
      </w:pPr>
      <w:r w:rsidRPr="00D12547">
        <w:rPr>
          <w:rFonts w:ascii="Tahoma" w:hAnsi="Tahoma" w:cs="Tahoma"/>
          <w:sz w:val="20"/>
          <w:szCs w:val="20"/>
        </w:rPr>
        <w:t>druga transza w wysokości nie wyższej niż 35 % pozostałej kwoty wynagrodzenia, po wykonaniu nie mniej niż 35% pozostałej części przedmiotu umowy;</w:t>
      </w:r>
    </w:p>
    <w:p w14:paraId="69891490" w14:textId="351600B4" w:rsidR="00D12547" w:rsidRPr="00D12547" w:rsidRDefault="00D12547" w:rsidP="00262703">
      <w:pPr>
        <w:pStyle w:val="Akapitzlist"/>
        <w:numPr>
          <w:ilvl w:val="3"/>
          <w:numId w:val="22"/>
        </w:numPr>
        <w:autoSpaceDE w:val="0"/>
        <w:autoSpaceDN w:val="0"/>
        <w:adjustRightInd w:val="0"/>
        <w:spacing w:after="0" w:line="360" w:lineRule="auto"/>
        <w:ind w:left="851"/>
        <w:jc w:val="both"/>
        <w:rPr>
          <w:rFonts w:ascii="Tahoma" w:hAnsi="Tahoma" w:cs="Tahoma"/>
          <w:sz w:val="20"/>
          <w:szCs w:val="20"/>
        </w:rPr>
      </w:pPr>
      <w:r w:rsidRPr="00D12547">
        <w:rPr>
          <w:rFonts w:ascii="Tahoma" w:hAnsi="Tahoma" w:cs="Tahoma"/>
          <w:sz w:val="20"/>
          <w:szCs w:val="20"/>
        </w:rPr>
        <w:t>trzecia transza w wysokości nie wyższej niż 50 % pozostałej kwoty wynagrodzenia, po wykonaniu całej pozostałej części przedmiotu umowy.</w:t>
      </w:r>
    </w:p>
    <w:p w14:paraId="5AB285CD" w14:textId="77777777" w:rsidR="00632D3B" w:rsidRPr="005F4276" w:rsidRDefault="00632D3B" w:rsidP="00632D3B">
      <w:pPr>
        <w:pStyle w:val="Akapitzlist"/>
        <w:numPr>
          <w:ilvl w:val="0"/>
          <w:numId w:val="6"/>
        </w:numPr>
        <w:spacing w:line="360" w:lineRule="auto"/>
        <w:ind w:left="426" w:hanging="426"/>
        <w:jc w:val="both"/>
        <w:rPr>
          <w:rFonts w:ascii="Tahoma" w:hAnsi="Tahoma" w:cs="Tahoma"/>
          <w:sz w:val="20"/>
          <w:szCs w:val="20"/>
        </w:rPr>
      </w:pPr>
      <w:r w:rsidRPr="005F4276">
        <w:rPr>
          <w:rFonts w:ascii="Tahoma" w:hAnsi="Tahoma" w:cs="Tahoma"/>
          <w:sz w:val="20"/>
          <w:szCs w:val="20"/>
        </w:rPr>
        <w:t xml:space="preserve">Dokumentem potwierdzającym prawidłową realizację robót określonych w umowie </w:t>
      </w:r>
      <w:r>
        <w:rPr>
          <w:rFonts w:ascii="Tahoma" w:hAnsi="Tahoma" w:cs="Tahoma"/>
          <w:sz w:val="20"/>
          <w:szCs w:val="20"/>
        </w:rPr>
        <w:t xml:space="preserve">są protokoły odbioru częściowego i </w:t>
      </w:r>
      <w:r w:rsidRPr="005F4276">
        <w:rPr>
          <w:rFonts w:ascii="Tahoma" w:hAnsi="Tahoma" w:cs="Tahoma"/>
          <w:sz w:val="20"/>
          <w:szCs w:val="20"/>
        </w:rPr>
        <w:t xml:space="preserve"> odbioru końcowego wraz z zestawieniem ilości i wartości wykonywanych robót</w:t>
      </w:r>
      <w:r>
        <w:rPr>
          <w:rFonts w:ascii="Tahoma" w:hAnsi="Tahoma" w:cs="Tahoma"/>
          <w:sz w:val="20"/>
          <w:szCs w:val="20"/>
        </w:rPr>
        <w:t>, które stanowią podstawę do wystawienia faktur VAT.</w:t>
      </w:r>
    </w:p>
    <w:p w14:paraId="0DC3FBBE" w14:textId="77777777" w:rsidR="00632D3B" w:rsidRPr="00372251" w:rsidRDefault="00632D3B" w:rsidP="00632D3B">
      <w:pPr>
        <w:pStyle w:val="Akapitzlist"/>
        <w:numPr>
          <w:ilvl w:val="0"/>
          <w:numId w:val="6"/>
        </w:numPr>
        <w:spacing w:line="360" w:lineRule="auto"/>
        <w:ind w:left="426" w:hanging="426"/>
        <w:jc w:val="both"/>
        <w:rPr>
          <w:rFonts w:ascii="Tahoma" w:hAnsi="Tahoma" w:cs="Tahoma"/>
          <w:sz w:val="20"/>
          <w:szCs w:val="20"/>
        </w:rPr>
      </w:pPr>
      <w:r w:rsidRPr="005F4276">
        <w:rPr>
          <w:rFonts w:ascii="Tahoma" w:hAnsi="Tahoma" w:cs="Tahoma"/>
          <w:sz w:val="20"/>
          <w:szCs w:val="20"/>
        </w:rPr>
        <w:t>W przypadku wykonawcy będącego czynnym podatnikiem podatku</w:t>
      </w:r>
      <w:r w:rsidRPr="00372251">
        <w:rPr>
          <w:rFonts w:ascii="Tahoma" w:hAnsi="Tahoma" w:cs="Tahoma"/>
          <w:sz w:val="20"/>
          <w:szCs w:val="20"/>
        </w:rPr>
        <w:t xml:space="preserve"> VAT rozliczenie płatności wynikających z umowy będzie dokonywane za pośrednictwem metody podzielonej płatności (</w:t>
      </w:r>
      <w:proofErr w:type="spellStart"/>
      <w:r w:rsidRPr="00372251">
        <w:rPr>
          <w:rFonts w:ascii="Tahoma" w:hAnsi="Tahoma" w:cs="Tahoma"/>
          <w:sz w:val="20"/>
          <w:szCs w:val="20"/>
        </w:rPr>
        <w:t>splitpayment</w:t>
      </w:r>
      <w:proofErr w:type="spellEnd"/>
      <w:r w:rsidRPr="00372251">
        <w:rPr>
          <w:rFonts w:ascii="Tahoma" w:hAnsi="Tahoma" w:cs="Tahoma"/>
          <w:sz w:val="20"/>
          <w:szCs w:val="20"/>
        </w:rPr>
        <w:t>).</w:t>
      </w:r>
    </w:p>
    <w:p w14:paraId="329D5B93" w14:textId="77777777" w:rsidR="00632D3B" w:rsidRPr="00372251" w:rsidRDefault="00632D3B" w:rsidP="00632D3B">
      <w:pPr>
        <w:pStyle w:val="Akapitzlist"/>
        <w:numPr>
          <w:ilvl w:val="0"/>
          <w:numId w:val="6"/>
        </w:numPr>
        <w:spacing w:line="360" w:lineRule="auto"/>
        <w:ind w:left="426" w:hanging="426"/>
        <w:jc w:val="both"/>
        <w:rPr>
          <w:rFonts w:ascii="Tahoma" w:hAnsi="Tahoma" w:cs="Tahoma"/>
          <w:sz w:val="20"/>
          <w:szCs w:val="20"/>
        </w:rPr>
      </w:pPr>
      <w:r w:rsidRPr="00372251">
        <w:rPr>
          <w:rFonts w:ascii="Tahoma" w:hAnsi="Tahoma" w:cs="Tahoma"/>
          <w:sz w:val="20"/>
          <w:szCs w:val="20"/>
        </w:rPr>
        <w:t>Wykonawca oświadcza, że wskazany na fakturze rachunek płatności należy do wykonawcy umowy i został dla niego utworzony wydzielony rachunek VAT na cele prowadzonej działalności gospodarczej.</w:t>
      </w:r>
    </w:p>
    <w:p w14:paraId="05F50ECD" w14:textId="639EE30F" w:rsidR="00077D32" w:rsidRDefault="00632D3B" w:rsidP="00632D3B">
      <w:pPr>
        <w:pStyle w:val="Akapitzlist"/>
        <w:numPr>
          <w:ilvl w:val="0"/>
          <w:numId w:val="6"/>
        </w:numPr>
        <w:spacing w:line="360" w:lineRule="auto"/>
        <w:ind w:left="426" w:hanging="426"/>
        <w:jc w:val="both"/>
        <w:rPr>
          <w:rFonts w:ascii="Tahoma" w:hAnsi="Tahoma" w:cs="Tahoma"/>
          <w:sz w:val="20"/>
          <w:szCs w:val="20"/>
        </w:rPr>
      </w:pPr>
      <w:r w:rsidRPr="00372251">
        <w:rPr>
          <w:rFonts w:ascii="Tahoma" w:hAnsi="Tahoma" w:cs="Tahoma"/>
          <w:sz w:val="20"/>
          <w:szCs w:val="20"/>
        </w:rPr>
        <w:t>Zamawiający zapłaci należne Wykonawcy wynagrodzenie przelewem na konto wskazane w treści faktury, w terminie do 3</w:t>
      </w:r>
      <w:r w:rsidR="00496300">
        <w:rPr>
          <w:rFonts w:ascii="Tahoma" w:hAnsi="Tahoma" w:cs="Tahoma"/>
          <w:sz w:val="20"/>
          <w:szCs w:val="20"/>
        </w:rPr>
        <w:t>0 (35)</w:t>
      </w:r>
      <w:r w:rsidRPr="00372251">
        <w:rPr>
          <w:rFonts w:ascii="Tahoma" w:hAnsi="Tahoma" w:cs="Tahoma"/>
          <w:sz w:val="20"/>
          <w:szCs w:val="20"/>
        </w:rPr>
        <w:t xml:space="preserve"> dni od daty jej przyjęcia przez Zamawiającego. Za dzień zapłaty uważa się dzień dokonania polecenia przelewu na rachunek Wykonawcy, jest to jednocześnie dzień obciążenia rachunku Zamawiającego</w:t>
      </w:r>
      <w:r w:rsidR="00077D32" w:rsidRPr="00372251">
        <w:rPr>
          <w:rFonts w:ascii="Tahoma" w:hAnsi="Tahoma" w:cs="Tahoma"/>
          <w:sz w:val="20"/>
          <w:szCs w:val="20"/>
        </w:rPr>
        <w:t>.</w:t>
      </w:r>
    </w:p>
    <w:p w14:paraId="56255EFC" w14:textId="77777777" w:rsidR="00496300" w:rsidRPr="00496300" w:rsidRDefault="00496300" w:rsidP="00496300">
      <w:pPr>
        <w:pStyle w:val="Akapitzlist"/>
        <w:numPr>
          <w:ilvl w:val="0"/>
          <w:numId w:val="6"/>
        </w:numPr>
        <w:spacing w:line="360" w:lineRule="auto"/>
        <w:ind w:left="426" w:hanging="426"/>
        <w:jc w:val="both"/>
        <w:rPr>
          <w:rFonts w:ascii="Tahoma" w:hAnsi="Tahoma" w:cs="Tahoma"/>
          <w:sz w:val="20"/>
          <w:szCs w:val="20"/>
        </w:rPr>
      </w:pPr>
      <w:r w:rsidRPr="00496300">
        <w:rPr>
          <w:rFonts w:ascii="Tahoma" w:hAnsi="Tahoma" w:cs="Tahoma"/>
          <w:sz w:val="20"/>
          <w:szCs w:val="20"/>
        </w:rPr>
        <w:t>Wykonawca przyjmuje do wiadomości, że wypłata wynagrodzenia będzie oparta na</w:t>
      </w:r>
      <w:r w:rsidRPr="00496300">
        <w:rPr>
          <w:rFonts w:ascii="Tahoma" w:hAnsi="Tahoma" w:cs="Tahoma"/>
          <w:sz w:val="20"/>
          <w:szCs w:val="20"/>
        </w:rPr>
        <w:br/>
        <w:t xml:space="preserve">zasadach przyjętych zgodnie z regulaminem naboru wniosków o dofinansowanie  </w:t>
      </w:r>
      <w:r w:rsidRPr="00496300">
        <w:rPr>
          <w:rFonts w:ascii="Tahoma" w:hAnsi="Tahoma" w:cs="Tahoma"/>
          <w:b/>
          <w:bCs/>
          <w:sz w:val="20"/>
          <w:szCs w:val="20"/>
        </w:rPr>
        <w:t>Edycja2/2021/449/</w:t>
      </w:r>
      <w:proofErr w:type="spellStart"/>
      <w:r w:rsidRPr="00496300">
        <w:rPr>
          <w:rFonts w:ascii="Tahoma" w:hAnsi="Tahoma" w:cs="Tahoma"/>
          <w:b/>
          <w:bCs/>
          <w:sz w:val="20"/>
          <w:szCs w:val="20"/>
        </w:rPr>
        <w:t>PolskiLad</w:t>
      </w:r>
      <w:proofErr w:type="spellEnd"/>
      <w:r w:rsidRPr="00496300">
        <w:rPr>
          <w:rFonts w:ascii="Tahoma" w:hAnsi="Tahoma" w:cs="Tahoma"/>
          <w:sz w:val="20"/>
          <w:szCs w:val="20"/>
        </w:rPr>
        <w:t>, w ramach Rządowego Funduszu Polski Ład: Program Inwestycji Strategicznych oraz uchwałą nr 84/2021 Rady Ministrów z 1.07.2021 r. w sprawie ustanowienia Rządowego Funduszu Polski Ład: Programu Inwestycji Strategicznych, zmienioną uchwałą  nr 176/2021 Rady Ministrów z dnia 28 grudnia 2021 r.</w:t>
      </w:r>
    </w:p>
    <w:p w14:paraId="5C3B8934" w14:textId="3F8F4E54" w:rsidR="00496300" w:rsidRPr="00496300" w:rsidRDefault="00496300" w:rsidP="00496300">
      <w:pPr>
        <w:pStyle w:val="Akapitzlist"/>
        <w:numPr>
          <w:ilvl w:val="0"/>
          <w:numId w:val="6"/>
        </w:numPr>
        <w:spacing w:line="360" w:lineRule="auto"/>
        <w:ind w:left="426" w:hanging="426"/>
        <w:jc w:val="both"/>
        <w:rPr>
          <w:rFonts w:ascii="Tahoma" w:hAnsi="Tahoma" w:cs="Tahoma"/>
          <w:sz w:val="20"/>
          <w:szCs w:val="20"/>
        </w:rPr>
      </w:pPr>
      <w:r w:rsidRPr="00496300">
        <w:rPr>
          <w:rFonts w:ascii="Tahoma" w:hAnsi="Tahoma" w:cs="Tahoma"/>
          <w:sz w:val="20"/>
          <w:szCs w:val="20"/>
        </w:rPr>
        <w:t>Wykonawca zobowiązuje się do finansowania inwestycji w części niepokrytej udziałem</w:t>
      </w:r>
      <w:r w:rsidRPr="00496300">
        <w:rPr>
          <w:rFonts w:ascii="Tahoma" w:hAnsi="Tahoma" w:cs="Tahoma"/>
          <w:sz w:val="20"/>
          <w:szCs w:val="20"/>
        </w:rPr>
        <w:br/>
        <w:t>własnym Zamawiającego, na czas poprzedzający wypłaty z promesy na zasadach</w:t>
      </w:r>
      <w:r w:rsidRPr="00496300">
        <w:rPr>
          <w:rFonts w:ascii="Tahoma" w:hAnsi="Tahoma" w:cs="Tahoma"/>
          <w:sz w:val="20"/>
          <w:szCs w:val="20"/>
        </w:rPr>
        <w:br/>
      </w:r>
      <w:r w:rsidRPr="00496300">
        <w:rPr>
          <w:rFonts w:ascii="Tahoma" w:hAnsi="Tahoma" w:cs="Tahoma"/>
          <w:sz w:val="20"/>
          <w:szCs w:val="20"/>
        </w:rPr>
        <w:lastRenderedPageBreak/>
        <w:t>wskazanych w ust. 2, z jednoczesnym zastrzeżeniem, że zapłata wynagrodzenia Wykonawcy inwestycji w całości nastąpi po wykonaniu inwestycji w terminie nie dłuższym niż 35 dni od dnia odbioru części inwestycji przez Zamawiającego.</w:t>
      </w:r>
    </w:p>
    <w:p w14:paraId="2545713E"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7</w:t>
      </w:r>
    </w:p>
    <w:p w14:paraId="741615C9" w14:textId="77777777" w:rsidR="00077D32" w:rsidRPr="00372251" w:rsidRDefault="00077D32" w:rsidP="00617862">
      <w:pPr>
        <w:pStyle w:val="Akapitzlist"/>
        <w:numPr>
          <w:ilvl w:val="0"/>
          <w:numId w:val="7"/>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Do obowiązków Zamawiającego należy:</w:t>
      </w:r>
    </w:p>
    <w:p w14:paraId="7DDDC047" w14:textId="111B3281" w:rsidR="00077D32" w:rsidRPr="00372251" w:rsidRDefault="00077D32" w:rsidP="00617862">
      <w:pPr>
        <w:spacing w:after="0" w:line="360" w:lineRule="auto"/>
        <w:ind w:left="709" w:hanging="283"/>
        <w:jc w:val="both"/>
        <w:rPr>
          <w:rFonts w:ascii="Tahoma" w:hAnsi="Tahoma" w:cs="Tahoma"/>
          <w:sz w:val="20"/>
          <w:szCs w:val="20"/>
        </w:rPr>
      </w:pPr>
      <w:r w:rsidRPr="00372251">
        <w:rPr>
          <w:rFonts w:ascii="Tahoma" w:hAnsi="Tahoma" w:cs="Tahoma"/>
          <w:sz w:val="20"/>
          <w:szCs w:val="20"/>
        </w:rPr>
        <w:t xml:space="preserve">1) protokólarne przekazanie terenu budowy w terminie nie dłuższym niż do </w:t>
      </w:r>
      <w:r w:rsidR="00E428C8">
        <w:rPr>
          <w:rFonts w:ascii="Tahoma" w:hAnsi="Tahoma" w:cs="Tahoma"/>
          <w:sz w:val="20"/>
          <w:szCs w:val="20"/>
        </w:rPr>
        <w:t xml:space="preserve">10 </w:t>
      </w:r>
      <w:r w:rsidRPr="00372251">
        <w:rPr>
          <w:rFonts w:ascii="Tahoma" w:hAnsi="Tahoma" w:cs="Tahoma"/>
          <w:sz w:val="20"/>
          <w:szCs w:val="20"/>
        </w:rPr>
        <w:t>dni od daty zawarcia</w:t>
      </w:r>
      <w:r w:rsidR="00617862">
        <w:rPr>
          <w:rFonts w:ascii="Tahoma" w:hAnsi="Tahoma" w:cs="Tahoma"/>
          <w:sz w:val="20"/>
          <w:szCs w:val="20"/>
        </w:rPr>
        <w:t xml:space="preserve"> </w:t>
      </w:r>
      <w:r w:rsidRPr="00372251">
        <w:rPr>
          <w:rFonts w:ascii="Tahoma" w:hAnsi="Tahoma" w:cs="Tahoma"/>
          <w:sz w:val="20"/>
          <w:szCs w:val="20"/>
        </w:rPr>
        <w:t>umowy. Powyższy termin Wykonawca uwzględnia w harmonogramie rzeczowo-finansowym,</w:t>
      </w:r>
    </w:p>
    <w:p w14:paraId="3F264F8A" w14:textId="7022F5F1" w:rsidR="00077D32" w:rsidRPr="00372251" w:rsidRDefault="00901CDA" w:rsidP="00617862">
      <w:pPr>
        <w:tabs>
          <w:tab w:val="left" w:pos="851"/>
        </w:tabs>
        <w:spacing w:after="0" w:line="360" w:lineRule="auto"/>
        <w:ind w:left="709" w:hanging="283"/>
        <w:jc w:val="both"/>
        <w:rPr>
          <w:rFonts w:ascii="Tahoma" w:hAnsi="Tahoma" w:cs="Tahoma"/>
          <w:sz w:val="20"/>
          <w:szCs w:val="20"/>
        </w:rPr>
      </w:pPr>
      <w:r>
        <w:rPr>
          <w:rFonts w:ascii="Tahoma" w:hAnsi="Tahoma" w:cs="Tahoma"/>
          <w:sz w:val="20"/>
          <w:szCs w:val="20"/>
        </w:rPr>
        <w:t>2</w:t>
      </w:r>
      <w:r w:rsidR="00077D32" w:rsidRPr="00372251">
        <w:rPr>
          <w:rFonts w:ascii="Tahoma" w:hAnsi="Tahoma" w:cs="Tahoma"/>
          <w:sz w:val="20"/>
          <w:szCs w:val="20"/>
        </w:rPr>
        <w:t>) zapłata za wykonane i odebrane roboty,</w:t>
      </w:r>
    </w:p>
    <w:p w14:paraId="3BC642C4" w14:textId="69EDB784" w:rsidR="00077D32" w:rsidRPr="00372251" w:rsidRDefault="00901CDA" w:rsidP="00617862">
      <w:pPr>
        <w:tabs>
          <w:tab w:val="left" w:pos="851"/>
        </w:tabs>
        <w:spacing w:after="0" w:line="360" w:lineRule="auto"/>
        <w:ind w:left="709" w:hanging="283"/>
        <w:jc w:val="both"/>
        <w:rPr>
          <w:rFonts w:ascii="Tahoma" w:hAnsi="Tahoma" w:cs="Tahoma"/>
          <w:sz w:val="20"/>
          <w:szCs w:val="20"/>
        </w:rPr>
      </w:pPr>
      <w:r>
        <w:rPr>
          <w:rFonts w:ascii="Tahoma" w:hAnsi="Tahoma" w:cs="Tahoma"/>
          <w:sz w:val="20"/>
          <w:szCs w:val="20"/>
        </w:rPr>
        <w:t>3</w:t>
      </w:r>
      <w:r w:rsidR="00077D32" w:rsidRPr="00372251">
        <w:rPr>
          <w:rFonts w:ascii="Tahoma" w:hAnsi="Tahoma" w:cs="Tahoma"/>
          <w:sz w:val="20"/>
          <w:szCs w:val="20"/>
        </w:rPr>
        <w:t>) zapewnienie nadzoru inwestorskiego.</w:t>
      </w:r>
    </w:p>
    <w:p w14:paraId="3FFC26AE" w14:textId="4248B0D9" w:rsidR="00077D32" w:rsidRDefault="00077D32" w:rsidP="00617862">
      <w:pPr>
        <w:pStyle w:val="Akapitzlist"/>
        <w:numPr>
          <w:ilvl w:val="0"/>
          <w:numId w:val="7"/>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Do obowiązków Wykonawcy, oprócz czynności wymienionych w art. 22 ustawy z dnia 7 lipca 1994 r. Prawo</w:t>
      </w:r>
      <w:r w:rsidR="00C76716" w:rsidRPr="00372251">
        <w:rPr>
          <w:rFonts w:ascii="Tahoma" w:hAnsi="Tahoma" w:cs="Tahoma"/>
          <w:sz w:val="20"/>
          <w:szCs w:val="20"/>
        </w:rPr>
        <w:t xml:space="preserve"> </w:t>
      </w:r>
      <w:r w:rsidRPr="00372251">
        <w:rPr>
          <w:rFonts w:ascii="Tahoma" w:hAnsi="Tahoma" w:cs="Tahoma"/>
          <w:sz w:val="20"/>
          <w:szCs w:val="20"/>
        </w:rPr>
        <w:t>budowlane, należy w szczególności:</w:t>
      </w:r>
    </w:p>
    <w:p w14:paraId="03292979" w14:textId="5034795E" w:rsidR="00D0171D" w:rsidRPr="008F6D21" w:rsidRDefault="00D0171D"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Realizacja przedmiotu niniejszej umowy zgodnie z dokumentacją projektową, obowiązującymi przepisami, specyfikacjami technicznymi wykonania i odbioru robót, ze wskazówkami Zamawiającego oraz zasadami wiedzy technicznej i sztuką budowlaną,</w:t>
      </w:r>
    </w:p>
    <w:p w14:paraId="5D28CA2B" w14:textId="71A6094A" w:rsidR="00D0171D" w:rsidRPr="008F6D21" w:rsidRDefault="00D0171D"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Prowadzenie wszystkich rodzajów robót przez osoby uprawnione zgodnie ze sztuką budowlaną, wiedzą techniczną oraz obowiązującymi przepisami prawnymi,</w:t>
      </w:r>
    </w:p>
    <w:p w14:paraId="00E0AAD8" w14:textId="57177802" w:rsidR="00D0171D" w:rsidRPr="008F6D21" w:rsidRDefault="00D0171D"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Zabezpieczenie placu budowy oraz prowadzenie robót zgodnie z przepisami BHP oraz P/</w:t>
      </w:r>
      <w:proofErr w:type="spellStart"/>
      <w:r w:rsidRPr="008F6D21">
        <w:rPr>
          <w:rFonts w:ascii="Tahoma" w:hAnsi="Tahoma" w:cs="Tahoma"/>
          <w:sz w:val="20"/>
          <w:szCs w:val="20"/>
        </w:rPr>
        <w:t>POś</w:t>
      </w:r>
      <w:proofErr w:type="spellEnd"/>
      <w:r w:rsidRPr="008F6D21">
        <w:rPr>
          <w:rFonts w:ascii="Tahoma" w:hAnsi="Tahoma" w:cs="Tahoma"/>
          <w:sz w:val="20"/>
          <w:szCs w:val="20"/>
        </w:rPr>
        <w:t>,</w:t>
      </w:r>
    </w:p>
    <w:p w14:paraId="0EA7C3E0" w14:textId="77777777" w:rsidR="00F94145" w:rsidRDefault="00E801D1"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Wykonanie i terminowe przekazanie Zamawiającemu przedmiotu niniejszej umowy,</w:t>
      </w:r>
    </w:p>
    <w:p w14:paraId="343CF315" w14:textId="6D05B2C3" w:rsidR="00E801D1" w:rsidRPr="00BD024F" w:rsidRDefault="00E801D1"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 xml:space="preserve">Przygotowanie i przekazanie Zamawiającemu w razie potrzeby kosztorysu powykonawczego, </w:t>
      </w:r>
    </w:p>
    <w:p w14:paraId="2146395C" w14:textId="391BCAB8" w:rsidR="00E801D1" w:rsidRPr="00E801D1" w:rsidRDefault="00E801D1"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Zabezpieczenie instalacji i urządzeń na terenie budowy i w jej bezpośrednim otoczeniu przed ich zniszczeniem lub uszkodzeniem w trakcie wykonywania robót stanowiących przedmiot niniejszej umowy,</w:t>
      </w:r>
    </w:p>
    <w:p w14:paraId="79B5593C" w14:textId="6D3E4E7E" w:rsidR="00D0171D" w:rsidRDefault="00E801D1"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Zapewnienie bezpiecznego korzystania z terenu budowy oraz terenu przylegającego do placu budowy,</w:t>
      </w:r>
    </w:p>
    <w:p w14:paraId="4A75F778" w14:textId="17F78BFD" w:rsidR="005A027E" w:rsidRDefault="00BD024F"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5A027E">
        <w:rPr>
          <w:rFonts w:ascii="Tahoma" w:hAnsi="Tahoma" w:cs="Tahoma"/>
          <w:sz w:val="20"/>
          <w:szCs w:val="20"/>
        </w:rPr>
        <w:t>utrzymanie ładu i porządku na terenie budowy, jak również terenów sąsiadujących, zajętych lub użytkowanych przez Wykonawcę, a po zakończeniu robót usunięcie poza teren budowy wszelkich urządzeń tymczasowego zaplecza, oraz pozostawienie całego terenu budowy i robót czystego i nadającego się do użytkowania</w:t>
      </w:r>
      <w:r w:rsidR="005A027E">
        <w:rPr>
          <w:rFonts w:ascii="Tahoma" w:hAnsi="Tahoma" w:cs="Tahoma"/>
          <w:sz w:val="20"/>
          <w:szCs w:val="20"/>
        </w:rPr>
        <w:t xml:space="preserve"> </w:t>
      </w:r>
    </w:p>
    <w:p w14:paraId="45FCC8B0" w14:textId="73BEB311" w:rsidR="00F94145" w:rsidRDefault="00077D32"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7C2B14">
        <w:rPr>
          <w:rFonts w:ascii="Tahoma" w:hAnsi="Tahoma" w:cs="Tahoma"/>
          <w:sz w:val="20"/>
          <w:szCs w:val="20"/>
        </w:rPr>
        <w:t>przedstawienie planu bezpieczeństwa i ochrony zdrowia przez kierownika budowy w terminie nie późniejszym</w:t>
      </w:r>
      <w:r w:rsidR="00C76716" w:rsidRPr="007C2B14">
        <w:rPr>
          <w:rFonts w:ascii="Tahoma" w:hAnsi="Tahoma" w:cs="Tahoma"/>
          <w:sz w:val="20"/>
          <w:szCs w:val="20"/>
        </w:rPr>
        <w:t xml:space="preserve"> </w:t>
      </w:r>
      <w:r w:rsidRPr="007C2B14">
        <w:rPr>
          <w:rFonts w:ascii="Tahoma" w:hAnsi="Tahoma" w:cs="Tahoma"/>
          <w:sz w:val="20"/>
          <w:szCs w:val="20"/>
        </w:rPr>
        <w:t>niż termin rozpoczęcia robót określony w niniejszej umowie,</w:t>
      </w:r>
      <w:r w:rsidR="00F94145">
        <w:rPr>
          <w:rFonts w:ascii="Tahoma" w:hAnsi="Tahoma" w:cs="Tahoma"/>
          <w:sz w:val="20"/>
          <w:szCs w:val="20"/>
        </w:rPr>
        <w:t xml:space="preserve"> </w:t>
      </w:r>
    </w:p>
    <w:p w14:paraId="3C7CFD7D" w14:textId="75E8764E" w:rsidR="005A027E" w:rsidRDefault="00077D32"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realizacja zaleceń Zamawiającego</w:t>
      </w:r>
      <w:r w:rsidR="00F94145">
        <w:rPr>
          <w:rFonts w:ascii="Tahoma" w:hAnsi="Tahoma" w:cs="Tahoma"/>
          <w:sz w:val="20"/>
          <w:szCs w:val="20"/>
        </w:rPr>
        <w:t>;</w:t>
      </w:r>
    </w:p>
    <w:p w14:paraId="58185DF0" w14:textId="4B8D6B44" w:rsidR="00077D32" w:rsidRPr="00BD024F" w:rsidRDefault="00077D32"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5A027E">
        <w:rPr>
          <w:rFonts w:ascii="Tahoma" w:hAnsi="Tahoma" w:cs="Tahoma"/>
          <w:sz w:val="20"/>
          <w:szCs w:val="20"/>
        </w:rPr>
        <w:t>wykonanie robót tymczasowych, które mogą być potrzebne podczas wykonywania robót podstawowych</w:t>
      </w:r>
      <w:r w:rsidR="00F94145" w:rsidRPr="005A027E">
        <w:rPr>
          <w:rFonts w:ascii="Tahoma" w:hAnsi="Tahoma" w:cs="Tahoma"/>
          <w:sz w:val="20"/>
          <w:szCs w:val="20"/>
        </w:rPr>
        <w:t>,</w:t>
      </w:r>
      <w:r w:rsidR="00F94145">
        <w:rPr>
          <w:rFonts w:ascii="Tahoma" w:hAnsi="Tahoma" w:cs="Tahoma"/>
          <w:sz w:val="20"/>
          <w:szCs w:val="20"/>
        </w:rPr>
        <w:t xml:space="preserve"> </w:t>
      </w:r>
      <w:r w:rsidRPr="00BD024F">
        <w:rPr>
          <w:rFonts w:ascii="Tahoma" w:hAnsi="Tahoma" w:cs="Tahoma"/>
          <w:sz w:val="20"/>
          <w:szCs w:val="20"/>
        </w:rPr>
        <w:t>oznaczenie terenu budowy lub innych miejsc, w których mają być prowadzone roboty podstawowe lub</w:t>
      </w:r>
      <w:r w:rsidR="00C76716" w:rsidRPr="00BD024F">
        <w:rPr>
          <w:rFonts w:ascii="Tahoma" w:hAnsi="Tahoma" w:cs="Tahoma"/>
          <w:sz w:val="20"/>
          <w:szCs w:val="20"/>
        </w:rPr>
        <w:t xml:space="preserve"> </w:t>
      </w:r>
      <w:r w:rsidRPr="00BD024F">
        <w:rPr>
          <w:rFonts w:ascii="Tahoma" w:hAnsi="Tahoma" w:cs="Tahoma"/>
          <w:sz w:val="20"/>
          <w:szCs w:val="20"/>
        </w:rPr>
        <w:t>tymczasowe,</w:t>
      </w:r>
      <w:r w:rsidR="00BD024F">
        <w:rPr>
          <w:rFonts w:ascii="Tahoma" w:hAnsi="Tahoma" w:cs="Tahoma"/>
          <w:sz w:val="20"/>
          <w:szCs w:val="20"/>
        </w:rPr>
        <w:t xml:space="preserve"> </w:t>
      </w:r>
      <w:r w:rsidRPr="00BD024F">
        <w:rPr>
          <w:rFonts w:ascii="Tahoma" w:hAnsi="Tahoma" w:cs="Tahoma"/>
          <w:sz w:val="20"/>
          <w:szCs w:val="20"/>
        </w:rPr>
        <w:t>skompletowanie i przedstawienie Zamawiającemu niżej wymienionych dokumentów pozwalających na ocenę</w:t>
      </w:r>
      <w:r w:rsidR="00C76716" w:rsidRPr="00BD024F">
        <w:rPr>
          <w:rFonts w:ascii="Tahoma" w:hAnsi="Tahoma" w:cs="Tahoma"/>
          <w:sz w:val="20"/>
          <w:szCs w:val="20"/>
        </w:rPr>
        <w:t xml:space="preserve"> </w:t>
      </w:r>
      <w:r w:rsidRPr="00BD024F">
        <w:rPr>
          <w:rFonts w:ascii="Tahoma" w:hAnsi="Tahoma" w:cs="Tahoma"/>
          <w:sz w:val="20"/>
          <w:szCs w:val="20"/>
        </w:rPr>
        <w:t>prawidłowego wykonania przedmiotu umowy i odbiór robót:</w:t>
      </w:r>
    </w:p>
    <w:p w14:paraId="6F4DBC3A" w14:textId="0B58F7A2"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uwagi i zalecenia inspektora nadzoru, zwłaszcza dokonane przy odbiorze robót zanikających i ulegających</w:t>
      </w:r>
      <w:r w:rsidR="00C76716" w:rsidRPr="00BD024F">
        <w:rPr>
          <w:rFonts w:ascii="Tahoma" w:hAnsi="Tahoma" w:cs="Tahoma"/>
          <w:sz w:val="20"/>
          <w:szCs w:val="20"/>
        </w:rPr>
        <w:t xml:space="preserve"> </w:t>
      </w:r>
      <w:r w:rsidRPr="00BD024F">
        <w:rPr>
          <w:rFonts w:ascii="Tahoma" w:hAnsi="Tahoma" w:cs="Tahoma"/>
          <w:sz w:val="20"/>
          <w:szCs w:val="20"/>
        </w:rPr>
        <w:t>zakryciu i udokumentowanie wykonania jego zaleceń,</w:t>
      </w:r>
    </w:p>
    <w:p w14:paraId="143ADE55" w14:textId="547A4D74"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protokoły badań i sprawdzeń, recepty i ustalenia techniczne,</w:t>
      </w:r>
    </w:p>
    <w:p w14:paraId="31700DAA" w14:textId="06E2EF6D"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protokoły technicznych odbiorów,</w:t>
      </w:r>
    </w:p>
    <w:p w14:paraId="32C901BC" w14:textId="05033410"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dziennik budowy i księgi obmiaru,</w:t>
      </w:r>
    </w:p>
    <w:p w14:paraId="64544E01" w14:textId="48F4F1BE"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wyniki pomiarów kontrolnych,</w:t>
      </w:r>
    </w:p>
    <w:p w14:paraId="11416BDC" w14:textId="06170FEE"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deklaracje zgodności z PN lub aprobatą techniczną oznaczoną znakiem budowlanym „B”,</w:t>
      </w:r>
    </w:p>
    <w:p w14:paraId="15D39531" w14:textId="290ED53D"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lastRenderedPageBreak/>
        <w:t>deklarację zgodności z PN-EN lub europejską aprobatą techniczną EAT oznaczoną znakiem CE,</w:t>
      </w:r>
    </w:p>
    <w:p w14:paraId="710F2A1A" w14:textId="508795F7"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dla wyrobów znajdujących się w wykazie określonym przez Komisję Europejską wyrobów mających</w:t>
      </w:r>
      <w:r w:rsidR="00C76716" w:rsidRPr="00BD024F">
        <w:rPr>
          <w:rFonts w:ascii="Tahoma" w:hAnsi="Tahoma" w:cs="Tahoma"/>
          <w:sz w:val="20"/>
          <w:szCs w:val="20"/>
        </w:rPr>
        <w:t xml:space="preserve"> </w:t>
      </w:r>
      <w:r w:rsidRPr="00BD024F">
        <w:rPr>
          <w:rFonts w:ascii="Tahoma" w:hAnsi="Tahoma" w:cs="Tahoma"/>
          <w:sz w:val="20"/>
          <w:szCs w:val="20"/>
        </w:rPr>
        <w:t>niewielkie znaczenie dla zdrowia i bezpieczeństwa – deklaracje zgodności wydane przez producenta (bez</w:t>
      </w:r>
      <w:r w:rsidR="00C76716" w:rsidRPr="00BD024F">
        <w:rPr>
          <w:rFonts w:ascii="Tahoma" w:hAnsi="Tahoma" w:cs="Tahoma"/>
          <w:sz w:val="20"/>
          <w:szCs w:val="20"/>
        </w:rPr>
        <w:t xml:space="preserve"> </w:t>
      </w:r>
      <w:r w:rsidRPr="00BD024F">
        <w:rPr>
          <w:rFonts w:ascii="Tahoma" w:hAnsi="Tahoma" w:cs="Tahoma"/>
          <w:sz w:val="20"/>
          <w:szCs w:val="20"/>
        </w:rPr>
        <w:t>znaku CE ),</w:t>
      </w:r>
    </w:p>
    <w:p w14:paraId="6DCF1536" w14:textId="61DEF492"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opinię technologiczną sporządzoną na podstawie wszystkich wyników badań i pomiarów załączonych do</w:t>
      </w:r>
      <w:r w:rsidR="00C76716" w:rsidRPr="00BD024F">
        <w:rPr>
          <w:rFonts w:ascii="Tahoma" w:hAnsi="Tahoma" w:cs="Tahoma"/>
          <w:sz w:val="20"/>
          <w:szCs w:val="20"/>
        </w:rPr>
        <w:t xml:space="preserve"> </w:t>
      </w:r>
      <w:r w:rsidRPr="00BD024F">
        <w:rPr>
          <w:rFonts w:ascii="Tahoma" w:hAnsi="Tahoma" w:cs="Tahoma"/>
          <w:sz w:val="20"/>
          <w:szCs w:val="20"/>
        </w:rPr>
        <w:t>dokumentów odbioru,</w:t>
      </w:r>
    </w:p>
    <w:p w14:paraId="58F35B0D" w14:textId="1EBAD213" w:rsidR="00077D32" w:rsidRPr="00BD024F" w:rsidRDefault="00077D32" w:rsidP="00262703">
      <w:pPr>
        <w:pStyle w:val="Akapitzlist"/>
        <w:numPr>
          <w:ilvl w:val="0"/>
          <w:numId w:val="26"/>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oświadczenia kierownika budowy o których mowa w art. 57 ust. 1 pkt. 2 lit. „a” i lit. „b” ustawy z dnia 7</w:t>
      </w:r>
      <w:r w:rsidR="00C76716" w:rsidRPr="00BD024F">
        <w:rPr>
          <w:rFonts w:ascii="Tahoma" w:hAnsi="Tahoma" w:cs="Tahoma"/>
          <w:sz w:val="20"/>
          <w:szCs w:val="20"/>
        </w:rPr>
        <w:t xml:space="preserve"> </w:t>
      </w:r>
      <w:r w:rsidRPr="00BD024F">
        <w:rPr>
          <w:rFonts w:ascii="Tahoma" w:hAnsi="Tahoma" w:cs="Tahoma"/>
          <w:sz w:val="20"/>
          <w:szCs w:val="20"/>
        </w:rPr>
        <w:t>lipca 1994 r. Prawo budowlane,</w:t>
      </w:r>
      <w:r w:rsidR="008B68E7">
        <w:rPr>
          <w:rFonts w:ascii="Tahoma" w:hAnsi="Tahoma" w:cs="Tahoma"/>
          <w:sz w:val="20"/>
          <w:szCs w:val="20"/>
        </w:rPr>
        <w:t xml:space="preserve"> </w:t>
      </w:r>
      <w:r w:rsidRPr="00BD024F">
        <w:rPr>
          <w:rFonts w:ascii="Tahoma" w:hAnsi="Tahoma" w:cs="Tahoma"/>
          <w:sz w:val="20"/>
          <w:szCs w:val="20"/>
        </w:rPr>
        <w:t>zapewnienie, na czas trwania robót, kierownika budowy wskazanego w ofercie Wykonawcy, a w przypadku</w:t>
      </w:r>
      <w:r w:rsidR="00C76716" w:rsidRPr="00BD024F">
        <w:rPr>
          <w:rFonts w:ascii="Tahoma" w:hAnsi="Tahoma" w:cs="Tahoma"/>
          <w:sz w:val="20"/>
          <w:szCs w:val="20"/>
        </w:rPr>
        <w:t xml:space="preserve"> </w:t>
      </w:r>
      <w:r w:rsidRPr="00BD024F">
        <w:rPr>
          <w:rFonts w:ascii="Tahoma" w:hAnsi="Tahoma" w:cs="Tahoma"/>
          <w:sz w:val="20"/>
          <w:szCs w:val="20"/>
        </w:rPr>
        <w:t>konieczności zamiany kierownika – uzgodnienie nowego kandydata z Zamawiającym,</w:t>
      </w:r>
    </w:p>
    <w:p w14:paraId="37BE6E46" w14:textId="266E328B" w:rsidR="00077D32" w:rsidRPr="00BD024F" w:rsidRDefault="00077D32"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 xml:space="preserve"> informowanie Zamawiającego (inspektora nadzoru) o terminie zakrycia robót ulegających zakryciu, oraz</w:t>
      </w:r>
      <w:r w:rsidR="00C76716" w:rsidRPr="00BD024F">
        <w:rPr>
          <w:rFonts w:ascii="Tahoma" w:hAnsi="Tahoma" w:cs="Tahoma"/>
          <w:sz w:val="20"/>
          <w:szCs w:val="20"/>
        </w:rPr>
        <w:t xml:space="preserve"> </w:t>
      </w:r>
      <w:r w:rsidRPr="00BD024F">
        <w:rPr>
          <w:rFonts w:ascii="Tahoma" w:hAnsi="Tahoma" w:cs="Tahoma"/>
          <w:sz w:val="20"/>
          <w:szCs w:val="20"/>
        </w:rPr>
        <w:t>terminie odbioru robót zanikających; jeżeli Wykonawca nie poinformował o tych faktach inspektora nadzoru,</w:t>
      </w:r>
      <w:r w:rsidR="00C76716" w:rsidRPr="00BD024F">
        <w:rPr>
          <w:rFonts w:ascii="Tahoma" w:hAnsi="Tahoma" w:cs="Tahoma"/>
          <w:sz w:val="20"/>
          <w:szCs w:val="20"/>
        </w:rPr>
        <w:t xml:space="preserve"> </w:t>
      </w:r>
      <w:r w:rsidRPr="00BD024F">
        <w:rPr>
          <w:rFonts w:ascii="Tahoma" w:hAnsi="Tahoma" w:cs="Tahoma"/>
          <w:sz w:val="20"/>
          <w:szCs w:val="20"/>
        </w:rPr>
        <w:t>zobowiązany jest odkryć roboty lub wykonać otwory niezbędne do zbadania robót, a następnie przywrócić</w:t>
      </w:r>
      <w:r w:rsidR="00C76716" w:rsidRPr="00BD024F">
        <w:rPr>
          <w:rFonts w:ascii="Tahoma" w:hAnsi="Tahoma" w:cs="Tahoma"/>
          <w:sz w:val="20"/>
          <w:szCs w:val="20"/>
        </w:rPr>
        <w:t xml:space="preserve"> </w:t>
      </w:r>
      <w:r w:rsidRPr="00BD024F">
        <w:rPr>
          <w:rFonts w:ascii="Tahoma" w:hAnsi="Tahoma" w:cs="Tahoma"/>
          <w:sz w:val="20"/>
          <w:szCs w:val="20"/>
        </w:rPr>
        <w:t>roboty do stanu poprzedniego,</w:t>
      </w:r>
    </w:p>
    <w:p w14:paraId="54958000" w14:textId="0019F1A8" w:rsidR="00077D32" w:rsidRPr="00BD024F" w:rsidRDefault="00077D32"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udostępnienie terenu budowy innym wykonawcom wskazanym przez Zamawiającego w czasie trwania</w:t>
      </w:r>
      <w:r w:rsidR="00C76716" w:rsidRPr="00BD024F">
        <w:rPr>
          <w:rFonts w:ascii="Tahoma" w:hAnsi="Tahoma" w:cs="Tahoma"/>
          <w:sz w:val="20"/>
          <w:szCs w:val="20"/>
        </w:rPr>
        <w:t xml:space="preserve"> </w:t>
      </w:r>
      <w:r w:rsidRPr="00BD024F">
        <w:rPr>
          <w:rFonts w:ascii="Tahoma" w:hAnsi="Tahoma" w:cs="Tahoma"/>
          <w:sz w:val="20"/>
          <w:szCs w:val="20"/>
        </w:rPr>
        <w:t>budowy, jeśli tacy wystąpią,</w:t>
      </w:r>
      <w:r w:rsidR="008B68E7">
        <w:rPr>
          <w:rFonts w:ascii="Tahoma" w:hAnsi="Tahoma" w:cs="Tahoma"/>
          <w:sz w:val="20"/>
          <w:szCs w:val="20"/>
        </w:rPr>
        <w:t xml:space="preserve"> </w:t>
      </w:r>
      <w:r w:rsidRPr="00BD024F">
        <w:rPr>
          <w:rFonts w:ascii="Tahoma" w:hAnsi="Tahoma" w:cs="Tahoma"/>
          <w:sz w:val="20"/>
          <w:szCs w:val="20"/>
        </w:rPr>
        <w:t>w przypadku zniszczenia lub uszkodzenia robót, ich części bądź majątku Zamawiającego – naprawienia ich i</w:t>
      </w:r>
      <w:r w:rsidR="00C76716" w:rsidRPr="00BD024F">
        <w:rPr>
          <w:rFonts w:ascii="Tahoma" w:hAnsi="Tahoma" w:cs="Tahoma"/>
          <w:sz w:val="20"/>
          <w:szCs w:val="20"/>
        </w:rPr>
        <w:t xml:space="preserve"> </w:t>
      </w:r>
      <w:r w:rsidRPr="00BD024F">
        <w:rPr>
          <w:rFonts w:ascii="Tahoma" w:hAnsi="Tahoma" w:cs="Tahoma"/>
          <w:sz w:val="20"/>
          <w:szCs w:val="20"/>
        </w:rPr>
        <w:t>doprowadzenia do stanu poprzedniego,</w:t>
      </w:r>
    </w:p>
    <w:p w14:paraId="20A75681" w14:textId="506D0B6E" w:rsidR="00077D32" w:rsidRPr="00BD024F" w:rsidRDefault="00077D32"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zorganizowanie zaplecza socjalno-technicznego budowy w rozmiarach koniecznych do realizacji przedmiotu</w:t>
      </w:r>
      <w:r w:rsidR="00C76716" w:rsidRPr="00BD024F">
        <w:rPr>
          <w:rFonts w:ascii="Tahoma" w:hAnsi="Tahoma" w:cs="Tahoma"/>
          <w:sz w:val="20"/>
          <w:szCs w:val="20"/>
        </w:rPr>
        <w:t xml:space="preserve"> </w:t>
      </w:r>
      <w:r w:rsidRPr="00BD024F">
        <w:rPr>
          <w:rFonts w:ascii="Tahoma" w:hAnsi="Tahoma" w:cs="Tahoma"/>
          <w:sz w:val="20"/>
          <w:szCs w:val="20"/>
        </w:rPr>
        <w:t>umowy,</w:t>
      </w:r>
      <w:r w:rsidR="005A027E">
        <w:rPr>
          <w:rFonts w:ascii="Tahoma" w:hAnsi="Tahoma" w:cs="Tahoma"/>
          <w:sz w:val="20"/>
          <w:szCs w:val="20"/>
        </w:rPr>
        <w:t xml:space="preserve"> </w:t>
      </w:r>
      <w:r w:rsidRPr="00BD024F">
        <w:rPr>
          <w:rFonts w:ascii="Tahoma" w:hAnsi="Tahoma" w:cs="Tahoma"/>
          <w:sz w:val="20"/>
          <w:szCs w:val="20"/>
        </w:rPr>
        <w:t>strzeżenie mienia znajdującego się na terenie budowy w terminie od daty przejęcia terenu budowy do daty</w:t>
      </w:r>
      <w:r w:rsidR="00C76716" w:rsidRPr="00BD024F">
        <w:rPr>
          <w:rFonts w:ascii="Tahoma" w:hAnsi="Tahoma" w:cs="Tahoma"/>
          <w:sz w:val="20"/>
          <w:szCs w:val="20"/>
        </w:rPr>
        <w:t xml:space="preserve"> </w:t>
      </w:r>
      <w:r w:rsidRPr="00BD024F">
        <w:rPr>
          <w:rFonts w:ascii="Tahoma" w:hAnsi="Tahoma" w:cs="Tahoma"/>
          <w:sz w:val="20"/>
          <w:szCs w:val="20"/>
        </w:rPr>
        <w:t>przekazania przedmiotu umowy do eksploatacji,</w:t>
      </w:r>
    </w:p>
    <w:p w14:paraId="0F7401C8" w14:textId="7CCC211D" w:rsidR="00077D32" w:rsidRDefault="00077D32"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powiadomienie właściwych organów i instytucji o rozpoczęciu robót.</w:t>
      </w:r>
    </w:p>
    <w:p w14:paraId="094A3BF4" w14:textId="570CE833" w:rsidR="005A027E" w:rsidRPr="007C2B14" w:rsidRDefault="005A027E" w:rsidP="00262703">
      <w:pPr>
        <w:pStyle w:val="Akapitzlist"/>
        <w:numPr>
          <w:ilvl w:val="0"/>
          <w:numId w:val="25"/>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Kompletowanie w trakcie realizacji robót stanowiących przedmiot niniejszej umowy wszelkiej dokumentacji zgodnie z przepisami Prawa budowlanego oraz przygotowanie do odbioru końcowego kompletu protokołów niezbędnych przy odbiorze,</w:t>
      </w:r>
    </w:p>
    <w:p w14:paraId="3167DB7B" w14:textId="77777777" w:rsidR="008A0124" w:rsidRPr="008A0124" w:rsidRDefault="008A0124" w:rsidP="00617862">
      <w:pPr>
        <w:pStyle w:val="Bezodstpw"/>
        <w:tabs>
          <w:tab w:val="left" w:pos="0"/>
          <w:tab w:val="left" w:pos="851"/>
        </w:tabs>
      </w:pPr>
    </w:p>
    <w:p w14:paraId="1271F37C" w14:textId="18FC188F" w:rsidR="00077D32"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w:t>
      </w:r>
      <w:r w:rsidR="001C7CF8">
        <w:rPr>
          <w:rFonts w:ascii="Tahoma" w:hAnsi="Tahoma" w:cs="Tahoma"/>
          <w:b/>
          <w:bCs/>
          <w:sz w:val="20"/>
          <w:szCs w:val="20"/>
        </w:rPr>
        <w:t>8</w:t>
      </w:r>
    </w:p>
    <w:p w14:paraId="2E4416C4" w14:textId="2EC87419" w:rsidR="005A4DAC" w:rsidRDefault="005A4DAC"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Jeżeli w toku robót wystąpi konieczność wykonania robót</w:t>
      </w:r>
      <w:r w:rsidR="00554E38">
        <w:rPr>
          <w:rFonts w:ascii="Tahoma" w:hAnsi="Tahoma" w:cs="Tahoma"/>
          <w:sz w:val="20"/>
          <w:szCs w:val="20"/>
        </w:rPr>
        <w:t xml:space="preserve"> dodatkowych</w:t>
      </w:r>
      <w:r w:rsidRPr="005A4DAC">
        <w:rPr>
          <w:rFonts w:ascii="Tahoma" w:hAnsi="Tahoma" w:cs="Tahoma"/>
          <w:sz w:val="20"/>
          <w:szCs w:val="20"/>
        </w:rPr>
        <w:t xml:space="preserve">, przy czym za roboty </w:t>
      </w:r>
      <w:r w:rsidR="00554E38">
        <w:rPr>
          <w:rFonts w:ascii="Tahoma" w:hAnsi="Tahoma" w:cs="Tahoma"/>
          <w:sz w:val="20"/>
          <w:szCs w:val="20"/>
        </w:rPr>
        <w:t xml:space="preserve">dodatkowe </w:t>
      </w:r>
      <w:r w:rsidRPr="005A4DAC">
        <w:rPr>
          <w:rFonts w:ascii="Tahoma" w:hAnsi="Tahoma" w:cs="Tahoma"/>
          <w:sz w:val="20"/>
          <w:szCs w:val="20"/>
        </w:rPr>
        <w:t>Strony uważają wszelkie roboty nieprzewidziane dostarczoną w dniu zawarcia umowy dokumentacją i załącznikami do umowy</w:t>
      </w:r>
      <w:r w:rsidR="00577426">
        <w:rPr>
          <w:rFonts w:ascii="Tahoma" w:hAnsi="Tahoma" w:cs="Tahoma"/>
          <w:sz w:val="20"/>
          <w:szCs w:val="20"/>
        </w:rPr>
        <w:t>,</w:t>
      </w:r>
      <w:r w:rsidRPr="005A4DAC">
        <w:rPr>
          <w:rFonts w:ascii="Tahoma" w:hAnsi="Tahoma" w:cs="Tahoma"/>
          <w:sz w:val="20"/>
          <w:szCs w:val="20"/>
        </w:rPr>
        <w:t xml:space="preserve"> to Wykonawca zobowiązany jest wykonać te roboty w oparciu o dodatkowe zlecenie Inwestora. Podstawą do rozpoczęcia w/w robót jest podpisany przez Inwestora protokół konieczności z zastrzeżeniem postanowień ust. 3</w:t>
      </w:r>
      <w:r w:rsidR="00554E38">
        <w:rPr>
          <w:rFonts w:ascii="Tahoma" w:hAnsi="Tahoma" w:cs="Tahoma"/>
          <w:sz w:val="20"/>
          <w:szCs w:val="20"/>
        </w:rPr>
        <w:t>.</w:t>
      </w:r>
      <w:r w:rsidRPr="005A4DAC">
        <w:rPr>
          <w:rFonts w:ascii="Tahoma" w:hAnsi="Tahoma" w:cs="Tahoma"/>
          <w:sz w:val="20"/>
          <w:szCs w:val="20"/>
        </w:rPr>
        <w:t xml:space="preserve"> </w:t>
      </w:r>
    </w:p>
    <w:p w14:paraId="3B3881C3" w14:textId="0592E1B7" w:rsidR="005A4DAC" w:rsidRDefault="005A4DAC"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Warunki wykonania robót dodatkowych strony określą aneksem do umowy. </w:t>
      </w:r>
    </w:p>
    <w:p w14:paraId="7AA43FB5" w14:textId="77777777" w:rsidR="005A4DAC" w:rsidRDefault="005A4DAC"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554E38">
        <w:rPr>
          <w:rFonts w:ascii="Tahoma" w:hAnsi="Tahoma" w:cs="Tahoma"/>
          <w:sz w:val="20"/>
          <w:szCs w:val="20"/>
        </w:rPr>
        <w:t>Prace dodatkowe stanowiące zmianę zakresu</w:t>
      </w:r>
      <w:r w:rsidRPr="005A4DAC">
        <w:rPr>
          <w:rFonts w:ascii="Tahoma" w:hAnsi="Tahoma" w:cs="Tahoma"/>
          <w:sz w:val="20"/>
          <w:szCs w:val="20"/>
        </w:rPr>
        <w:t xml:space="preserve"> robót, które Wykonawca wykona samowolnie tj. bez akceptacji Zamawiającego, nie będą dodatkowo wynagradzane. </w:t>
      </w:r>
    </w:p>
    <w:p w14:paraId="57593519" w14:textId="77777777" w:rsidR="005A4DAC" w:rsidRDefault="005A4DAC"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Inwestorowi przysługuje nieograniczone prawo do dokonywania zmian, w tym włączeń albo ograniczeń poszczególnych pozycji objętych przedmiotem niniejszej Umowy. Wykonawcy, w przypadku dokonania takiej zmiany, nie przysługuje prawo do ubiegania się o odszkodowanie z tytułu utraconych korzyści, a jedynie do zwrotu kosztów już poniesionych w związku z wykonaniem danej pracy. </w:t>
      </w:r>
    </w:p>
    <w:p w14:paraId="25351AF0" w14:textId="77777777" w:rsidR="005A4DAC" w:rsidRDefault="005A4DAC"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Po zakończeniu prac Wykonawca zobowiązany jest do przedstawienia Inwestorowi wykazu wszelkich zmian dokonanych w trakcie budowy, nieujętych w projekcie oraz naniesienia tych zmian do projektu. Wykonawca zobowiązany jest doręczyć poprawiony projekt projektantowi w celu uaktualnienia i zatwierdzenia projektu. </w:t>
      </w:r>
    </w:p>
    <w:p w14:paraId="17353210" w14:textId="389F3DAC" w:rsidR="005A4DAC" w:rsidRPr="000D2129" w:rsidRDefault="005A4DAC"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0D2129">
        <w:rPr>
          <w:rFonts w:ascii="Tahoma" w:hAnsi="Tahoma" w:cs="Tahoma"/>
          <w:sz w:val="20"/>
          <w:szCs w:val="20"/>
        </w:rPr>
        <w:lastRenderedPageBreak/>
        <w:t>W przypadku rozszerzenia przez Inwestora lub osób jemu podlegających zakresu robót Inwestor zgłosi Wykonawcy na piśmie listę robót dodatkowych obejmującą specyfikację techniczną robót oraz proponowane wynagrodzenie</w:t>
      </w:r>
      <w:r w:rsidR="000D2129" w:rsidRPr="000D2129">
        <w:rPr>
          <w:rFonts w:ascii="Tahoma" w:hAnsi="Tahoma" w:cs="Tahoma"/>
          <w:sz w:val="20"/>
          <w:szCs w:val="20"/>
        </w:rPr>
        <w:t>, gdzie poziom ceny zostanie ustalony przy zastosowaniu wskaźników cenotwórczych ustalonych wg średnich stawek lub stawek najczęściej występujących wyd. SEKOCENBUD aktualnych na kwartał sporządzania oferty zamówienia podstawowego.</w:t>
      </w:r>
      <w:r w:rsidR="000D2129">
        <w:t xml:space="preserve">  </w:t>
      </w:r>
      <w:r w:rsidRPr="000D2129">
        <w:rPr>
          <w:rFonts w:ascii="Tahoma" w:hAnsi="Tahoma" w:cs="Tahoma"/>
          <w:sz w:val="20"/>
          <w:szCs w:val="20"/>
        </w:rPr>
        <w:t xml:space="preserve">Inwestor jest zobowiązany do zajęcia stanowiska na piśmie, co do zgłoszonych w formie pisemnej robót dodatkowych w terminie </w:t>
      </w:r>
      <w:r w:rsidR="00554E38" w:rsidRPr="000D2129">
        <w:rPr>
          <w:rFonts w:ascii="Tahoma" w:hAnsi="Tahoma" w:cs="Tahoma"/>
          <w:sz w:val="20"/>
          <w:szCs w:val="20"/>
        </w:rPr>
        <w:t>14</w:t>
      </w:r>
      <w:r w:rsidRPr="000D2129">
        <w:rPr>
          <w:rFonts w:ascii="Tahoma" w:hAnsi="Tahoma" w:cs="Tahoma"/>
          <w:sz w:val="20"/>
          <w:szCs w:val="20"/>
        </w:rPr>
        <w:t xml:space="preserve"> dni od dnia doręczenia pisemnego powiadomienia</w:t>
      </w:r>
      <w:r w:rsidR="00554E38" w:rsidRPr="000D2129">
        <w:rPr>
          <w:rFonts w:ascii="Tahoma" w:hAnsi="Tahoma" w:cs="Tahoma"/>
          <w:sz w:val="20"/>
          <w:szCs w:val="20"/>
        </w:rPr>
        <w:t>.</w:t>
      </w:r>
    </w:p>
    <w:p w14:paraId="7C57C5B3" w14:textId="4E4852FF" w:rsidR="005A4DAC" w:rsidRDefault="005A4DAC"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Roboty konieczne do zapobieżenia powstania awarii lub prowadzące do usunięcia jej skutków. Wykonawca obowiązany jest wykonać bezzwłocznie, bez dodatkowego zlecenia. Koszty z tego tytułu będzie ponosił Inwestor, jeżeli przyczyna awarii nie leży po stronie Wykonawcy. </w:t>
      </w:r>
    </w:p>
    <w:p w14:paraId="4E0B23F3" w14:textId="563F2CD6" w:rsidR="005A4DAC" w:rsidRDefault="005A4DAC"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W przypadku zaniechania wykonania niektórych elementów robót Wykonawca nie będzie naliczał wynagrodzenia z tytułu niewykonanych robót.</w:t>
      </w:r>
    </w:p>
    <w:p w14:paraId="555D85F0" w14:textId="0138FA6C" w:rsidR="00D42D38" w:rsidRPr="00D42D38" w:rsidRDefault="00D42D38" w:rsidP="00262703">
      <w:pPr>
        <w:pStyle w:val="Akapitzlist"/>
        <w:numPr>
          <w:ilvl w:val="2"/>
          <w:numId w:val="22"/>
        </w:numPr>
        <w:tabs>
          <w:tab w:val="left" w:pos="0"/>
          <w:tab w:val="left" w:pos="851"/>
        </w:tabs>
        <w:spacing w:line="360" w:lineRule="auto"/>
        <w:ind w:left="426" w:hanging="426"/>
        <w:jc w:val="both"/>
        <w:rPr>
          <w:rFonts w:ascii="Tahoma" w:hAnsi="Tahoma" w:cs="Tahoma"/>
          <w:sz w:val="20"/>
          <w:szCs w:val="20"/>
        </w:rPr>
      </w:pPr>
      <w:r w:rsidRPr="00D42D38">
        <w:t xml:space="preserve">W przypadku konieczności wykonania prac polegających na powtórzeniu podobnych robót budowlanych, usług lub dostaw,  Wykonawcy będzie mogło być powierzone ich wykonanie na podstawie odpowiednio zmiany umowy lub na podstawie odrębnej umowy. Uzgadnianie między stronami wynagrodzenia za wykonanie ewentualnych  prac polegających na powtórzeniu podobnych robót budowlanych, usług lub dostaw, a także pomniejszanie wynagrodzenia w przypadku rezygnacji  z części robót, odbywać się będzie  na podstawie negocjacji stron,  wg zasad określonych w ust. 6.       </w:t>
      </w:r>
    </w:p>
    <w:p w14:paraId="048E0807" w14:textId="730B96DB"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9</w:t>
      </w:r>
    </w:p>
    <w:p w14:paraId="1FC641EC" w14:textId="75AE7855" w:rsidR="005A4DAC" w:rsidRPr="00262703" w:rsidRDefault="005A4DAC" w:rsidP="00262703">
      <w:pPr>
        <w:pStyle w:val="Akapitzlist"/>
        <w:numPr>
          <w:ilvl w:val="1"/>
          <w:numId w:val="25"/>
        </w:numPr>
        <w:tabs>
          <w:tab w:val="left" w:pos="426"/>
          <w:tab w:val="left" w:pos="851"/>
        </w:tabs>
        <w:spacing w:line="360" w:lineRule="auto"/>
        <w:ind w:left="426" w:hanging="426"/>
        <w:jc w:val="both"/>
        <w:rPr>
          <w:rFonts w:ascii="Tahoma" w:hAnsi="Tahoma" w:cs="Tahoma"/>
          <w:sz w:val="20"/>
          <w:szCs w:val="20"/>
        </w:rPr>
      </w:pPr>
      <w:r w:rsidRPr="00262703">
        <w:rPr>
          <w:rFonts w:ascii="Tahoma" w:hAnsi="Tahoma" w:cs="Tahoma"/>
          <w:sz w:val="20"/>
          <w:szCs w:val="20"/>
        </w:rPr>
        <w:t>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w:t>
      </w:r>
    </w:p>
    <w:p w14:paraId="57D6986F" w14:textId="3A314D5D" w:rsidR="00077D32" w:rsidRPr="00262703" w:rsidRDefault="00077D32" w:rsidP="00262703">
      <w:pPr>
        <w:pStyle w:val="Akapitzlist"/>
        <w:numPr>
          <w:ilvl w:val="1"/>
          <w:numId w:val="25"/>
        </w:numPr>
        <w:tabs>
          <w:tab w:val="left" w:pos="426"/>
          <w:tab w:val="left" w:pos="851"/>
        </w:tabs>
        <w:spacing w:line="360" w:lineRule="auto"/>
        <w:ind w:left="426" w:hanging="426"/>
        <w:jc w:val="both"/>
        <w:rPr>
          <w:rFonts w:ascii="Tahoma" w:hAnsi="Tahoma" w:cs="Tahoma"/>
          <w:sz w:val="20"/>
          <w:szCs w:val="20"/>
        </w:rPr>
      </w:pPr>
      <w:r w:rsidRPr="00262703">
        <w:rPr>
          <w:rFonts w:ascii="Tahoma" w:hAnsi="Tahoma" w:cs="Tahoma"/>
          <w:sz w:val="20"/>
          <w:szCs w:val="20"/>
        </w:rPr>
        <w:t>Inspektor nadzoru sprawuje nadzór, w imieniu Zamawiającego, nad robotami określonymi niniejszą umową i</w:t>
      </w:r>
      <w:r w:rsidR="00090464" w:rsidRPr="00262703">
        <w:rPr>
          <w:rFonts w:ascii="Tahoma" w:hAnsi="Tahoma" w:cs="Tahoma"/>
          <w:sz w:val="20"/>
          <w:szCs w:val="20"/>
        </w:rPr>
        <w:t> </w:t>
      </w:r>
      <w:r w:rsidRPr="00262703">
        <w:rPr>
          <w:rFonts w:ascii="Tahoma" w:hAnsi="Tahoma" w:cs="Tahoma"/>
          <w:sz w:val="20"/>
          <w:szCs w:val="20"/>
        </w:rPr>
        <w:t>jest</w:t>
      </w:r>
      <w:r w:rsidR="00C76716" w:rsidRPr="00262703">
        <w:rPr>
          <w:rFonts w:ascii="Tahoma" w:hAnsi="Tahoma" w:cs="Tahoma"/>
          <w:sz w:val="20"/>
          <w:szCs w:val="20"/>
        </w:rPr>
        <w:t xml:space="preserve"> </w:t>
      </w:r>
      <w:r w:rsidRPr="00262703">
        <w:rPr>
          <w:rFonts w:ascii="Tahoma" w:hAnsi="Tahoma" w:cs="Tahoma"/>
          <w:sz w:val="20"/>
          <w:szCs w:val="20"/>
        </w:rPr>
        <w:t>odpowiedzialny za realizację umowy w imieniu Zamawiającego. Inspektor nie jest upoważniony do</w:t>
      </w:r>
      <w:r w:rsidR="00090464" w:rsidRPr="00262703">
        <w:rPr>
          <w:rFonts w:ascii="Tahoma" w:hAnsi="Tahoma" w:cs="Tahoma"/>
          <w:sz w:val="20"/>
          <w:szCs w:val="20"/>
        </w:rPr>
        <w:t> </w:t>
      </w:r>
      <w:r w:rsidRPr="00262703">
        <w:rPr>
          <w:rFonts w:ascii="Tahoma" w:hAnsi="Tahoma" w:cs="Tahoma"/>
          <w:sz w:val="20"/>
          <w:szCs w:val="20"/>
        </w:rPr>
        <w:t>zaciągania</w:t>
      </w:r>
      <w:r w:rsidR="00C76716" w:rsidRPr="00262703">
        <w:rPr>
          <w:rFonts w:ascii="Tahoma" w:hAnsi="Tahoma" w:cs="Tahoma"/>
          <w:sz w:val="20"/>
          <w:szCs w:val="20"/>
        </w:rPr>
        <w:t xml:space="preserve"> </w:t>
      </w:r>
      <w:r w:rsidRPr="00262703">
        <w:rPr>
          <w:rFonts w:ascii="Tahoma" w:hAnsi="Tahoma" w:cs="Tahoma"/>
          <w:sz w:val="20"/>
          <w:szCs w:val="20"/>
        </w:rPr>
        <w:t>zobowiązań w imieniu Zamawiającego.</w:t>
      </w:r>
    </w:p>
    <w:p w14:paraId="5EA2B463" w14:textId="148BF381"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0</w:t>
      </w:r>
    </w:p>
    <w:p w14:paraId="22EF208B"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Ze strony Wykonawcy Kierownik budowy będzie odpowiada za należyte wykonanie przedmiotu umowy, a nadto za</w:t>
      </w:r>
      <w:r w:rsidR="00C76716" w:rsidRPr="00372251">
        <w:rPr>
          <w:rFonts w:ascii="Tahoma" w:hAnsi="Tahoma" w:cs="Tahoma"/>
          <w:sz w:val="20"/>
          <w:szCs w:val="20"/>
        </w:rPr>
        <w:t xml:space="preserve"> </w:t>
      </w:r>
      <w:r w:rsidRPr="00372251">
        <w:rPr>
          <w:rFonts w:ascii="Tahoma" w:hAnsi="Tahoma" w:cs="Tahoma"/>
          <w:sz w:val="20"/>
          <w:szCs w:val="20"/>
        </w:rPr>
        <w:t>realizację obowiązków określonych w ustawie z dnia 7 lipca 1994 r. Prawo budowlane.</w:t>
      </w:r>
    </w:p>
    <w:p w14:paraId="4AC04186" w14:textId="54409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1</w:t>
      </w:r>
    </w:p>
    <w:p w14:paraId="4C9E8107" w14:textId="44143883" w:rsidR="00077D32" w:rsidRPr="00372251" w:rsidRDefault="00077D32" w:rsidP="00262703">
      <w:pPr>
        <w:pStyle w:val="Akapitzlist"/>
        <w:numPr>
          <w:ilvl w:val="0"/>
          <w:numId w:val="8"/>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Wykonawca zobowiązany jest zapewnić kadrę do realizacji robót określonych w umowie zgodnie ze</w:t>
      </w:r>
      <w:r w:rsidR="00090464">
        <w:rPr>
          <w:rFonts w:ascii="Tahoma" w:hAnsi="Tahoma" w:cs="Tahoma"/>
          <w:sz w:val="20"/>
          <w:szCs w:val="20"/>
        </w:rPr>
        <w:t> </w:t>
      </w:r>
      <w:r w:rsidRPr="00372251">
        <w:rPr>
          <w:rFonts w:ascii="Tahoma" w:hAnsi="Tahoma" w:cs="Tahoma"/>
          <w:sz w:val="20"/>
          <w:szCs w:val="20"/>
        </w:rPr>
        <w:t>złożona</w:t>
      </w:r>
      <w:r w:rsidR="00C76716" w:rsidRPr="00372251">
        <w:rPr>
          <w:rFonts w:ascii="Tahoma" w:hAnsi="Tahoma" w:cs="Tahoma"/>
          <w:sz w:val="20"/>
          <w:szCs w:val="20"/>
        </w:rPr>
        <w:t xml:space="preserve"> </w:t>
      </w:r>
      <w:r w:rsidRPr="00372251">
        <w:rPr>
          <w:rFonts w:ascii="Tahoma" w:hAnsi="Tahoma" w:cs="Tahoma"/>
          <w:sz w:val="20"/>
          <w:szCs w:val="20"/>
        </w:rPr>
        <w:t>ofertą. Kadra winna być odpowiednio wykwalifikowana i doświadczona. Inspektor nadzoru ma</w:t>
      </w:r>
      <w:r w:rsidR="00090464">
        <w:rPr>
          <w:rFonts w:ascii="Tahoma" w:hAnsi="Tahoma" w:cs="Tahoma"/>
          <w:sz w:val="20"/>
          <w:szCs w:val="20"/>
        </w:rPr>
        <w:t> </w:t>
      </w:r>
      <w:r w:rsidRPr="00372251">
        <w:rPr>
          <w:rFonts w:ascii="Tahoma" w:hAnsi="Tahoma" w:cs="Tahoma"/>
          <w:sz w:val="20"/>
          <w:szCs w:val="20"/>
        </w:rPr>
        <w:t>prawo wymagać,</w:t>
      </w:r>
      <w:r w:rsidR="00C76716" w:rsidRPr="00372251">
        <w:rPr>
          <w:rFonts w:ascii="Tahoma" w:hAnsi="Tahoma" w:cs="Tahoma"/>
          <w:sz w:val="20"/>
          <w:szCs w:val="20"/>
        </w:rPr>
        <w:t xml:space="preserve"> </w:t>
      </w:r>
      <w:r w:rsidRPr="00372251">
        <w:rPr>
          <w:rFonts w:ascii="Tahoma" w:hAnsi="Tahoma" w:cs="Tahoma"/>
          <w:sz w:val="20"/>
          <w:szCs w:val="20"/>
        </w:rPr>
        <w:t>aby Wykonawca usunął każdą osobę zatrudnioną przez Wykonawcę, jeżeli:</w:t>
      </w:r>
    </w:p>
    <w:p w14:paraId="77C8D117"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1) uporczywie nieodpowiednio zachowuje się,</w:t>
      </w:r>
    </w:p>
    <w:p w14:paraId="6E0A609B"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2) wykazuje brak staranności, obowiązki wykonuje niekompetentnie i niedbale,</w:t>
      </w:r>
    </w:p>
    <w:p w14:paraId="1F2900E3"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3) postępuje w sposób uporczywy szkodliwie dla bezpieczeństwa, zdrowia lub ochrony środowiska.</w:t>
      </w:r>
    </w:p>
    <w:p w14:paraId="0313D192" w14:textId="20E6A175" w:rsidR="00077D32" w:rsidRDefault="00077D32" w:rsidP="00262703">
      <w:pPr>
        <w:pStyle w:val="Akapitzlist"/>
        <w:numPr>
          <w:ilvl w:val="0"/>
          <w:numId w:val="8"/>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 przypadku usunięcia takiej osoby Wykonawca zobowiązany jest wskazać inną osobę o takich samych</w:t>
      </w:r>
      <w:r w:rsidR="00C76716" w:rsidRPr="00372251">
        <w:rPr>
          <w:rFonts w:ascii="Tahoma" w:hAnsi="Tahoma" w:cs="Tahoma"/>
          <w:sz w:val="20"/>
          <w:szCs w:val="20"/>
        </w:rPr>
        <w:t xml:space="preserve"> </w:t>
      </w:r>
      <w:r w:rsidRPr="00372251">
        <w:rPr>
          <w:rFonts w:ascii="Tahoma" w:hAnsi="Tahoma" w:cs="Tahoma"/>
          <w:sz w:val="20"/>
          <w:szCs w:val="20"/>
        </w:rPr>
        <w:t>kwalifikacjach jak wskazane w ofercie.</w:t>
      </w:r>
    </w:p>
    <w:p w14:paraId="2A5B7DFF" w14:textId="6C273AC0"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lastRenderedPageBreak/>
        <w:t>§ 1</w:t>
      </w:r>
      <w:r w:rsidR="001C7CF8">
        <w:rPr>
          <w:rFonts w:ascii="Tahoma" w:hAnsi="Tahoma" w:cs="Tahoma"/>
          <w:b/>
          <w:bCs/>
          <w:sz w:val="20"/>
          <w:szCs w:val="20"/>
        </w:rPr>
        <w:t>2</w:t>
      </w:r>
    </w:p>
    <w:p w14:paraId="12FD5CB5" w14:textId="77777777" w:rsidR="00077D32" w:rsidRPr="00372251" w:rsidRDefault="00077D32" w:rsidP="00262703">
      <w:pPr>
        <w:pStyle w:val="Akapitzlist"/>
        <w:numPr>
          <w:ilvl w:val="0"/>
          <w:numId w:val="9"/>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zapłaci Zamawiającemu kary umowne w następujących przypadkach:</w:t>
      </w:r>
    </w:p>
    <w:p w14:paraId="1CDA57A9" w14:textId="3265CDE2"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za zwłokę w wykonaniu przedmiotu umowy – w wysokości 0,5% wynagrodzenia brutto określonego w § 5,</w:t>
      </w:r>
      <w:r w:rsidR="00C76716" w:rsidRPr="00372251">
        <w:rPr>
          <w:rFonts w:ascii="Tahoma" w:hAnsi="Tahoma" w:cs="Tahoma"/>
          <w:sz w:val="20"/>
          <w:szCs w:val="20"/>
        </w:rPr>
        <w:t xml:space="preserve"> </w:t>
      </w:r>
      <w:r w:rsidRPr="00372251">
        <w:rPr>
          <w:rFonts w:ascii="Tahoma" w:hAnsi="Tahoma" w:cs="Tahoma"/>
          <w:sz w:val="20"/>
          <w:szCs w:val="20"/>
        </w:rPr>
        <w:t>za każdy rozpoczęty dzień zwłoki licząc od dnia następnego, po upływie terminu wykonania określonego w</w:t>
      </w:r>
      <w:r w:rsidR="00C76716" w:rsidRPr="00372251">
        <w:rPr>
          <w:rFonts w:ascii="Tahoma" w:hAnsi="Tahoma" w:cs="Tahoma"/>
          <w:sz w:val="20"/>
          <w:szCs w:val="20"/>
        </w:rPr>
        <w:t xml:space="preserve"> </w:t>
      </w:r>
      <w:r w:rsidRPr="00372251">
        <w:rPr>
          <w:rFonts w:ascii="Tahoma" w:hAnsi="Tahoma" w:cs="Tahoma"/>
          <w:sz w:val="20"/>
          <w:szCs w:val="20"/>
        </w:rPr>
        <w:t>§ 3 ust. 2 umowy,</w:t>
      </w:r>
    </w:p>
    <w:p w14:paraId="7F61A1F1" w14:textId="0698171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za zwłokę w usunięciu wad stwierdzonych przy odbiorze końcowym lub w okresie udzielonej gwarancji jakości</w:t>
      </w:r>
      <w:r w:rsidR="00C76716" w:rsidRPr="00372251">
        <w:rPr>
          <w:rFonts w:ascii="Tahoma" w:hAnsi="Tahoma" w:cs="Tahoma"/>
          <w:sz w:val="20"/>
          <w:szCs w:val="20"/>
        </w:rPr>
        <w:t xml:space="preserve"> </w:t>
      </w:r>
      <w:r w:rsidRPr="00372251">
        <w:rPr>
          <w:rFonts w:ascii="Tahoma" w:hAnsi="Tahoma" w:cs="Tahoma"/>
          <w:sz w:val="20"/>
          <w:szCs w:val="20"/>
        </w:rPr>
        <w:t>w wysokości 0,2% wynagrodzenia brutto określonego w § 5, za każdy rozpoczęty dzień zwłoki, liczony od</w:t>
      </w:r>
      <w:r w:rsidR="00C76716" w:rsidRPr="00372251">
        <w:rPr>
          <w:rFonts w:ascii="Tahoma" w:hAnsi="Tahoma" w:cs="Tahoma"/>
          <w:sz w:val="20"/>
          <w:szCs w:val="20"/>
        </w:rPr>
        <w:t xml:space="preserve"> </w:t>
      </w:r>
      <w:r w:rsidRPr="00372251">
        <w:rPr>
          <w:rFonts w:ascii="Tahoma" w:hAnsi="Tahoma" w:cs="Tahoma"/>
          <w:sz w:val="20"/>
          <w:szCs w:val="20"/>
        </w:rPr>
        <w:t>upływu terminu wyznaczonego na usunięcie wad,</w:t>
      </w:r>
    </w:p>
    <w:p w14:paraId="5F8E998D" w14:textId="13BAABD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3) </w:t>
      </w:r>
      <w:r w:rsidR="00190DB2">
        <w:rPr>
          <w:rFonts w:ascii="Tahoma" w:hAnsi="Tahoma" w:cs="Tahoma"/>
          <w:sz w:val="20"/>
          <w:szCs w:val="20"/>
        </w:rPr>
        <w:tab/>
      </w:r>
      <w:r w:rsidRPr="00372251">
        <w:rPr>
          <w:rFonts w:ascii="Tahoma" w:hAnsi="Tahoma" w:cs="Tahoma"/>
          <w:sz w:val="20"/>
          <w:szCs w:val="20"/>
        </w:rPr>
        <w:t>z tytułu odstąpienia od umowy przez którąkolwiek ze stron z przyczyn zależnych wyłącznie od Wykonawcy –</w:t>
      </w:r>
      <w:r w:rsidR="00C76716" w:rsidRPr="00372251">
        <w:rPr>
          <w:rFonts w:ascii="Tahoma" w:hAnsi="Tahoma" w:cs="Tahoma"/>
          <w:sz w:val="20"/>
          <w:szCs w:val="20"/>
        </w:rPr>
        <w:t xml:space="preserve"> </w:t>
      </w:r>
      <w:r w:rsidRPr="00372251">
        <w:rPr>
          <w:rFonts w:ascii="Tahoma" w:hAnsi="Tahoma" w:cs="Tahoma"/>
          <w:sz w:val="20"/>
          <w:szCs w:val="20"/>
        </w:rPr>
        <w:t>w wysokości 30% wynagrodzenia brutto określonego w § 5,</w:t>
      </w:r>
    </w:p>
    <w:p w14:paraId="7CA5B1ED" w14:textId="7B5F32D0"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4) </w:t>
      </w:r>
      <w:r w:rsidR="00190DB2">
        <w:rPr>
          <w:rFonts w:ascii="Tahoma" w:hAnsi="Tahoma" w:cs="Tahoma"/>
          <w:sz w:val="20"/>
          <w:szCs w:val="20"/>
        </w:rPr>
        <w:tab/>
      </w:r>
      <w:r w:rsidRPr="00372251">
        <w:rPr>
          <w:rFonts w:ascii="Tahoma" w:hAnsi="Tahoma" w:cs="Tahoma"/>
          <w:sz w:val="20"/>
          <w:szCs w:val="20"/>
        </w:rPr>
        <w:t>za brak zapłaty wynagrodzenia należnego Podwykonawcom lub dalszym Podwykonawcom – 1 000,00 zł za</w:t>
      </w:r>
      <w:r w:rsidR="00C76716" w:rsidRPr="00372251">
        <w:rPr>
          <w:rFonts w:ascii="Tahoma" w:hAnsi="Tahoma" w:cs="Tahoma"/>
          <w:sz w:val="20"/>
          <w:szCs w:val="20"/>
        </w:rPr>
        <w:t xml:space="preserve"> </w:t>
      </w:r>
      <w:r w:rsidRPr="00372251">
        <w:rPr>
          <w:rFonts w:ascii="Tahoma" w:hAnsi="Tahoma" w:cs="Tahoma"/>
          <w:sz w:val="20"/>
          <w:szCs w:val="20"/>
        </w:rPr>
        <w:t>każde dokonanie przez Zamawiającego bezpośredniej płatności na rzecz Podwykonawców lub dalszych</w:t>
      </w:r>
      <w:r w:rsidR="00C76716" w:rsidRPr="00372251">
        <w:rPr>
          <w:rFonts w:ascii="Tahoma" w:hAnsi="Tahoma" w:cs="Tahoma"/>
          <w:sz w:val="20"/>
          <w:szCs w:val="20"/>
        </w:rPr>
        <w:t xml:space="preserve"> </w:t>
      </w:r>
      <w:r w:rsidRPr="00372251">
        <w:rPr>
          <w:rFonts w:ascii="Tahoma" w:hAnsi="Tahoma" w:cs="Tahoma"/>
          <w:sz w:val="20"/>
          <w:szCs w:val="20"/>
        </w:rPr>
        <w:t>Podwykonawców,</w:t>
      </w:r>
    </w:p>
    <w:p w14:paraId="7BA7CD07" w14:textId="0E2D625B"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5) </w:t>
      </w:r>
      <w:r w:rsidR="00190DB2">
        <w:rPr>
          <w:rFonts w:ascii="Tahoma" w:hAnsi="Tahoma" w:cs="Tahoma"/>
          <w:sz w:val="20"/>
          <w:szCs w:val="20"/>
        </w:rPr>
        <w:tab/>
      </w:r>
      <w:r w:rsidRPr="00372251">
        <w:rPr>
          <w:rFonts w:ascii="Tahoma" w:hAnsi="Tahoma" w:cs="Tahoma"/>
          <w:sz w:val="20"/>
          <w:szCs w:val="20"/>
        </w:rPr>
        <w:t>za nieterminową zapłatę wynagrodzenia należnego podwykonawcom lub dalszym podwykonawcom, w</w:t>
      </w:r>
      <w:r w:rsidR="00C76716" w:rsidRPr="00372251">
        <w:rPr>
          <w:rFonts w:ascii="Tahoma" w:hAnsi="Tahoma" w:cs="Tahoma"/>
          <w:sz w:val="20"/>
          <w:szCs w:val="20"/>
        </w:rPr>
        <w:t xml:space="preserve"> </w:t>
      </w:r>
      <w:r w:rsidRPr="00372251">
        <w:rPr>
          <w:rFonts w:ascii="Tahoma" w:hAnsi="Tahoma" w:cs="Tahoma"/>
          <w:sz w:val="20"/>
          <w:szCs w:val="20"/>
        </w:rPr>
        <w:t>wysokości 0,5% należnego im wynagrodzenia, za każdy rozpoczęty dzień zwłoki licząc od dnia następnego</w:t>
      </w:r>
      <w:r w:rsidR="00C76716" w:rsidRPr="00372251">
        <w:rPr>
          <w:rFonts w:ascii="Tahoma" w:hAnsi="Tahoma" w:cs="Tahoma"/>
          <w:sz w:val="20"/>
          <w:szCs w:val="20"/>
        </w:rPr>
        <w:t xml:space="preserve"> </w:t>
      </w:r>
      <w:r w:rsidRPr="00372251">
        <w:rPr>
          <w:rFonts w:ascii="Tahoma" w:hAnsi="Tahoma" w:cs="Tahoma"/>
          <w:sz w:val="20"/>
          <w:szCs w:val="20"/>
        </w:rPr>
        <w:t>po upływie terminu zapłaty określonego w umowie,</w:t>
      </w:r>
    </w:p>
    <w:p w14:paraId="6F71702A" w14:textId="7E22FC3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6) </w:t>
      </w:r>
      <w:r w:rsidR="00190DB2">
        <w:rPr>
          <w:rFonts w:ascii="Tahoma" w:hAnsi="Tahoma" w:cs="Tahoma"/>
          <w:sz w:val="20"/>
          <w:szCs w:val="20"/>
        </w:rPr>
        <w:tab/>
      </w:r>
      <w:r w:rsidRPr="00372251">
        <w:rPr>
          <w:rFonts w:ascii="Tahoma" w:hAnsi="Tahoma" w:cs="Tahoma"/>
          <w:sz w:val="20"/>
          <w:szCs w:val="20"/>
        </w:rPr>
        <w:t>za nieprzedłożenie do zaakceptowania projektu umowy o podwykonawstwo, której przedmiotem są roboty</w:t>
      </w:r>
      <w:r w:rsidR="00C76716" w:rsidRPr="00372251">
        <w:rPr>
          <w:rFonts w:ascii="Tahoma" w:hAnsi="Tahoma" w:cs="Tahoma"/>
          <w:sz w:val="20"/>
          <w:szCs w:val="20"/>
        </w:rPr>
        <w:t xml:space="preserve"> </w:t>
      </w:r>
      <w:r w:rsidRPr="00372251">
        <w:rPr>
          <w:rFonts w:ascii="Tahoma" w:hAnsi="Tahoma" w:cs="Tahoma"/>
          <w:sz w:val="20"/>
          <w:szCs w:val="20"/>
        </w:rPr>
        <w:t>budowlane, lub projektu jej zmiany, w wysokości 1 000 zł, za każdy nieprzedłożony do zaakceptowania</w:t>
      </w:r>
      <w:r w:rsidR="00C76716" w:rsidRPr="00372251">
        <w:rPr>
          <w:rFonts w:ascii="Tahoma" w:hAnsi="Tahoma" w:cs="Tahoma"/>
          <w:sz w:val="20"/>
          <w:szCs w:val="20"/>
        </w:rPr>
        <w:t xml:space="preserve"> </w:t>
      </w:r>
      <w:r w:rsidRPr="00372251">
        <w:rPr>
          <w:rFonts w:ascii="Tahoma" w:hAnsi="Tahoma" w:cs="Tahoma"/>
          <w:sz w:val="20"/>
          <w:szCs w:val="20"/>
        </w:rPr>
        <w:t>projekt umowy lub projekt jej zmiany,</w:t>
      </w:r>
    </w:p>
    <w:p w14:paraId="6DE8E760" w14:textId="1F32F545"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7) </w:t>
      </w:r>
      <w:r w:rsidR="00190DB2">
        <w:rPr>
          <w:rFonts w:ascii="Tahoma" w:hAnsi="Tahoma" w:cs="Tahoma"/>
          <w:sz w:val="20"/>
          <w:szCs w:val="20"/>
        </w:rPr>
        <w:tab/>
      </w:r>
      <w:r w:rsidRPr="00372251">
        <w:rPr>
          <w:rFonts w:ascii="Tahoma" w:hAnsi="Tahoma" w:cs="Tahoma"/>
          <w:sz w:val="20"/>
          <w:szCs w:val="20"/>
        </w:rPr>
        <w:t>za nieprzedłożenie poświadczonej za zgodność z oryginałem kopii umowy o podwykonawstwo lub jej zmiany,</w:t>
      </w:r>
      <w:r w:rsidR="00C76716" w:rsidRPr="00372251">
        <w:rPr>
          <w:rFonts w:ascii="Tahoma" w:hAnsi="Tahoma" w:cs="Tahoma"/>
          <w:sz w:val="20"/>
          <w:szCs w:val="20"/>
        </w:rPr>
        <w:t xml:space="preserve"> </w:t>
      </w:r>
      <w:r w:rsidRPr="00372251">
        <w:rPr>
          <w:rFonts w:ascii="Tahoma" w:hAnsi="Tahoma" w:cs="Tahoma"/>
          <w:sz w:val="20"/>
          <w:szCs w:val="20"/>
        </w:rPr>
        <w:t>w wysokości 1 000 zł, za każdą nieprzedłożoną kopię umowy lub jej zmianę,</w:t>
      </w:r>
    </w:p>
    <w:p w14:paraId="06208AB6" w14:textId="483895A6" w:rsidR="00E2563B" w:rsidRPr="00E2563B"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8)</w:t>
      </w:r>
      <w:r w:rsidR="00190DB2">
        <w:rPr>
          <w:rFonts w:ascii="Tahoma" w:hAnsi="Tahoma" w:cs="Tahoma"/>
          <w:sz w:val="20"/>
          <w:szCs w:val="20"/>
        </w:rPr>
        <w:tab/>
      </w:r>
      <w:r w:rsidRPr="00372251">
        <w:rPr>
          <w:rFonts w:ascii="Tahoma" w:hAnsi="Tahoma" w:cs="Tahoma"/>
          <w:sz w:val="20"/>
          <w:szCs w:val="20"/>
        </w:rPr>
        <w:t xml:space="preserve">za brak zmiany umowy o podwykonawstwo w zakresie terminu zapłaty, w wysokości 10% </w:t>
      </w:r>
      <w:r w:rsidRPr="00E2563B">
        <w:rPr>
          <w:rFonts w:ascii="Tahoma" w:hAnsi="Tahoma" w:cs="Tahoma"/>
          <w:sz w:val="20"/>
          <w:szCs w:val="20"/>
        </w:rPr>
        <w:t>przewidzianego w</w:t>
      </w:r>
      <w:r w:rsidR="00C76716" w:rsidRPr="00E2563B">
        <w:rPr>
          <w:rFonts w:ascii="Tahoma" w:hAnsi="Tahoma" w:cs="Tahoma"/>
          <w:sz w:val="20"/>
          <w:szCs w:val="20"/>
        </w:rPr>
        <w:t xml:space="preserve"> </w:t>
      </w:r>
      <w:r w:rsidRPr="00E2563B">
        <w:rPr>
          <w:rFonts w:ascii="Tahoma" w:hAnsi="Tahoma" w:cs="Tahoma"/>
          <w:sz w:val="20"/>
          <w:szCs w:val="20"/>
        </w:rPr>
        <w:t>umowie wynagrodzenia należnego podwykonawcy lub dalszemu podwykonawcy.</w:t>
      </w:r>
    </w:p>
    <w:p w14:paraId="779F4A1E" w14:textId="77777777" w:rsidR="00262703" w:rsidRPr="00262703" w:rsidRDefault="00E2563B" w:rsidP="00262703">
      <w:pPr>
        <w:tabs>
          <w:tab w:val="left" w:pos="851"/>
        </w:tabs>
        <w:spacing w:after="0" w:line="360" w:lineRule="auto"/>
        <w:ind w:left="851" w:hanging="425"/>
        <w:jc w:val="both"/>
        <w:rPr>
          <w:rFonts w:ascii="Tahoma" w:hAnsi="Tahoma" w:cs="Tahoma"/>
          <w:color w:val="000000" w:themeColor="text1"/>
          <w:sz w:val="20"/>
          <w:szCs w:val="20"/>
          <w:lang w:eastAsia="pl-PL"/>
        </w:rPr>
      </w:pPr>
      <w:r w:rsidRPr="00E2563B">
        <w:rPr>
          <w:rFonts w:ascii="Tahoma" w:hAnsi="Tahoma" w:cs="Tahoma"/>
          <w:sz w:val="20"/>
          <w:szCs w:val="20"/>
        </w:rPr>
        <w:t xml:space="preserve">9) </w:t>
      </w:r>
      <w:r w:rsidR="00190DB2">
        <w:rPr>
          <w:rFonts w:ascii="Tahoma" w:hAnsi="Tahoma" w:cs="Tahoma"/>
          <w:sz w:val="20"/>
          <w:szCs w:val="20"/>
        </w:rPr>
        <w:tab/>
      </w:r>
      <w:r w:rsidR="00CB3269" w:rsidRPr="00E2563B">
        <w:rPr>
          <w:rFonts w:ascii="Tahoma" w:hAnsi="Tahoma" w:cs="Tahoma"/>
          <w:sz w:val="20"/>
          <w:szCs w:val="20"/>
        </w:rPr>
        <w:t>z</w:t>
      </w:r>
      <w:r w:rsidR="00CB3269" w:rsidRPr="00E2563B">
        <w:rPr>
          <w:rFonts w:ascii="Tahoma" w:hAnsi="Tahoma" w:cs="Tahoma"/>
          <w:color w:val="000000"/>
          <w:sz w:val="20"/>
          <w:szCs w:val="20"/>
          <w:lang w:eastAsia="pl-PL"/>
        </w:rPr>
        <w:t xml:space="preserve">a niedopełnienie obowiązku, o którym mowa w </w:t>
      </w:r>
      <w:r w:rsidRPr="00E2563B">
        <w:rPr>
          <w:rFonts w:ascii="Tahoma" w:hAnsi="Tahoma" w:cs="Tahoma"/>
          <w:color w:val="000000"/>
          <w:sz w:val="20"/>
          <w:szCs w:val="20"/>
          <w:lang w:eastAsia="pl-PL"/>
        </w:rPr>
        <w:t xml:space="preserve">art. 95 ust. 1 </w:t>
      </w:r>
      <w:r w:rsidRPr="00E2563B">
        <w:rPr>
          <w:rFonts w:ascii="Tahoma" w:hAnsi="Tahoma" w:cs="Tahoma"/>
          <w:sz w:val="20"/>
          <w:szCs w:val="20"/>
        </w:rPr>
        <w:t>z dnia 11 września 2019 r. Prawo zamówień publicznych</w:t>
      </w:r>
      <w:r w:rsidR="00F45BCF">
        <w:rPr>
          <w:rFonts w:ascii="Tahoma" w:hAnsi="Tahoma" w:cs="Tahoma"/>
          <w:sz w:val="20"/>
          <w:szCs w:val="20"/>
        </w:rPr>
        <w:t xml:space="preserve"> </w:t>
      </w:r>
      <w:r w:rsidR="00CB3269" w:rsidRPr="00E2563B">
        <w:rPr>
          <w:rFonts w:ascii="Tahoma" w:hAnsi="Tahoma" w:cs="Tahoma"/>
          <w:color w:val="000000"/>
          <w:sz w:val="20"/>
          <w:szCs w:val="20"/>
          <w:lang w:eastAsia="pl-PL"/>
        </w:rPr>
        <w:t>– w wysokości po 500,00 złotych za każdy dzień roboczy, w którym osoba niezatrudniona przez Wykonawcę lub podwykonawcę na podstawie umowy o pracę</w:t>
      </w:r>
      <w:r w:rsidRPr="00E2563B">
        <w:rPr>
          <w:rFonts w:ascii="Tahoma" w:hAnsi="Tahoma" w:cs="Tahoma"/>
          <w:color w:val="000000"/>
          <w:sz w:val="20"/>
          <w:szCs w:val="20"/>
          <w:lang w:eastAsia="pl-PL"/>
        </w:rPr>
        <w:t xml:space="preserve"> wykonywała </w:t>
      </w:r>
      <w:r w:rsidRPr="00262703">
        <w:rPr>
          <w:rFonts w:ascii="Tahoma" w:hAnsi="Tahoma" w:cs="Tahoma"/>
          <w:color w:val="000000" w:themeColor="text1"/>
          <w:sz w:val="20"/>
          <w:szCs w:val="20"/>
          <w:lang w:eastAsia="pl-PL"/>
        </w:rPr>
        <w:t>czynności w ramach niniejszej umowy.</w:t>
      </w:r>
    </w:p>
    <w:p w14:paraId="75A5794C" w14:textId="61A04FD6" w:rsidR="00262703" w:rsidRPr="00262703" w:rsidRDefault="00262703" w:rsidP="00262703">
      <w:pPr>
        <w:tabs>
          <w:tab w:val="left" w:pos="851"/>
        </w:tabs>
        <w:spacing w:after="0" w:line="360" w:lineRule="auto"/>
        <w:ind w:left="851" w:hanging="425"/>
        <w:jc w:val="both"/>
        <w:rPr>
          <w:rFonts w:ascii="Tahoma" w:hAnsi="Tahoma" w:cs="Tahoma"/>
          <w:color w:val="000000" w:themeColor="text1"/>
          <w:sz w:val="20"/>
          <w:szCs w:val="20"/>
          <w:lang w:eastAsia="pl-PL"/>
        </w:rPr>
      </w:pPr>
      <w:r w:rsidRPr="00262703">
        <w:rPr>
          <w:rFonts w:ascii="Tahoma" w:hAnsi="Tahoma" w:cs="Tahoma"/>
          <w:color w:val="000000" w:themeColor="text1"/>
          <w:sz w:val="20"/>
          <w:szCs w:val="20"/>
          <w:lang w:eastAsia="pl-PL"/>
        </w:rPr>
        <w:t xml:space="preserve">10) </w:t>
      </w:r>
      <w:r w:rsidRPr="00262703">
        <w:rPr>
          <w:rStyle w:val="markedcontent"/>
          <w:rFonts w:ascii="Tahoma" w:hAnsi="Tahoma" w:cs="Tahoma"/>
          <w:color w:val="000000" w:themeColor="text1"/>
          <w:sz w:val="20"/>
          <w:szCs w:val="20"/>
        </w:rPr>
        <w:t>za brak zapłaty lub nieterminowej zapłaty wynagrodzenia należnego podwykonawcy z tytułu zmiany wysokości wynagrodzenia, o której mowa w § 24 ust. 9 umowy w wysokości 0,1% wynagrodzenia umownego brutto  określonego w § 5 za każdy brak zapłaty lub nieterminową zapłatę.</w:t>
      </w:r>
    </w:p>
    <w:p w14:paraId="1CBE1FC6" w14:textId="77777777" w:rsidR="00077D32" w:rsidRPr="00372251" w:rsidRDefault="00077D32" w:rsidP="00262703">
      <w:pPr>
        <w:pStyle w:val="Akapitzlist"/>
        <w:numPr>
          <w:ilvl w:val="0"/>
          <w:numId w:val="9"/>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Zamawiający zapłaci Wykonawcy kary umowne z następujących tytułów:</w:t>
      </w:r>
    </w:p>
    <w:p w14:paraId="44D5A853" w14:textId="2DB2F206" w:rsidR="00077D32" w:rsidRPr="00372251" w:rsidRDefault="00077D32" w:rsidP="00190DB2">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za zwłokę w przystąpieniu do czynności odbioru przedmiotu umowy w wysokości 0,2% wynagrodzenia brutto</w:t>
      </w:r>
      <w:r w:rsidR="00C76716" w:rsidRPr="00372251">
        <w:rPr>
          <w:rFonts w:ascii="Tahoma" w:hAnsi="Tahoma" w:cs="Tahoma"/>
          <w:sz w:val="20"/>
          <w:szCs w:val="20"/>
        </w:rPr>
        <w:t xml:space="preserve"> </w:t>
      </w:r>
      <w:r w:rsidRPr="00372251">
        <w:rPr>
          <w:rFonts w:ascii="Tahoma" w:hAnsi="Tahoma" w:cs="Tahoma"/>
          <w:sz w:val="20"/>
          <w:szCs w:val="20"/>
        </w:rPr>
        <w:t>określonego w § 5, za każdy rozpoczęty dzień zwłoki, licząc od następnego dnia po terminie, w którym odbiór</w:t>
      </w:r>
      <w:r w:rsidR="00C76716" w:rsidRPr="00372251">
        <w:rPr>
          <w:rFonts w:ascii="Tahoma" w:hAnsi="Tahoma" w:cs="Tahoma"/>
          <w:sz w:val="20"/>
          <w:szCs w:val="20"/>
        </w:rPr>
        <w:t xml:space="preserve"> </w:t>
      </w:r>
      <w:r w:rsidRPr="00372251">
        <w:rPr>
          <w:rFonts w:ascii="Tahoma" w:hAnsi="Tahoma" w:cs="Tahoma"/>
          <w:sz w:val="20"/>
          <w:szCs w:val="20"/>
        </w:rPr>
        <w:t>miał być rozpoczęty,</w:t>
      </w:r>
    </w:p>
    <w:p w14:paraId="53A7573C" w14:textId="6E174A9B" w:rsidR="00077D32" w:rsidRDefault="00077D32" w:rsidP="00190DB2">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z tytułu odstąpienia od umowy z przyczyn leżących wyłącznie po stronie Zamawiającego – w</w:t>
      </w:r>
      <w:r w:rsidR="00632D3B">
        <w:rPr>
          <w:rFonts w:ascii="Tahoma" w:hAnsi="Tahoma" w:cs="Tahoma"/>
          <w:sz w:val="20"/>
          <w:szCs w:val="20"/>
        </w:rPr>
        <w:t> </w:t>
      </w:r>
      <w:r w:rsidRPr="00372251">
        <w:rPr>
          <w:rFonts w:ascii="Tahoma" w:hAnsi="Tahoma" w:cs="Tahoma"/>
          <w:sz w:val="20"/>
          <w:szCs w:val="20"/>
        </w:rPr>
        <w:t>wysokości 20 %</w:t>
      </w:r>
      <w:r w:rsidR="00C76716" w:rsidRPr="00372251">
        <w:rPr>
          <w:rFonts w:ascii="Tahoma" w:hAnsi="Tahoma" w:cs="Tahoma"/>
          <w:sz w:val="20"/>
          <w:szCs w:val="20"/>
        </w:rPr>
        <w:t xml:space="preserve"> </w:t>
      </w:r>
      <w:r w:rsidRPr="00372251">
        <w:rPr>
          <w:rFonts w:ascii="Tahoma" w:hAnsi="Tahoma" w:cs="Tahoma"/>
          <w:sz w:val="20"/>
          <w:szCs w:val="20"/>
        </w:rPr>
        <w:t>wynagrodzenia brutto określonego w § 5.</w:t>
      </w:r>
    </w:p>
    <w:p w14:paraId="0D87F5A9" w14:textId="5F9B88AB" w:rsidR="006B7472" w:rsidRPr="006B7472" w:rsidRDefault="006B7472" w:rsidP="00262703">
      <w:pPr>
        <w:pStyle w:val="Akapitzlist"/>
        <w:numPr>
          <w:ilvl w:val="0"/>
          <w:numId w:val="9"/>
        </w:numPr>
        <w:tabs>
          <w:tab w:val="left" w:pos="851"/>
        </w:tabs>
        <w:spacing w:after="0" w:line="360" w:lineRule="auto"/>
        <w:ind w:left="426" w:hanging="426"/>
        <w:jc w:val="both"/>
        <w:rPr>
          <w:rFonts w:ascii="Tahoma" w:hAnsi="Tahoma" w:cs="Tahoma"/>
          <w:sz w:val="20"/>
          <w:szCs w:val="20"/>
        </w:rPr>
      </w:pPr>
      <w:r w:rsidRPr="006B7472">
        <w:rPr>
          <w:rFonts w:ascii="Tahoma" w:hAnsi="Tahoma" w:cs="Tahoma"/>
          <w:sz w:val="20"/>
          <w:szCs w:val="20"/>
        </w:rPr>
        <w:t xml:space="preserve">Łączna maksymalna wysokość kar umownych, których mogą dochodzić strony wynosi 50% wartości wynagrodzenia, o którym mowa w §5 ust. 1 Umowy. </w:t>
      </w:r>
    </w:p>
    <w:p w14:paraId="70CC520D" w14:textId="77777777" w:rsidR="00262703" w:rsidRDefault="00262703" w:rsidP="00617862">
      <w:pPr>
        <w:tabs>
          <w:tab w:val="left" w:pos="0"/>
          <w:tab w:val="left" w:pos="851"/>
        </w:tabs>
        <w:spacing w:line="360" w:lineRule="auto"/>
        <w:jc w:val="center"/>
        <w:rPr>
          <w:rFonts w:ascii="Tahoma" w:hAnsi="Tahoma" w:cs="Tahoma"/>
          <w:b/>
          <w:bCs/>
          <w:sz w:val="20"/>
          <w:szCs w:val="20"/>
        </w:rPr>
      </w:pPr>
    </w:p>
    <w:p w14:paraId="3B47A6E3" w14:textId="77777777" w:rsidR="00262703" w:rsidRDefault="00262703" w:rsidP="00617862">
      <w:pPr>
        <w:tabs>
          <w:tab w:val="left" w:pos="0"/>
          <w:tab w:val="left" w:pos="851"/>
        </w:tabs>
        <w:spacing w:line="360" w:lineRule="auto"/>
        <w:jc w:val="center"/>
        <w:rPr>
          <w:rFonts w:ascii="Tahoma" w:hAnsi="Tahoma" w:cs="Tahoma"/>
          <w:b/>
          <w:bCs/>
          <w:sz w:val="20"/>
          <w:szCs w:val="20"/>
        </w:rPr>
      </w:pPr>
    </w:p>
    <w:p w14:paraId="53B1E289" w14:textId="6974A76B" w:rsidR="00E959CC"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lastRenderedPageBreak/>
        <w:t>§ 1</w:t>
      </w:r>
      <w:r w:rsidR="001C7CF8">
        <w:rPr>
          <w:rFonts w:ascii="Tahoma" w:hAnsi="Tahoma" w:cs="Tahoma"/>
          <w:b/>
          <w:bCs/>
          <w:sz w:val="20"/>
          <w:szCs w:val="20"/>
        </w:rPr>
        <w:t>3</w:t>
      </w:r>
    </w:p>
    <w:p w14:paraId="0C4091DD" w14:textId="30319BA0" w:rsidR="00077D32" w:rsidRPr="00105C1D" w:rsidRDefault="00077D32" w:rsidP="00262703">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zamierzający zawrzeć</w:t>
      </w:r>
      <w:r w:rsidR="00C76716" w:rsidRPr="00372251">
        <w:rPr>
          <w:rFonts w:ascii="Tahoma" w:hAnsi="Tahoma" w:cs="Tahoma"/>
          <w:sz w:val="20"/>
          <w:szCs w:val="20"/>
        </w:rPr>
        <w:t xml:space="preserve"> </w:t>
      </w:r>
      <w:r w:rsidRPr="00372251">
        <w:rPr>
          <w:rFonts w:ascii="Tahoma" w:hAnsi="Tahoma" w:cs="Tahoma"/>
          <w:sz w:val="20"/>
          <w:szCs w:val="20"/>
        </w:rPr>
        <w:t>umowę o podwykonawstwo, której przedmiotem są roboty budowlane, jest obowiązany, w trakcie realizacji</w:t>
      </w:r>
      <w:r w:rsidR="00C76716" w:rsidRPr="00372251">
        <w:rPr>
          <w:rFonts w:ascii="Tahoma" w:hAnsi="Tahoma" w:cs="Tahoma"/>
          <w:sz w:val="20"/>
          <w:szCs w:val="20"/>
        </w:rPr>
        <w:t xml:space="preserve"> </w:t>
      </w:r>
      <w:r w:rsidRPr="00372251">
        <w:rPr>
          <w:rFonts w:ascii="Tahoma" w:hAnsi="Tahoma" w:cs="Tahoma"/>
          <w:sz w:val="20"/>
          <w:szCs w:val="20"/>
        </w:rPr>
        <w:t xml:space="preserve">zamówienia publicznego na roboty budowlane, do przedłożenia Zamawiającemu projektu tej umowy, </w:t>
      </w:r>
      <w:r w:rsidR="00105C1D" w:rsidRPr="00105C1D">
        <w:rPr>
          <w:rFonts w:ascii="Tahoma" w:hAnsi="Tahoma" w:cs="Tahoma"/>
          <w:sz w:val="20"/>
          <w:szCs w:val="20"/>
        </w:rPr>
        <w:t>także</w:t>
      </w:r>
      <w:r w:rsidR="00105C1D">
        <w:rPr>
          <w:rFonts w:ascii="Tahoma" w:hAnsi="Tahoma" w:cs="Tahoma"/>
          <w:sz w:val="20"/>
          <w:szCs w:val="20"/>
        </w:rPr>
        <w:t xml:space="preserve"> </w:t>
      </w:r>
      <w:r w:rsidR="00105C1D" w:rsidRPr="00105C1D">
        <w:rPr>
          <w:rFonts w:ascii="Tahoma" w:hAnsi="Tahoma" w:cs="Tahoma"/>
          <w:sz w:val="20"/>
          <w:szCs w:val="20"/>
        </w:rPr>
        <w:t>projektu jej zmiany</w:t>
      </w:r>
      <w:r w:rsidR="00105C1D">
        <w:rPr>
          <w:rFonts w:ascii="Tahoma" w:hAnsi="Tahoma" w:cs="Tahoma"/>
          <w:sz w:val="20"/>
          <w:szCs w:val="20"/>
        </w:rPr>
        <w:t xml:space="preserve">, </w:t>
      </w:r>
      <w:r w:rsidRPr="00105C1D">
        <w:rPr>
          <w:rFonts w:ascii="Tahoma" w:hAnsi="Tahoma" w:cs="Tahoma"/>
          <w:sz w:val="20"/>
          <w:szCs w:val="20"/>
        </w:rPr>
        <w:t>przy czym</w:t>
      </w:r>
      <w:r w:rsidR="00C76716" w:rsidRPr="00105C1D">
        <w:rPr>
          <w:rFonts w:ascii="Tahoma" w:hAnsi="Tahoma" w:cs="Tahoma"/>
          <w:sz w:val="20"/>
          <w:szCs w:val="20"/>
        </w:rPr>
        <w:t xml:space="preserve"> </w:t>
      </w:r>
      <w:r w:rsidRPr="00105C1D">
        <w:rPr>
          <w:rFonts w:ascii="Tahoma" w:hAnsi="Tahoma" w:cs="Tahoma"/>
          <w:sz w:val="20"/>
          <w:szCs w:val="20"/>
        </w:rPr>
        <w:t>podwykonawca lub dalszy podwykonawca jest obowiązany dołączyć zgodę Wykonawcy na zawarcie umowy o</w:t>
      </w:r>
      <w:r w:rsidR="00C76716" w:rsidRPr="00105C1D">
        <w:rPr>
          <w:rFonts w:ascii="Tahoma" w:hAnsi="Tahoma" w:cs="Tahoma"/>
          <w:sz w:val="20"/>
          <w:szCs w:val="20"/>
        </w:rPr>
        <w:t xml:space="preserve"> </w:t>
      </w:r>
      <w:r w:rsidRPr="00105C1D">
        <w:rPr>
          <w:rFonts w:ascii="Tahoma" w:hAnsi="Tahoma" w:cs="Tahoma"/>
          <w:sz w:val="20"/>
          <w:szCs w:val="20"/>
        </w:rPr>
        <w:t>podwykonawstwo o treści zgodnej z projektem umowy.</w:t>
      </w:r>
    </w:p>
    <w:p w14:paraId="24287B2B" w14:textId="77777777" w:rsidR="00077D32" w:rsidRPr="00372251" w:rsidRDefault="00077D32" w:rsidP="00262703">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Termin zapłaty wynagrodzenia podwykonawcy lub dalszemu podwykonawcy przewidziany w umowie o</w:t>
      </w:r>
      <w:r w:rsidR="00C76716" w:rsidRPr="00372251">
        <w:rPr>
          <w:rFonts w:ascii="Tahoma" w:hAnsi="Tahoma" w:cs="Tahoma"/>
          <w:sz w:val="20"/>
          <w:szCs w:val="20"/>
        </w:rPr>
        <w:t xml:space="preserve"> </w:t>
      </w:r>
      <w:r w:rsidRPr="00372251">
        <w:rPr>
          <w:rFonts w:ascii="Tahoma" w:hAnsi="Tahoma" w:cs="Tahoma"/>
          <w:sz w:val="20"/>
          <w:szCs w:val="20"/>
        </w:rPr>
        <w:t>podwykonawstwo nie może być dłuższy niż 30 dni od dnia doręczenia Wykonawcy, podwykonawcy lub dalszemu</w:t>
      </w:r>
      <w:r w:rsidR="00C76716" w:rsidRPr="00372251">
        <w:rPr>
          <w:rFonts w:ascii="Tahoma" w:hAnsi="Tahoma" w:cs="Tahoma"/>
          <w:sz w:val="20"/>
          <w:szCs w:val="20"/>
        </w:rPr>
        <w:t xml:space="preserve"> </w:t>
      </w:r>
      <w:r w:rsidRPr="00372251">
        <w:rPr>
          <w:rFonts w:ascii="Tahoma" w:hAnsi="Tahoma" w:cs="Tahoma"/>
          <w:sz w:val="20"/>
          <w:szCs w:val="20"/>
        </w:rPr>
        <w:t>podwykonawcy faktury lub rachunku, potwierdzających wykonanie zleconej podwykonawcy lub dalszemu</w:t>
      </w:r>
      <w:r w:rsidR="00C76716" w:rsidRPr="00372251">
        <w:rPr>
          <w:rFonts w:ascii="Tahoma" w:hAnsi="Tahoma" w:cs="Tahoma"/>
          <w:sz w:val="20"/>
          <w:szCs w:val="20"/>
        </w:rPr>
        <w:t xml:space="preserve"> </w:t>
      </w:r>
      <w:r w:rsidRPr="00372251">
        <w:rPr>
          <w:rFonts w:ascii="Tahoma" w:hAnsi="Tahoma" w:cs="Tahoma"/>
          <w:sz w:val="20"/>
          <w:szCs w:val="20"/>
        </w:rPr>
        <w:t>podwykonawcy dostawy, usługi lub roboty budowlanej.</w:t>
      </w:r>
    </w:p>
    <w:p w14:paraId="4009D6B8" w14:textId="77777777" w:rsidR="00077D32" w:rsidRPr="00372251" w:rsidRDefault="00077D32" w:rsidP="00262703">
      <w:pPr>
        <w:pStyle w:val="Akapitzlist"/>
        <w:numPr>
          <w:ilvl w:val="0"/>
          <w:numId w:val="10"/>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Zamawiający, w terminie 14 dni od daty otrzymania projektu umowy o podwykonawstwo, zgłasza pisemne</w:t>
      </w:r>
      <w:r w:rsidR="00C76716" w:rsidRPr="00372251">
        <w:rPr>
          <w:rFonts w:ascii="Tahoma" w:hAnsi="Tahoma" w:cs="Tahoma"/>
          <w:sz w:val="20"/>
          <w:szCs w:val="20"/>
        </w:rPr>
        <w:t xml:space="preserve"> </w:t>
      </w:r>
      <w:r w:rsidRPr="00372251">
        <w:rPr>
          <w:rFonts w:ascii="Tahoma" w:hAnsi="Tahoma" w:cs="Tahoma"/>
          <w:sz w:val="20"/>
          <w:szCs w:val="20"/>
        </w:rPr>
        <w:t>zastrzeżenia do projektu umowy o podwykonawstwo, której przedmiotem są roboty budowlane:</w:t>
      </w:r>
    </w:p>
    <w:p w14:paraId="547F303A" w14:textId="62EF5543" w:rsidR="00077D32" w:rsidRPr="00372251" w:rsidRDefault="00077D32" w:rsidP="00190DB2">
      <w:pPr>
        <w:tabs>
          <w:tab w:val="left" w:pos="851"/>
        </w:tabs>
        <w:spacing w:after="0" w:line="360" w:lineRule="auto"/>
        <w:ind w:left="426"/>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niespełniającej wymagań określonych w specyfikacji warunków zamówienia;</w:t>
      </w:r>
    </w:p>
    <w:p w14:paraId="2E6A03AD" w14:textId="12A6CE53" w:rsidR="00077D32" w:rsidRPr="00372251" w:rsidRDefault="00077D32" w:rsidP="00190DB2">
      <w:pPr>
        <w:tabs>
          <w:tab w:val="left" w:pos="851"/>
        </w:tabs>
        <w:spacing w:after="0" w:line="360" w:lineRule="auto"/>
        <w:ind w:left="426"/>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gdy przewiduje termin zapłaty wynagrodzenia dłuższy niż określony w ust. 2.</w:t>
      </w:r>
    </w:p>
    <w:p w14:paraId="341BDF30" w14:textId="77777777" w:rsidR="00077D32" w:rsidRPr="00372251" w:rsidRDefault="00077D32" w:rsidP="00262703">
      <w:pPr>
        <w:pStyle w:val="Akapitzlist"/>
        <w:numPr>
          <w:ilvl w:val="0"/>
          <w:numId w:val="10"/>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Nie zgłoszenie pisemnych zastrzeżeń do przedłożonego projektu umowy o podwykonawstwo, której przedmiotem</w:t>
      </w:r>
      <w:r w:rsidR="00C76716" w:rsidRPr="00372251">
        <w:rPr>
          <w:rFonts w:ascii="Tahoma" w:hAnsi="Tahoma" w:cs="Tahoma"/>
          <w:sz w:val="20"/>
          <w:szCs w:val="20"/>
        </w:rPr>
        <w:t xml:space="preserve"> </w:t>
      </w:r>
      <w:r w:rsidRPr="00372251">
        <w:rPr>
          <w:rFonts w:ascii="Tahoma" w:hAnsi="Tahoma" w:cs="Tahoma"/>
          <w:sz w:val="20"/>
          <w:szCs w:val="20"/>
        </w:rPr>
        <w:t>są roboty budowlane, w terminie 14 dni od daty otrzymania projektu umowy o podwykonawstwo, uważa się za</w:t>
      </w:r>
      <w:r w:rsidR="00C76716" w:rsidRPr="00372251">
        <w:rPr>
          <w:rFonts w:ascii="Tahoma" w:hAnsi="Tahoma" w:cs="Tahoma"/>
          <w:sz w:val="20"/>
          <w:szCs w:val="20"/>
        </w:rPr>
        <w:t xml:space="preserve"> </w:t>
      </w:r>
      <w:r w:rsidRPr="00372251">
        <w:rPr>
          <w:rFonts w:ascii="Tahoma" w:hAnsi="Tahoma" w:cs="Tahoma"/>
          <w:sz w:val="20"/>
          <w:szCs w:val="20"/>
        </w:rPr>
        <w:t>akceptację projektu umowy przez Zamawiającego.</w:t>
      </w:r>
    </w:p>
    <w:p w14:paraId="2C4DF806" w14:textId="77777777" w:rsidR="00077D32" w:rsidRPr="00372251" w:rsidRDefault="00077D32" w:rsidP="00262703">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przedkłada</w:t>
      </w:r>
      <w:r w:rsidR="00C76716" w:rsidRPr="00372251">
        <w:rPr>
          <w:rFonts w:ascii="Tahoma" w:hAnsi="Tahoma" w:cs="Tahoma"/>
          <w:sz w:val="20"/>
          <w:szCs w:val="20"/>
        </w:rPr>
        <w:t xml:space="preserve"> </w:t>
      </w:r>
      <w:r w:rsidRPr="00372251">
        <w:rPr>
          <w:rFonts w:ascii="Tahoma" w:hAnsi="Tahoma" w:cs="Tahoma"/>
          <w:sz w:val="20"/>
          <w:szCs w:val="20"/>
        </w:rPr>
        <w:t>Zamawiającemu poświadczoną za zgodność z oryginałem kopię zawartej umowy o podwykonawstwo, której</w:t>
      </w:r>
      <w:r w:rsidR="00C76716" w:rsidRPr="00372251">
        <w:rPr>
          <w:rFonts w:ascii="Tahoma" w:hAnsi="Tahoma" w:cs="Tahoma"/>
          <w:sz w:val="20"/>
          <w:szCs w:val="20"/>
        </w:rPr>
        <w:t xml:space="preserve"> </w:t>
      </w:r>
      <w:r w:rsidRPr="00372251">
        <w:rPr>
          <w:rFonts w:ascii="Tahoma" w:hAnsi="Tahoma" w:cs="Tahoma"/>
          <w:sz w:val="20"/>
          <w:szCs w:val="20"/>
        </w:rPr>
        <w:t>przedmiotem są roboty budowlane, w terminie 7 dni od dnia jej zawarcia.</w:t>
      </w:r>
    </w:p>
    <w:p w14:paraId="4630D1E0" w14:textId="77777777" w:rsidR="00077D32" w:rsidRPr="00372251" w:rsidRDefault="00077D32" w:rsidP="00262703">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w terminie 14 dni od daty otrzymania umowy o podwykonawstwo, zgłasza pisemny sprzeciw do</w:t>
      </w:r>
      <w:r w:rsidR="007979F9" w:rsidRPr="00372251">
        <w:rPr>
          <w:rFonts w:ascii="Tahoma" w:hAnsi="Tahoma" w:cs="Tahoma"/>
          <w:sz w:val="20"/>
          <w:szCs w:val="20"/>
        </w:rPr>
        <w:t xml:space="preserve"> </w:t>
      </w:r>
      <w:r w:rsidRPr="00372251">
        <w:rPr>
          <w:rFonts w:ascii="Tahoma" w:hAnsi="Tahoma" w:cs="Tahoma"/>
          <w:sz w:val="20"/>
          <w:szCs w:val="20"/>
        </w:rPr>
        <w:t>umowy o podwykonawstwo, której przedmiotem są roboty budowlane, w przypadkach, o których mowa w ust. 3.</w:t>
      </w:r>
    </w:p>
    <w:p w14:paraId="59F05417" w14:textId="77777777" w:rsidR="00077D32" w:rsidRPr="00372251" w:rsidRDefault="00077D32" w:rsidP="00262703">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 zgłoszenie pisemnego sprzeciwu do przedłożonej umowy o podwykonawstwo, której przedmiotem są roboty</w:t>
      </w:r>
      <w:r w:rsidR="007979F9" w:rsidRPr="00372251">
        <w:rPr>
          <w:rFonts w:ascii="Tahoma" w:hAnsi="Tahoma" w:cs="Tahoma"/>
          <w:sz w:val="20"/>
          <w:szCs w:val="20"/>
        </w:rPr>
        <w:t xml:space="preserve"> </w:t>
      </w:r>
      <w:r w:rsidRPr="00372251">
        <w:rPr>
          <w:rFonts w:ascii="Tahoma" w:hAnsi="Tahoma" w:cs="Tahoma"/>
          <w:sz w:val="20"/>
          <w:szCs w:val="20"/>
        </w:rPr>
        <w:t>budowlane, w terminie 14 dni od daty otrzymania umowy o podwykonawstwo, uważa się za akceptację umowy</w:t>
      </w:r>
      <w:r w:rsidR="007979F9" w:rsidRPr="00372251">
        <w:rPr>
          <w:rFonts w:ascii="Tahoma" w:hAnsi="Tahoma" w:cs="Tahoma"/>
          <w:sz w:val="20"/>
          <w:szCs w:val="20"/>
        </w:rPr>
        <w:t xml:space="preserve"> </w:t>
      </w:r>
      <w:r w:rsidRPr="00372251">
        <w:rPr>
          <w:rFonts w:ascii="Tahoma" w:hAnsi="Tahoma" w:cs="Tahoma"/>
          <w:sz w:val="20"/>
          <w:szCs w:val="20"/>
        </w:rPr>
        <w:t>przez Zamawiającego.</w:t>
      </w:r>
    </w:p>
    <w:p w14:paraId="73D6EEC3" w14:textId="30B1E7BC" w:rsidR="00077D32" w:rsidRPr="00372251" w:rsidRDefault="00077D32" w:rsidP="00262703">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przedkłada</w:t>
      </w:r>
      <w:r w:rsidR="007979F9" w:rsidRPr="00372251">
        <w:rPr>
          <w:rFonts w:ascii="Tahoma" w:hAnsi="Tahoma" w:cs="Tahoma"/>
          <w:sz w:val="20"/>
          <w:szCs w:val="20"/>
        </w:rPr>
        <w:t xml:space="preserve"> </w:t>
      </w:r>
      <w:r w:rsidRPr="00372251">
        <w:rPr>
          <w:rFonts w:ascii="Tahoma" w:hAnsi="Tahoma" w:cs="Tahoma"/>
          <w:sz w:val="20"/>
          <w:szCs w:val="20"/>
        </w:rPr>
        <w:t>Zamawiającemu poświadczoną za zgodność z oryginałem kopię zawartej umowy o podwykonawstwo, której</w:t>
      </w:r>
      <w:r w:rsidR="007979F9" w:rsidRPr="00372251">
        <w:rPr>
          <w:rFonts w:ascii="Tahoma" w:hAnsi="Tahoma" w:cs="Tahoma"/>
          <w:sz w:val="20"/>
          <w:szCs w:val="20"/>
        </w:rPr>
        <w:t xml:space="preserve"> </w:t>
      </w:r>
      <w:r w:rsidRPr="00372251">
        <w:rPr>
          <w:rFonts w:ascii="Tahoma" w:hAnsi="Tahoma" w:cs="Tahoma"/>
          <w:sz w:val="20"/>
          <w:szCs w:val="20"/>
        </w:rPr>
        <w:t>przedmiotem są dostawy lub usługi, w terminie 7 dni od dnia jej zawarcia, z wyłączeniem umów o podwykonawstwo</w:t>
      </w:r>
      <w:r w:rsidR="007979F9" w:rsidRPr="00372251">
        <w:rPr>
          <w:rFonts w:ascii="Tahoma" w:hAnsi="Tahoma" w:cs="Tahoma"/>
          <w:sz w:val="20"/>
          <w:szCs w:val="20"/>
        </w:rPr>
        <w:t xml:space="preserve"> </w:t>
      </w:r>
      <w:r w:rsidRPr="00372251">
        <w:rPr>
          <w:rFonts w:ascii="Tahoma" w:hAnsi="Tahoma" w:cs="Tahoma"/>
          <w:sz w:val="20"/>
          <w:szCs w:val="20"/>
        </w:rPr>
        <w:t>o wartości mniejszej niż 0,5% wartości umowy w sprawie zamówienia publicznego oraz umów o podwykonawstwo,</w:t>
      </w:r>
      <w:r w:rsidR="007979F9" w:rsidRPr="00372251">
        <w:rPr>
          <w:rFonts w:ascii="Tahoma" w:hAnsi="Tahoma" w:cs="Tahoma"/>
          <w:sz w:val="20"/>
          <w:szCs w:val="20"/>
        </w:rPr>
        <w:t xml:space="preserve"> </w:t>
      </w:r>
      <w:r w:rsidRPr="00372251">
        <w:rPr>
          <w:rFonts w:ascii="Tahoma" w:hAnsi="Tahoma" w:cs="Tahoma"/>
          <w:sz w:val="20"/>
          <w:szCs w:val="20"/>
        </w:rPr>
        <w:t>których przedmiot został wskazany przez Zamawiającego w specyfikacji warunków zamówienia, jako</w:t>
      </w:r>
      <w:r w:rsidR="007979F9" w:rsidRPr="00372251">
        <w:rPr>
          <w:rFonts w:ascii="Tahoma" w:hAnsi="Tahoma" w:cs="Tahoma"/>
          <w:sz w:val="20"/>
          <w:szCs w:val="20"/>
        </w:rPr>
        <w:t xml:space="preserve"> </w:t>
      </w:r>
      <w:r w:rsidRPr="00372251">
        <w:rPr>
          <w:rFonts w:ascii="Tahoma" w:hAnsi="Tahoma" w:cs="Tahoma"/>
          <w:sz w:val="20"/>
          <w:szCs w:val="20"/>
        </w:rPr>
        <w:t>niepodlegający niniejszemu obowiązkowi. Wyłączenie, o którym mowa w zdaniu pierwszym, nie dotyczy umów o</w:t>
      </w:r>
      <w:r w:rsidR="007979F9" w:rsidRPr="00372251">
        <w:rPr>
          <w:rFonts w:ascii="Tahoma" w:hAnsi="Tahoma" w:cs="Tahoma"/>
          <w:sz w:val="20"/>
          <w:szCs w:val="20"/>
        </w:rPr>
        <w:t xml:space="preserve"> </w:t>
      </w:r>
      <w:r w:rsidRPr="00372251">
        <w:rPr>
          <w:rFonts w:ascii="Tahoma" w:hAnsi="Tahoma" w:cs="Tahoma"/>
          <w:sz w:val="20"/>
          <w:szCs w:val="20"/>
        </w:rPr>
        <w:t>podwykonawstwo o wartości większej niż 50 000 zł.</w:t>
      </w:r>
    </w:p>
    <w:p w14:paraId="1792AB13" w14:textId="77777777" w:rsidR="00077D32" w:rsidRPr="00372251" w:rsidRDefault="00077D32" w:rsidP="00262703">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o którym mowa w ust. 8, jeżeli termin zapłaty wynagrodzenia jest dłuższy niż określony w ust. 2,Zamawiający informuje o tym Wykonawcę i wzywa go do doprowadzenia do zmiany tej umowy pod rygorem</w:t>
      </w:r>
      <w:r w:rsidR="007979F9" w:rsidRPr="00372251">
        <w:rPr>
          <w:rFonts w:ascii="Tahoma" w:hAnsi="Tahoma" w:cs="Tahoma"/>
          <w:sz w:val="20"/>
          <w:szCs w:val="20"/>
        </w:rPr>
        <w:t xml:space="preserve"> </w:t>
      </w:r>
      <w:r w:rsidRPr="00372251">
        <w:rPr>
          <w:rFonts w:ascii="Tahoma" w:hAnsi="Tahoma" w:cs="Tahoma"/>
          <w:sz w:val="20"/>
          <w:szCs w:val="20"/>
        </w:rPr>
        <w:t>wystąpienia o zapłatę kary umownej.</w:t>
      </w:r>
    </w:p>
    <w:p w14:paraId="70B9B1AB" w14:textId="45B9B349" w:rsidR="00077D32" w:rsidRDefault="00077D32" w:rsidP="00262703">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Przepisy ust. 1–9 stosuje się odpowiednio do zmian tej umowy o podwykonawstwo.</w:t>
      </w:r>
    </w:p>
    <w:p w14:paraId="1EE1EF0D" w14:textId="16F0C44B"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4</w:t>
      </w:r>
    </w:p>
    <w:p w14:paraId="5C9C7800" w14:textId="77777777" w:rsidR="00077D32" w:rsidRPr="00372251" w:rsidRDefault="00077D32" w:rsidP="00262703">
      <w:pPr>
        <w:pStyle w:val="Akapitzlist"/>
        <w:numPr>
          <w:ilvl w:val="0"/>
          <w:numId w:val="11"/>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dokonuje bezpośredniej zapłaty wymagalnego wynagrodzenia przysługującego podwykonawcy lub</w:t>
      </w:r>
      <w:r w:rsidR="007979F9" w:rsidRPr="00372251">
        <w:rPr>
          <w:rFonts w:ascii="Tahoma" w:hAnsi="Tahoma" w:cs="Tahoma"/>
          <w:sz w:val="20"/>
          <w:szCs w:val="20"/>
        </w:rPr>
        <w:t xml:space="preserve"> </w:t>
      </w:r>
      <w:r w:rsidRPr="00372251">
        <w:rPr>
          <w:rFonts w:ascii="Tahoma" w:hAnsi="Tahoma" w:cs="Tahoma"/>
          <w:sz w:val="20"/>
          <w:szCs w:val="20"/>
        </w:rPr>
        <w:t xml:space="preserve">dalszemu podwykonawcy, który zawarł zaakceptowaną przez Zamawiającego umowę </w:t>
      </w:r>
      <w:r w:rsidRPr="00372251">
        <w:rPr>
          <w:rFonts w:ascii="Tahoma" w:hAnsi="Tahoma" w:cs="Tahoma"/>
          <w:sz w:val="20"/>
          <w:szCs w:val="20"/>
        </w:rPr>
        <w:lastRenderedPageBreak/>
        <w:t>o podwykonawstwo, której</w:t>
      </w:r>
      <w:r w:rsidR="007979F9" w:rsidRPr="00372251">
        <w:rPr>
          <w:rFonts w:ascii="Tahoma" w:hAnsi="Tahoma" w:cs="Tahoma"/>
          <w:sz w:val="20"/>
          <w:szCs w:val="20"/>
        </w:rPr>
        <w:t xml:space="preserve"> </w:t>
      </w:r>
      <w:r w:rsidRPr="00372251">
        <w:rPr>
          <w:rFonts w:ascii="Tahoma" w:hAnsi="Tahoma" w:cs="Tahoma"/>
          <w:sz w:val="20"/>
          <w:szCs w:val="20"/>
        </w:rPr>
        <w:t>przedmiotem są roboty budowlane, lub który zawarł przedłożoną Zamawiającemu umowę o podwykonawstwo,</w:t>
      </w:r>
      <w:r w:rsidR="007979F9" w:rsidRPr="00372251">
        <w:rPr>
          <w:rFonts w:ascii="Tahoma" w:hAnsi="Tahoma" w:cs="Tahoma"/>
          <w:sz w:val="20"/>
          <w:szCs w:val="20"/>
        </w:rPr>
        <w:t xml:space="preserve"> </w:t>
      </w:r>
      <w:r w:rsidRPr="00372251">
        <w:rPr>
          <w:rFonts w:ascii="Tahoma" w:hAnsi="Tahoma" w:cs="Tahoma"/>
          <w:sz w:val="20"/>
          <w:szCs w:val="20"/>
        </w:rPr>
        <w:t>której przedmiotem są dostawy lub usługi, w przypadku uchylenia się od obowiązku zapłaty odpowiednio przez</w:t>
      </w:r>
      <w:r w:rsidR="007979F9" w:rsidRPr="00372251">
        <w:rPr>
          <w:rFonts w:ascii="Tahoma" w:hAnsi="Tahoma" w:cs="Tahoma"/>
          <w:sz w:val="20"/>
          <w:szCs w:val="20"/>
        </w:rPr>
        <w:t xml:space="preserve"> </w:t>
      </w:r>
      <w:r w:rsidRPr="00372251">
        <w:rPr>
          <w:rFonts w:ascii="Tahoma" w:hAnsi="Tahoma" w:cs="Tahoma"/>
          <w:sz w:val="20"/>
          <w:szCs w:val="20"/>
        </w:rPr>
        <w:t>Wykonawcę, podwykonawcę lub dalszego podwykonawcę zamówienia na roboty budowlane.</w:t>
      </w:r>
    </w:p>
    <w:p w14:paraId="79B46D44" w14:textId="77777777" w:rsidR="00077D32" w:rsidRPr="00372251" w:rsidRDefault="00077D32" w:rsidP="00262703">
      <w:pPr>
        <w:pStyle w:val="Akapitzlist"/>
        <w:numPr>
          <w:ilvl w:val="0"/>
          <w:numId w:val="11"/>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Wynagrodzenie, o którym mowa w ust. 1, dotyczy wyłącznie należności powstałych po zaakceptowaniu przez</w:t>
      </w:r>
      <w:r w:rsidR="007979F9" w:rsidRPr="00372251">
        <w:rPr>
          <w:rFonts w:ascii="Tahoma" w:hAnsi="Tahoma" w:cs="Tahoma"/>
          <w:sz w:val="20"/>
          <w:szCs w:val="20"/>
        </w:rPr>
        <w:t xml:space="preserve"> </w:t>
      </w:r>
      <w:r w:rsidRPr="00372251">
        <w:rPr>
          <w:rFonts w:ascii="Tahoma" w:hAnsi="Tahoma" w:cs="Tahoma"/>
          <w:sz w:val="20"/>
          <w:szCs w:val="20"/>
        </w:rPr>
        <w:t>Zamawiającego umowy o podwykonawstwo, której przedmiotem są roboty budowlane, lub po przedłożeniu</w:t>
      </w:r>
      <w:r w:rsidR="007979F9" w:rsidRPr="00372251">
        <w:rPr>
          <w:rFonts w:ascii="Tahoma" w:hAnsi="Tahoma" w:cs="Tahoma"/>
          <w:sz w:val="20"/>
          <w:szCs w:val="20"/>
        </w:rPr>
        <w:t xml:space="preserve"> </w:t>
      </w:r>
      <w:r w:rsidRPr="00372251">
        <w:rPr>
          <w:rFonts w:ascii="Tahoma" w:hAnsi="Tahoma" w:cs="Tahoma"/>
          <w:sz w:val="20"/>
          <w:szCs w:val="20"/>
        </w:rPr>
        <w:t>Zamawiającemu poświadczonej za zgodność z oryginałem kopii umowy o podwykonawstwo, której przedmiotem</w:t>
      </w:r>
      <w:r w:rsidR="007979F9" w:rsidRPr="00372251">
        <w:rPr>
          <w:rFonts w:ascii="Tahoma" w:hAnsi="Tahoma" w:cs="Tahoma"/>
          <w:sz w:val="20"/>
          <w:szCs w:val="20"/>
        </w:rPr>
        <w:t xml:space="preserve"> </w:t>
      </w:r>
      <w:r w:rsidRPr="00372251">
        <w:rPr>
          <w:rFonts w:ascii="Tahoma" w:hAnsi="Tahoma" w:cs="Tahoma"/>
          <w:sz w:val="20"/>
          <w:szCs w:val="20"/>
        </w:rPr>
        <w:t>są dostawy lub usługi.</w:t>
      </w:r>
    </w:p>
    <w:p w14:paraId="19D0BEAB" w14:textId="77777777" w:rsidR="00077D32" w:rsidRPr="00372251" w:rsidRDefault="00077D32" w:rsidP="00262703">
      <w:pPr>
        <w:pStyle w:val="Akapitzlist"/>
        <w:numPr>
          <w:ilvl w:val="0"/>
          <w:numId w:val="11"/>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Bezpośrednia zapłata obejmuje wyłącznie należne wynagrodzenie, bez odsetek, należnych podwykonawcy lub</w:t>
      </w:r>
      <w:r w:rsidR="007979F9" w:rsidRPr="00372251">
        <w:rPr>
          <w:rFonts w:ascii="Tahoma" w:hAnsi="Tahoma" w:cs="Tahoma"/>
          <w:sz w:val="20"/>
          <w:szCs w:val="20"/>
        </w:rPr>
        <w:t xml:space="preserve"> </w:t>
      </w:r>
      <w:r w:rsidRPr="00372251">
        <w:rPr>
          <w:rFonts w:ascii="Tahoma" w:hAnsi="Tahoma" w:cs="Tahoma"/>
          <w:sz w:val="20"/>
          <w:szCs w:val="20"/>
        </w:rPr>
        <w:t>dalszemu podwykonawcy.</w:t>
      </w:r>
    </w:p>
    <w:p w14:paraId="782F6E6C" w14:textId="77777777" w:rsidR="00077D32" w:rsidRPr="00372251" w:rsidRDefault="00077D32" w:rsidP="00262703">
      <w:pPr>
        <w:pStyle w:val="Akapitzlist"/>
        <w:numPr>
          <w:ilvl w:val="0"/>
          <w:numId w:val="11"/>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Przed dokonaniem bezpośredniej zapłaty Zamawiający jest obowiązany umożliwić Wykonawcy zgłoszenie</w:t>
      </w:r>
      <w:r w:rsidR="007979F9" w:rsidRPr="00372251">
        <w:rPr>
          <w:rFonts w:ascii="Tahoma" w:hAnsi="Tahoma" w:cs="Tahoma"/>
          <w:sz w:val="20"/>
          <w:szCs w:val="20"/>
        </w:rPr>
        <w:t xml:space="preserve"> </w:t>
      </w:r>
      <w:r w:rsidRPr="00372251">
        <w:rPr>
          <w:rFonts w:ascii="Tahoma" w:hAnsi="Tahoma" w:cs="Tahoma"/>
          <w:sz w:val="20"/>
          <w:szCs w:val="20"/>
        </w:rPr>
        <w:t>pisemnych uwag dotyczących zasadności bezpośredniej zapłaty wynagrodzenia podwykonawcy lub dalszemu</w:t>
      </w:r>
      <w:r w:rsidR="007979F9" w:rsidRPr="00372251">
        <w:rPr>
          <w:rFonts w:ascii="Tahoma" w:hAnsi="Tahoma" w:cs="Tahoma"/>
          <w:sz w:val="20"/>
          <w:szCs w:val="20"/>
        </w:rPr>
        <w:t xml:space="preserve"> </w:t>
      </w:r>
      <w:r w:rsidRPr="00372251">
        <w:rPr>
          <w:rFonts w:ascii="Tahoma" w:hAnsi="Tahoma" w:cs="Tahoma"/>
          <w:sz w:val="20"/>
          <w:szCs w:val="20"/>
        </w:rPr>
        <w:t>podwykonawcy, o których mowa w ust. 1. Zamawiający informuje o terminie zgłaszania uwag, nie krótszym niż 7</w:t>
      </w:r>
      <w:r w:rsidR="007979F9" w:rsidRPr="00372251">
        <w:rPr>
          <w:rFonts w:ascii="Tahoma" w:hAnsi="Tahoma" w:cs="Tahoma"/>
          <w:sz w:val="20"/>
          <w:szCs w:val="20"/>
        </w:rPr>
        <w:t xml:space="preserve"> </w:t>
      </w:r>
      <w:r w:rsidRPr="00372251">
        <w:rPr>
          <w:rFonts w:ascii="Tahoma" w:hAnsi="Tahoma" w:cs="Tahoma"/>
          <w:sz w:val="20"/>
          <w:szCs w:val="20"/>
        </w:rPr>
        <w:t>dni od dnia doręczenia tej informacji.</w:t>
      </w:r>
    </w:p>
    <w:p w14:paraId="4EAC304D" w14:textId="77777777" w:rsidR="00077D32" w:rsidRPr="00372251" w:rsidRDefault="00077D32" w:rsidP="00262703">
      <w:pPr>
        <w:pStyle w:val="Akapitzlist"/>
        <w:numPr>
          <w:ilvl w:val="0"/>
          <w:numId w:val="11"/>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 przypadku zgłoszenia uwag, o których mowa w ust. 4, w terminie wskazanym przez Zamawiającego,</w:t>
      </w:r>
      <w:r w:rsidR="007979F9" w:rsidRPr="00372251">
        <w:rPr>
          <w:rFonts w:ascii="Tahoma" w:hAnsi="Tahoma" w:cs="Tahoma"/>
          <w:sz w:val="20"/>
          <w:szCs w:val="20"/>
        </w:rPr>
        <w:t xml:space="preserve"> </w:t>
      </w:r>
      <w:r w:rsidRPr="00372251">
        <w:rPr>
          <w:rFonts w:ascii="Tahoma" w:hAnsi="Tahoma" w:cs="Tahoma"/>
          <w:sz w:val="20"/>
          <w:szCs w:val="20"/>
        </w:rPr>
        <w:t>Zamawiający może:</w:t>
      </w:r>
    </w:p>
    <w:p w14:paraId="3EC5D89C" w14:textId="76DFAA85"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Pr="00372251">
        <w:rPr>
          <w:rFonts w:ascii="Tahoma" w:hAnsi="Tahoma" w:cs="Tahoma"/>
          <w:sz w:val="20"/>
          <w:szCs w:val="20"/>
        </w:rPr>
        <w:t>nie dokonać bezpośredniej zapłaty wynagrodzenia podwykonawcy lub dalszemu podwykonawcy, jeżeli</w:t>
      </w:r>
      <w:r w:rsidR="007979F9" w:rsidRPr="00372251">
        <w:rPr>
          <w:rFonts w:ascii="Tahoma" w:hAnsi="Tahoma" w:cs="Tahoma"/>
          <w:sz w:val="20"/>
          <w:szCs w:val="20"/>
        </w:rPr>
        <w:t xml:space="preserve"> </w:t>
      </w:r>
      <w:r w:rsidRPr="00372251">
        <w:rPr>
          <w:rFonts w:ascii="Tahoma" w:hAnsi="Tahoma" w:cs="Tahoma"/>
          <w:sz w:val="20"/>
          <w:szCs w:val="20"/>
        </w:rPr>
        <w:t>Wykonawca wykaże niezasadność takiej zapłaty albo</w:t>
      </w:r>
    </w:p>
    <w:p w14:paraId="47139BF5" w14:textId="7D9D9BBE"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Pr="00372251">
        <w:rPr>
          <w:rFonts w:ascii="Tahoma" w:hAnsi="Tahoma" w:cs="Tahoma"/>
          <w:sz w:val="20"/>
          <w:szCs w:val="20"/>
        </w:rPr>
        <w:t>złożyć do depozytu sądowego kwotę potrzebną na pokrycie wynagrodzenia podwykonawcy lub dalszego</w:t>
      </w:r>
      <w:r w:rsidR="007979F9" w:rsidRPr="00372251">
        <w:rPr>
          <w:rFonts w:ascii="Tahoma" w:hAnsi="Tahoma" w:cs="Tahoma"/>
          <w:sz w:val="20"/>
          <w:szCs w:val="20"/>
        </w:rPr>
        <w:t xml:space="preserve"> </w:t>
      </w:r>
      <w:r w:rsidRPr="00372251">
        <w:rPr>
          <w:rFonts w:ascii="Tahoma" w:hAnsi="Tahoma" w:cs="Tahoma"/>
          <w:sz w:val="20"/>
          <w:szCs w:val="20"/>
        </w:rPr>
        <w:t>podwykonawcy w przypadku istnienia zasadniczej wątpliwości Zamawiającego co do wysokości należnej</w:t>
      </w:r>
      <w:r w:rsidR="007979F9" w:rsidRPr="00372251">
        <w:rPr>
          <w:rFonts w:ascii="Tahoma" w:hAnsi="Tahoma" w:cs="Tahoma"/>
          <w:sz w:val="20"/>
          <w:szCs w:val="20"/>
        </w:rPr>
        <w:t xml:space="preserve"> </w:t>
      </w:r>
      <w:r w:rsidRPr="00372251">
        <w:rPr>
          <w:rFonts w:ascii="Tahoma" w:hAnsi="Tahoma" w:cs="Tahoma"/>
          <w:sz w:val="20"/>
          <w:szCs w:val="20"/>
        </w:rPr>
        <w:t>zapłaty lub podmiotu, któremu płatność się należy, albo</w:t>
      </w:r>
    </w:p>
    <w:p w14:paraId="5652E430" w14:textId="226CBBF1"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Pr="00372251">
        <w:rPr>
          <w:rFonts w:ascii="Tahoma" w:hAnsi="Tahoma" w:cs="Tahoma"/>
          <w:sz w:val="20"/>
          <w:szCs w:val="20"/>
        </w:rPr>
        <w:t>dokonać bezpośredniej zapłaty wynagrodzenia podwykonawcy lub dalszemu podwykonawcy, jeżeli</w:t>
      </w:r>
      <w:r w:rsidR="007979F9" w:rsidRPr="00372251">
        <w:rPr>
          <w:rFonts w:ascii="Tahoma" w:hAnsi="Tahoma" w:cs="Tahoma"/>
          <w:sz w:val="20"/>
          <w:szCs w:val="20"/>
        </w:rPr>
        <w:t xml:space="preserve"> </w:t>
      </w:r>
      <w:r w:rsidRPr="00372251">
        <w:rPr>
          <w:rFonts w:ascii="Tahoma" w:hAnsi="Tahoma" w:cs="Tahoma"/>
          <w:sz w:val="20"/>
          <w:szCs w:val="20"/>
        </w:rPr>
        <w:t>podwykonawca lub dalszy podwykonawca wykaże zasadność takiej zapłaty, w terminie do 30 dni, licząc od</w:t>
      </w:r>
      <w:r w:rsidR="007979F9" w:rsidRPr="00372251">
        <w:rPr>
          <w:rFonts w:ascii="Tahoma" w:hAnsi="Tahoma" w:cs="Tahoma"/>
          <w:sz w:val="20"/>
          <w:szCs w:val="20"/>
        </w:rPr>
        <w:t xml:space="preserve"> </w:t>
      </w:r>
      <w:r w:rsidRPr="00372251">
        <w:rPr>
          <w:rFonts w:ascii="Tahoma" w:hAnsi="Tahoma" w:cs="Tahoma"/>
          <w:sz w:val="20"/>
          <w:szCs w:val="20"/>
        </w:rPr>
        <w:t>dnia uznania przez Zamawiającego zasadności roszczenia podwykonawcy lub dalszego podwykonawcy.</w:t>
      </w:r>
    </w:p>
    <w:p w14:paraId="4508EBA4" w14:textId="77777777" w:rsidR="00077D32" w:rsidRPr="00372251" w:rsidRDefault="00077D32" w:rsidP="00262703">
      <w:pPr>
        <w:pStyle w:val="Akapitzlist"/>
        <w:numPr>
          <w:ilvl w:val="0"/>
          <w:numId w:val="11"/>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dokonania bezpośredniej zapłaty podwykonawcy lub dalszemu podwykonawcy, o których mowa w</w:t>
      </w:r>
      <w:r w:rsidR="00E760EF" w:rsidRPr="00372251">
        <w:rPr>
          <w:rFonts w:ascii="Tahoma" w:hAnsi="Tahoma" w:cs="Tahoma"/>
          <w:sz w:val="20"/>
          <w:szCs w:val="20"/>
        </w:rPr>
        <w:t xml:space="preserve"> </w:t>
      </w:r>
      <w:r w:rsidRPr="00372251">
        <w:rPr>
          <w:rFonts w:ascii="Tahoma" w:hAnsi="Tahoma" w:cs="Tahoma"/>
          <w:sz w:val="20"/>
          <w:szCs w:val="20"/>
        </w:rPr>
        <w:t>ust. 1, Zamawiający potrąca kwotę wypłaconego wynagrodzenia z wynagrodzenia należnego Wykonawcy.</w:t>
      </w:r>
    </w:p>
    <w:p w14:paraId="0244C321" w14:textId="77777777" w:rsidR="00077D32" w:rsidRPr="00372251" w:rsidRDefault="00077D32" w:rsidP="00262703">
      <w:pPr>
        <w:pStyle w:val="Akapitzlist"/>
        <w:numPr>
          <w:ilvl w:val="0"/>
          <w:numId w:val="11"/>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Konieczność wielokrotnego dokonywania bezpośredniej zapłaty podwykonawcy lub dalszemu podwykonawcy, o</w:t>
      </w:r>
      <w:r w:rsidR="00E760EF" w:rsidRPr="00372251">
        <w:rPr>
          <w:rFonts w:ascii="Tahoma" w:hAnsi="Tahoma" w:cs="Tahoma"/>
          <w:sz w:val="20"/>
          <w:szCs w:val="20"/>
        </w:rPr>
        <w:t xml:space="preserve"> </w:t>
      </w:r>
      <w:r w:rsidRPr="00372251">
        <w:rPr>
          <w:rFonts w:ascii="Tahoma" w:hAnsi="Tahoma" w:cs="Tahoma"/>
          <w:sz w:val="20"/>
          <w:szCs w:val="20"/>
        </w:rPr>
        <w:t>których mowa w ust. 1, lub konieczność dokonania bezpośrednich zapłat na sumę większą niż 5% wartości umowy</w:t>
      </w:r>
      <w:r w:rsidR="00E760EF" w:rsidRPr="00372251">
        <w:rPr>
          <w:rFonts w:ascii="Tahoma" w:hAnsi="Tahoma" w:cs="Tahoma"/>
          <w:sz w:val="20"/>
          <w:szCs w:val="20"/>
        </w:rPr>
        <w:t xml:space="preserve"> </w:t>
      </w:r>
      <w:r w:rsidRPr="00372251">
        <w:rPr>
          <w:rFonts w:ascii="Tahoma" w:hAnsi="Tahoma" w:cs="Tahoma"/>
          <w:sz w:val="20"/>
          <w:szCs w:val="20"/>
        </w:rPr>
        <w:t>w sprawie zamówienia publicznego może stanowić podstawę do odstąpienia od umowy w sprawie zamówienia</w:t>
      </w:r>
      <w:r w:rsidR="00E760EF" w:rsidRPr="00372251">
        <w:rPr>
          <w:rFonts w:ascii="Tahoma" w:hAnsi="Tahoma" w:cs="Tahoma"/>
          <w:sz w:val="20"/>
          <w:szCs w:val="20"/>
        </w:rPr>
        <w:t xml:space="preserve"> </w:t>
      </w:r>
      <w:r w:rsidRPr="00372251">
        <w:rPr>
          <w:rFonts w:ascii="Tahoma" w:hAnsi="Tahoma" w:cs="Tahoma"/>
          <w:sz w:val="20"/>
          <w:szCs w:val="20"/>
        </w:rPr>
        <w:t>publicznego przez Zamawiającego.</w:t>
      </w:r>
    </w:p>
    <w:p w14:paraId="22FE8695" w14:textId="4EA00D05" w:rsidR="00077D32" w:rsidRDefault="00077D32" w:rsidP="00262703">
      <w:pPr>
        <w:pStyle w:val="Akapitzlist"/>
        <w:numPr>
          <w:ilvl w:val="0"/>
          <w:numId w:val="11"/>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Przepisy §15 i §16 nie naruszają praw i obowiązków Zamawiającego, Wykonawcy, podwykonawcy i dalszego</w:t>
      </w:r>
      <w:r w:rsidR="007979F9" w:rsidRPr="00372251">
        <w:rPr>
          <w:rFonts w:ascii="Tahoma" w:hAnsi="Tahoma" w:cs="Tahoma"/>
          <w:sz w:val="20"/>
          <w:szCs w:val="20"/>
        </w:rPr>
        <w:t xml:space="preserve"> </w:t>
      </w:r>
      <w:r w:rsidRPr="00372251">
        <w:rPr>
          <w:rFonts w:ascii="Tahoma" w:hAnsi="Tahoma" w:cs="Tahoma"/>
          <w:sz w:val="20"/>
          <w:szCs w:val="20"/>
        </w:rPr>
        <w:t>podwykonawcy wynikających z przepisów art. 6471 ustawy z dnia 23 kwietnia 1964 r. Kodeks cywilny (Dz.U. z 2014</w:t>
      </w:r>
      <w:r w:rsidR="007979F9" w:rsidRPr="00372251">
        <w:rPr>
          <w:rFonts w:ascii="Tahoma" w:hAnsi="Tahoma" w:cs="Tahoma"/>
          <w:sz w:val="20"/>
          <w:szCs w:val="20"/>
        </w:rPr>
        <w:t xml:space="preserve"> </w:t>
      </w:r>
      <w:r w:rsidRPr="00372251">
        <w:rPr>
          <w:rFonts w:ascii="Tahoma" w:hAnsi="Tahoma" w:cs="Tahoma"/>
          <w:sz w:val="20"/>
          <w:szCs w:val="20"/>
        </w:rPr>
        <w:t>r. poz. 121, ze zm.).</w:t>
      </w:r>
    </w:p>
    <w:p w14:paraId="197DC173" w14:textId="0152523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5</w:t>
      </w:r>
    </w:p>
    <w:p w14:paraId="08730F8E" w14:textId="77777777" w:rsidR="00077D32" w:rsidRPr="00372251" w:rsidRDefault="00077D32" w:rsidP="00262703">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powierzenia wykonania części zamówienia podwykonawcom lub dalszym podwykonawcom,</w:t>
      </w:r>
      <w:r w:rsidR="007979F9" w:rsidRPr="00372251">
        <w:rPr>
          <w:rFonts w:ascii="Tahoma" w:hAnsi="Tahoma" w:cs="Tahoma"/>
          <w:sz w:val="20"/>
          <w:szCs w:val="20"/>
        </w:rPr>
        <w:t xml:space="preserve"> </w:t>
      </w:r>
      <w:r w:rsidRPr="00372251">
        <w:rPr>
          <w:rFonts w:ascii="Tahoma" w:hAnsi="Tahoma" w:cs="Tahoma"/>
          <w:sz w:val="20"/>
          <w:szCs w:val="20"/>
        </w:rPr>
        <w:t>o których mowa w §16 ust. 1, warunkiem zapłaty przez Zamawiającego należnego wynagrodzenia Wykonawcy za</w:t>
      </w:r>
      <w:r w:rsidR="007979F9" w:rsidRPr="00372251">
        <w:rPr>
          <w:rFonts w:ascii="Tahoma" w:hAnsi="Tahoma" w:cs="Tahoma"/>
          <w:sz w:val="20"/>
          <w:szCs w:val="20"/>
        </w:rPr>
        <w:t xml:space="preserve"> </w:t>
      </w:r>
      <w:r w:rsidRPr="00372251">
        <w:rPr>
          <w:rFonts w:ascii="Tahoma" w:hAnsi="Tahoma" w:cs="Tahoma"/>
          <w:sz w:val="20"/>
          <w:szCs w:val="20"/>
        </w:rPr>
        <w:t xml:space="preserve">odebrane roboty budowlane, jest przedstawienie dowodów zapłaty wymagalnego </w:t>
      </w:r>
      <w:r w:rsidRPr="00372251">
        <w:rPr>
          <w:rFonts w:ascii="Tahoma" w:hAnsi="Tahoma" w:cs="Tahoma"/>
          <w:sz w:val="20"/>
          <w:szCs w:val="20"/>
        </w:rPr>
        <w:lastRenderedPageBreak/>
        <w:t>wynagrodzenia podwykonawcom</w:t>
      </w:r>
      <w:r w:rsidR="007979F9" w:rsidRPr="00372251">
        <w:rPr>
          <w:rFonts w:ascii="Tahoma" w:hAnsi="Tahoma" w:cs="Tahoma"/>
          <w:sz w:val="20"/>
          <w:szCs w:val="20"/>
        </w:rPr>
        <w:t xml:space="preserve"> </w:t>
      </w:r>
      <w:r w:rsidRPr="00372251">
        <w:rPr>
          <w:rFonts w:ascii="Tahoma" w:hAnsi="Tahoma" w:cs="Tahoma"/>
          <w:sz w:val="20"/>
          <w:szCs w:val="20"/>
        </w:rPr>
        <w:t>i dalszym podwykonawcom biorącym udział w realizacji odebranych robót budowlanych.</w:t>
      </w:r>
    </w:p>
    <w:p w14:paraId="41286598" w14:textId="77777777" w:rsidR="00077D32" w:rsidRPr="00372251" w:rsidRDefault="00077D32" w:rsidP="00262703">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nieprzedstawienia przez Wykonawcę wszystkich dowodów zapłaty, o których mowa w ust. 1,</w:t>
      </w:r>
      <w:r w:rsidR="007979F9" w:rsidRPr="00372251">
        <w:rPr>
          <w:rFonts w:ascii="Tahoma" w:hAnsi="Tahoma" w:cs="Tahoma"/>
          <w:sz w:val="20"/>
          <w:szCs w:val="20"/>
        </w:rPr>
        <w:t xml:space="preserve"> </w:t>
      </w:r>
      <w:r w:rsidRPr="00372251">
        <w:rPr>
          <w:rFonts w:ascii="Tahoma" w:hAnsi="Tahoma" w:cs="Tahoma"/>
          <w:sz w:val="20"/>
          <w:szCs w:val="20"/>
        </w:rPr>
        <w:t>wstrzymuje się wypłatę należnego wynagrodzenia za odebrane roboty budowlane, w części równej sumie kwot</w:t>
      </w:r>
      <w:r w:rsidR="007979F9" w:rsidRPr="00372251">
        <w:rPr>
          <w:rFonts w:ascii="Tahoma" w:hAnsi="Tahoma" w:cs="Tahoma"/>
          <w:sz w:val="20"/>
          <w:szCs w:val="20"/>
        </w:rPr>
        <w:t xml:space="preserve"> </w:t>
      </w:r>
      <w:r w:rsidRPr="00372251">
        <w:rPr>
          <w:rFonts w:ascii="Tahoma" w:hAnsi="Tahoma" w:cs="Tahoma"/>
          <w:sz w:val="20"/>
          <w:szCs w:val="20"/>
        </w:rPr>
        <w:t>wynikających z nieprzedstawionych dowodów zapłaty.</w:t>
      </w:r>
    </w:p>
    <w:p w14:paraId="1C99ECEB" w14:textId="77777777" w:rsidR="008C552F" w:rsidRDefault="008C552F" w:rsidP="00617862">
      <w:pPr>
        <w:tabs>
          <w:tab w:val="left" w:pos="0"/>
          <w:tab w:val="left" w:pos="851"/>
        </w:tabs>
        <w:spacing w:line="360" w:lineRule="auto"/>
        <w:jc w:val="center"/>
        <w:rPr>
          <w:rFonts w:ascii="Tahoma" w:hAnsi="Tahoma" w:cs="Tahoma"/>
          <w:b/>
          <w:bCs/>
          <w:sz w:val="20"/>
          <w:szCs w:val="20"/>
        </w:rPr>
      </w:pPr>
    </w:p>
    <w:p w14:paraId="45CE5C19" w14:textId="10014AA9" w:rsidR="00077D32"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6</w:t>
      </w:r>
    </w:p>
    <w:p w14:paraId="5684FD09" w14:textId="77777777" w:rsidR="008F6D21" w:rsidRDefault="002511B1" w:rsidP="00262703">
      <w:pPr>
        <w:pStyle w:val="Akapitzlist"/>
        <w:numPr>
          <w:ilvl w:val="0"/>
          <w:numId w:val="18"/>
        </w:numPr>
        <w:tabs>
          <w:tab w:val="left" w:pos="851"/>
        </w:tabs>
        <w:spacing w:line="360" w:lineRule="auto"/>
        <w:ind w:left="426" w:hanging="426"/>
        <w:jc w:val="both"/>
        <w:rPr>
          <w:rFonts w:ascii="Tahoma" w:hAnsi="Tahoma" w:cs="Tahoma"/>
          <w:sz w:val="20"/>
          <w:szCs w:val="20"/>
        </w:rPr>
      </w:pPr>
      <w:r w:rsidRPr="002511B1">
        <w:rPr>
          <w:rFonts w:ascii="Tahoma" w:hAnsi="Tahoma" w:cs="Tahoma"/>
          <w:sz w:val="20"/>
          <w:szCs w:val="20"/>
        </w:rPr>
        <w:t xml:space="preserve">Stosownie do art. 95 ust. 1 ustawy </w:t>
      </w:r>
      <w:proofErr w:type="spellStart"/>
      <w:r w:rsidRPr="002511B1">
        <w:rPr>
          <w:rFonts w:ascii="Tahoma" w:hAnsi="Tahoma" w:cs="Tahoma"/>
          <w:sz w:val="20"/>
          <w:szCs w:val="20"/>
        </w:rPr>
        <w:t>Pzp</w:t>
      </w:r>
      <w:proofErr w:type="spellEnd"/>
      <w:r w:rsidRPr="002511B1">
        <w:rPr>
          <w:rFonts w:ascii="Tahoma" w:hAnsi="Tahoma" w:cs="Tahoma"/>
          <w:sz w:val="20"/>
          <w:szCs w:val="20"/>
        </w:rPr>
        <w:t xml:space="preserve"> Zamawiający wymaga zatrudnienia przez Wykonawcę</w:t>
      </w:r>
      <w:r>
        <w:rPr>
          <w:rFonts w:ascii="Tahoma" w:hAnsi="Tahoma" w:cs="Tahoma"/>
          <w:sz w:val="20"/>
          <w:szCs w:val="20"/>
        </w:rPr>
        <w:t xml:space="preserve"> </w:t>
      </w:r>
      <w:r w:rsidRPr="002511B1">
        <w:rPr>
          <w:rFonts w:ascii="Tahoma" w:hAnsi="Tahoma" w:cs="Tahoma"/>
          <w:sz w:val="20"/>
          <w:szCs w:val="20"/>
        </w:rPr>
        <w:t>lub podwykonawcę na podstawie stosunku pracy osób wykonujących czynności w zakresie</w:t>
      </w:r>
      <w:r>
        <w:rPr>
          <w:rFonts w:ascii="Tahoma" w:hAnsi="Tahoma" w:cs="Tahoma"/>
          <w:sz w:val="20"/>
          <w:szCs w:val="20"/>
        </w:rPr>
        <w:t xml:space="preserve"> </w:t>
      </w:r>
      <w:r w:rsidRPr="002511B1">
        <w:rPr>
          <w:rFonts w:ascii="Tahoma" w:hAnsi="Tahoma" w:cs="Tahoma"/>
          <w:sz w:val="20"/>
          <w:szCs w:val="20"/>
        </w:rPr>
        <w:t>realizacji zamówienia, jeżeli wykonanie tych czynności polega na wykonywaniu pracy w sposób</w:t>
      </w:r>
      <w:r>
        <w:rPr>
          <w:rFonts w:ascii="Tahoma" w:hAnsi="Tahoma" w:cs="Tahoma"/>
          <w:sz w:val="20"/>
          <w:szCs w:val="20"/>
        </w:rPr>
        <w:t xml:space="preserve"> </w:t>
      </w:r>
      <w:r w:rsidRPr="002511B1">
        <w:rPr>
          <w:rFonts w:ascii="Tahoma" w:hAnsi="Tahoma" w:cs="Tahoma"/>
          <w:sz w:val="20"/>
          <w:szCs w:val="20"/>
        </w:rPr>
        <w:t>określony w art. 22 § 1 ustawy z dnia 26 czerwca 1974 r. - Kodeks pracy (Dz. U. z 2020 r. poz.1320). Przedmiotowy wymóg dotyczy zwłaszcza osób wykonujących czynności związane z wykonywaniem robót ogólnobudowlanych. Wymóg zatrudnienia na podstawie umowy o pracę nie dotyczy osób pełniących samodzielne funkcje w budownictwie.</w:t>
      </w:r>
    </w:p>
    <w:p w14:paraId="6DA69344" w14:textId="77777777" w:rsidR="008F6D21" w:rsidRDefault="002511B1" w:rsidP="00262703">
      <w:pPr>
        <w:pStyle w:val="Akapitzlist"/>
        <w:numPr>
          <w:ilvl w:val="0"/>
          <w:numId w:val="18"/>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Wykonawca jest zobowiązany zawrzeć w każdej umowie o podwykonawstwo stosowne zapisy zobowiązujące podwykonawców do zatrudnienia na umowę o pracę wszystkich osób, które wykonują prace w sposób określony w art. 22 § 1 </w:t>
      </w:r>
      <w:proofErr w:type="spellStart"/>
      <w:r w:rsidRPr="008F6D21">
        <w:rPr>
          <w:rFonts w:ascii="Tahoma" w:hAnsi="Tahoma" w:cs="Tahoma"/>
          <w:sz w:val="20"/>
          <w:szCs w:val="20"/>
        </w:rPr>
        <w:t>kp</w:t>
      </w:r>
      <w:proofErr w:type="spellEnd"/>
      <w:r w:rsidRPr="008F6D21">
        <w:rPr>
          <w:rFonts w:ascii="Tahoma" w:hAnsi="Tahoma" w:cs="Tahoma"/>
          <w:sz w:val="20"/>
          <w:szCs w:val="20"/>
        </w:rPr>
        <w:t>.</w:t>
      </w:r>
    </w:p>
    <w:p w14:paraId="18FAD167" w14:textId="77777777" w:rsidR="008F6D21" w:rsidRDefault="002511B1" w:rsidP="00262703">
      <w:pPr>
        <w:pStyle w:val="Akapitzlist"/>
        <w:numPr>
          <w:ilvl w:val="0"/>
          <w:numId w:val="18"/>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Powyższe zostanie przekazane Zamawiającemu najpóźniej w dniu zawarcia umowy. Zamawiający zastrzega sobie prawo do żądania od wykonawcy w każdym czasie realizacji przedmiotu zamówienia poświadczonych za zgodność z oryginałem kopii umowy o pracę zatrudnionego pracownika. Kopia umów o pracę powinna zostać zanonimizowana w sposób zapewniający ochronę danych osobowych pracowników, zgodnie z przepisami ustawy z dnia 10 maja 2018 r. o ochronie danych osobowych (</w:t>
      </w:r>
      <w:proofErr w:type="spellStart"/>
      <w:r w:rsidRPr="008F6D21">
        <w:rPr>
          <w:rFonts w:ascii="Tahoma" w:hAnsi="Tahoma" w:cs="Tahoma"/>
          <w:sz w:val="20"/>
          <w:szCs w:val="20"/>
        </w:rPr>
        <w:t>t.j</w:t>
      </w:r>
      <w:proofErr w:type="spellEnd"/>
      <w:r w:rsidRPr="008F6D21">
        <w:rPr>
          <w:rFonts w:ascii="Tahoma" w:hAnsi="Tahoma" w:cs="Tahoma"/>
          <w:sz w:val="20"/>
          <w:szCs w:val="20"/>
        </w:rPr>
        <w:t>. Dz. U. z 2019 r., poz. 1781). Informacje takie jak: data zawarcia umowy, rodzaj umowy o pracę i wymiar etatu powinny być możliwe do zidentyfikowania.</w:t>
      </w:r>
    </w:p>
    <w:p w14:paraId="285BF4AD" w14:textId="77777777" w:rsidR="008F6D21" w:rsidRDefault="002511B1" w:rsidP="00262703">
      <w:pPr>
        <w:pStyle w:val="Akapitzlist"/>
        <w:numPr>
          <w:ilvl w:val="0"/>
          <w:numId w:val="18"/>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 przypadku konieczności wprowadzenia zmian w składzie zespołu wykonującego prace Wykonawca powiadomi o tym fakcie Zamawiającego. </w:t>
      </w:r>
    </w:p>
    <w:p w14:paraId="62271065" w14:textId="77777777" w:rsidR="008F6D21" w:rsidRDefault="002511B1" w:rsidP="00262703">
      <w:pPr>
        <w:pStyle w:val="Akapitzlist"/>
        <w:numPr>
          <w:ilvl w:val="0"/>
          <w:numId w:val="18"/>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5B7D39A8" w14:textId="18CF4216" w:rsidR="002511B1" w:rsidRPr="008F6D21" w:rsidRDefault="002511B1" w:rsidP="00262703">
      <w:pPr>
        <w:pStyle w:val="Akapitzlist"/>
        <w:numPr>
          <w:ilvl w:val="0"/>
          <w:numId w:val="18"/>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E51DED6" w14:textId="7453A2B8" w:rsidR="002511B1" w:rsidRDefault="002511B1"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7</w:t>
      </w:r>
    </w:p>
    <w:p w14:paraId="18B009CB" w14:textId="77777777" w:rsidR="00077D32" w:rsidRPr="00372251" w:rsidRDefault="00077D32" w:rsidP="00617862">
      <w:pPr>
        <w:tabs>
          <w:tab w:val="left" w:pos="0"/>
          <w:tab w:val="left" w:pos="851"/>
        </w:tabs>
        <w:spacing w:after="0" w:line="360" w:lineRule="auto"/>
        <w:jc w:val="both"/>
        <w:rPr>
          <w:rFonts w:ascii="Tahoma" w:hAnsi="Tahoma" w:cs="Tahoma"/>
          <w:sz w:val="20"/>
          <w:szCs w:val="20"/>
        </w:rPr>
      </w:pPr>
      <w:r w:rsidRPr="00372251">
        <w:rPr>
          <w:rFonts w:ascii="Tahoma" w:hAnsi="Tahoma" w:cs="Tahoma"/>
          <w:sz w:val="20"/>
          <w:szCs w:val="20"/>
        </w:rPr>
        <w:lastRenderedPageBreak/>
        <w:t>Jeżeli w toku czynności odbioru zostaną stwierdzone wady, to Zamawiającemu przysługują następujące</w:t>
      </w:r>
      <w:r w:rsidR="007979F9" w:rsidRPr="00372251">
        <w:rPr>
          <w:rFonts w:ascii="Tahoma" w:hAnsi="Tahoma" w:cs="Tahoma"/>
          <w:sz w:val="20"/>
          <w:szCs w:val="20"/>
        </w:rPr>
        <w:t xml:space="preserve"> </w:t>
      </w:r>
      <w:r w:rsidRPr="00372251">
        <w:rPr>
          <w:rFonts w:ascii="Tahoma" w:hAnsi="Tahoma" w:cs="Tahoma"/>
          <w:sz w:val="20"/>
          <w:szCs w:val="20"/>
        </w:rPr>
        <w:t>uprawnienia:</w:t>
      </w:r>
    </w:p>
    <w:p w14:paraId="34747B00" w14:textId="77777777" w:rsidR="00077D32" w:rsidRPr="00372251" w:rsidRDefault="00077D32" w:rsidP="005612BC">
      <w:pPr>
        <w:spacing w:after="0" w:line="360" w:lineRule="auto"/>
        <w:ind w:left="709" w:hanging="142"/>
        <w:jc w:val="both"/>
        <w:rPr>
          <w:rFonts w:ascii="Tahoma" w:hAnsi="Tahoma" w:cs="Tahoma"/>
          <w:sz w:val="20"/>
          <w:szCs w:val="20"/>
        </w:rPr>
      </w:pPr>
      <w:r w:rsidRPr="00372251">
        <w:rPr>
          <w:rFonts w:ascii="Tahoma" w:hAnsi="Tahoma" w:cs="Tahoma"/>
          <w:sz w:val="20"/>
          <w:szCs w:val="20"/>
        </w:rPr>
        <w:t>1) jeżeli wady nadają się do usunięcia, Zamawiający może odmówić odbioru do czasu usunięcia wad,</w:t>
      </w:r>
    </w:p>
    <w:p w14:paraId="739F8910" w14:textId="77777777" w:rsidR="00077D32" w:rsidRPr="00372251" w:rsidRDefault="00077D32" w:rsidP="005612BC">
      <w:pPr>
        <w:spacing w:after="0" w:line="360" w:lineRule="auto"/>
        <w:ind w:left="709" w:hanging="142"/>
        <w:jc w:val="both"/>
        <w:rPr>
          <w:rFonts w:ascii="Tahoma" w:hAnsi="Tahoma" w:cs="Tahoma"/>
          <w:sz w:val="20"/>
          <w:szCs w:val="20"/>
        </w:rPr>
      </w:pPr>
      <w:r w:rsidRPr="00372251">
        <w:rPr>
          <w:rFonts w:ascii="Tahoma" w:hAnsi="Tahoma" w:cs="Tahoma"/>
          <w:sz w:val="20"/>
          <w:szCs w:val="20"/>
        </w:rPr>
        <w:t>2) jeżeli wady nie nadają się do usunięcia, to:</w:t>
      </w:r>
    </w:p>
    <w:p w14:paraId="4A5A1164" w14:textId="77777777" w:rsidR="00077D32" w:rsidRPr="00372251" w:rsidRDefault="00077D32" w:rsidP="005612BC">
      <w:pPr>
        <w:spacing w:after="0" w:line="360" w:lineRule="auto"/>
        <w:ind w:left="993" w:hanging="284"/>
        <w:jc w:val="both"/>
        <w:rPr>
          <w:rFonts w:ascii="Tahoma" w:hAnsi="Tahoma" w:cs="Tahoma"/>
          <w:sz w:val="20"/>
          <w:szCs w:val="20"/>
        </w:rPr>
      </w:pPr>
      <w:r w:rsidRPr="00372251">
        <w:rPr>
          <w:rFonts w:ascii="Tahoma" w:hAnsi="Tahoma" w:cs="Tahoma"/>
          <w:sz w:val="20"/>
          <w:szCs w:val="20"/>
        </w:rPr>
        <w:t>a) jeżeli nie uniemożliwiają one użytkowania przedmiotu odbioru zgodnie przeznaczeniem, Zamawiający może</w:t>
      </w:r>
      <w:r w:rsidR="007979F9" w:rsidRPr="00372251">
        <w:rPr>
          <w:rFonts w:ascii="Tahoma" w:hAnsi="Tahoma" w:cs="Tahoma"/>
          <w:sz w:val="20"/>
          <w:szCs w:val="20"/>
        </w:rPr>
        <w:t xml:space="preserve"> </w:t>
      </w:r>
      <w:r w:rsidRPr="00372251">
        <w:rPr>
          <w:rFonts w:ascii="Tahoma" w:hAnsi="Tahoma" w:cs="Tahoma"/>
          <w:sz w:val="20"/>
          <w:szCs w:val="20"/>
        </w:rPr>
        <w:t>obniżyć odpowiednio wynagrodzenie,</w:t>
      </w:r>
    </w:p>
    <w:p w14:paraId="7C59F66D" w14:textId="77777777" w:rsidR="00077D32" w:rsidRPr="00372251" w:rsidRDefault="00077D32" w:rsidP="005612BC">
      <w:pPr>
        <w:spacing w:line="360" w:lineRule="auto"/>
        <w:ind w:left="993" w:hanging="284"/>
        <w:jc w:val="both"/>
        <w:rPr>
          <w:rFonts w:ascii="Tahoma" w:hAnsi="Tahoma" w:cs="Tahoma"/>
          <w:sz w:val="20"/>
          <w:szCs w:val="20"/>
        </w:rPr>
      </w:pPr>
      <w:r w:rsidRPr="00372251">
        <w:rPr>
          <w:rFonts w:ascii="Tahoma" w:hAnsi="Tahoma" w:cs="Tahoma"/>
          <w:sz w:val="20"/>
          <w:szCs w:val="20"/>
        </w:rPr>
        <w:t>b) jeżeli wady uniemożliwiają użytkowanie przedmiotu odbioru zgodnie z przeznaczeniem, Zamawiający może</w:t>
      </w:r>
      <w:r w:rsidR="007979F9" w:rsidRPr="00372251">
        <w:rPr>
          <w:rFonts w:ascii="Tahoma" w:hAnsi="Tahoma" w:cs="Tahoma"/>
          <w:sz w:val="20"/>
          <w:szCs w:val="20"/>
        </w:rPr>
        <w:t xml:space="preserve"> </w:t>
      </w:r>
      <w:r w:rsidRPr="00372251">
        <w:rPr>
          <w:rFonts w:ascii="Tahoma" w:hAnsi="Tahoma" w:cs="Tahoma"/>
          <w:sz w:val="20"/>
          <w:szCs w:val="20"/>
        </w:rPr>
        <w:t>odstąpić od umowy lub żądać wykonania przedmiotu odbioru po raz drugi.</w:t>
      </w:r>
    </w:p>
    <w:p w14:paraId="224FB048" w14:textId="5E97A0FF"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18</w:t>
      </w:r>
    </w:p>
    <w:p w14:paraId="662A7739" w14:textId="77777777"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Gotowość do odbioru robót zanikających i ulegających zakryciu Wykonawca (kierownik budowy) będzie zgłasz</w:t>
      </w:r>
      <w:r w:rsidRPr="00786758">
        <w:rPr>
          <w:rFonts w:ascii="Tahoma" w:hAnsi="Tahoma" w:cs="Tahoma"/>
          <w:sz w:val="20"/>
          <w:szCs w:val="20"/>
        </w:rPr>
        <w:t>ał</w:t>
      </w:r>
      <w:r w:rsidR="007979F9" w:rsidRPr="00786758">
        <w:rPr>
          <w:rFonts w:ascii="Tahoma" w:hAnsi="Tahoma" w:cs="Tahoma"/>
          <w:sz w:val="20"/>
          <w:szCs w:val="20"/>
        </w:rPr>
        <w:t xml:space="preserve"> </w:t>
      </w:r>
      <w:r w:rsidRPr="00786758">
        <w:rPr>
          <w:rFonts w:ascii="Tahoma" w:hAnsi="Tahoma" w:cs="Tahoma"/>
          <w:sz w:val="20"/>
          <w:szCs w:val="20"/>
        </w:rPr>
        <w:t>Zamawiającemu z jednoczesnym powiadomieniem inspektora nadzoru (telefonicznie lub faksem).</w:t>
      </w:r>
      <w:r w:rsidRPr="00372251">
        <w:rPr>
          <w:rFonts w:ascii="Tahoma" w:hAnsi="Tahoma" w:cs="Tahoma"/>
          <w:sz w:val="20"/>
          <w:szCs w:val="20"/>
        </w:rPr>
        <w:t xml:space="preserve"> Inspektor</w:t>
      </w:r>
      <w:r w:rsidR="007979F9" w:rsidRPr="00372251">
        <w:rPr>
          <w:rFonts w:ascii="Tahoma" w:hAnsi="Tahoma" w:cs="Tahoma"/>
          <w:sz w:val="20"/>
          <w:szCs w:val="20"/>
        </w:rPr>
        <w:t xml:space="preserve"> </w:t>
      </w:r>
      <w:r w:rsidRPr="00372251">
        <w:rPr>
          <w:rFonts w:ascii="Tahoma" w:hAnsi="Tahoma" w:cs="Tahoma"/>
          <w:sz w:val="20"/>
          <w:szCs w:val="20"/>
        </w:rPr>
        <w:t>nadzoru ma obowiązek przystąpić do odbioru tych robót w terminie do 3 dni od daty powiadomienia.</w:t>
      </w:r>
    </w:p>
    <w:p w14:paraId="062CA0F9" w14:textId="07731312"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Wykonawca zgłosi Zamawiającemu gotowość do odbioru </w:t>
      </w:r>
      <w:r w:rsidR="000944ED">
        <w:rPr>
          <w:rFonts w:ascii="Tahoma" w:hAnsi="Tahoma" w:cs="Tahoma"/>
          <w:sz w:val="20"/>
          <w:szCs w:val="20"/>
        </w:rPr>
        <w:t xml:space="preserve">częściowego lub </w:t>
      </w:r>
      <w:r w:rsidRPr="00372251">
        <w:rPr>
          <w:rFonts w:ascii="Tahoma" w:hAnsi="Tahoma" w:cs="Tahoma"/>
          <w:sz w:val="20"/>
          <w:szCs w:val="20"/>
        </w:rPr>
        <w:t>końcowego robót w formie pisemnej. Odbiór końcowy</w:t>
      </w:r>
      <w:r w:rsidR="007979F9" w:rsidRPr="00372251">
        <w:rPr>
          <w:rFonts w:ascii="Tahoma" w:hAnsi="Tahoma" w:cs="Tahoma"/>
          <w:sz w:val="20"/>
          <w:szCs w:val="20"/>
        </w:rPr>
        <w:t xml:space="preserve"> </w:t>
      </w:r>
      <w:r w:rsidRPr="00372251">
        <w:rPr>
          <w:rFonts w:ascii="Tahoma" w:hAnsi="Tahoma" w:cs="Tahoma"/>
          <w:sz w:val="20"/>
          <w:szCs w:val="20"/>
        </w:rPr>
        <w:t>dokonany będzie po zakończeniu wszystkich prac określonych niniejszą umową.</w:t>
      </w:r>
    </w:p>
    <w:p w14:paraId="79282D12" w14:textId="77777777"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Odbiór robót, o którym mowa w ust. 2, dokonany zostanie komisyjnie z udziałem przedstawicieli Wykonawcy</w:t>
      </w:r>
      <w:r w:rsidR="007979F9" w:rsidRPr="00372251">
        <w:rPr>
          <w:rFonts w:ascii="Tahoma" w:hAnsi="Tahoma" w:cs="Tahoma"/>
          <w:sz w:val="20"/>
          <w:szCs w:val="20"/>
        </w:rPr>
        <w:t xml:space="preserve"> </w:t>
      </w:r>
      <w:r w:rsidRPr="00372251">
        <w:rPr>
          <w:rFonts w:ascii="Tahoma" w:hAnsi="Tahoma" w:cs="Tahoma"/>
          <w:sz w:val="20"/>
          <w:szCs w:val="20"/>
        </w:rPr>
        <w:t>i Zamawiającego.</w:t>
      </w:r>
    </w:p>
    <w:p w14:paraId="155609B9" w14:textId="77777777"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Odbiór końcowy ma na celu przekazanie Zamawiającemu ustalonego przedmiotu umowy do eksploatacji po</w:t>
      </w:r>
      <w:r w:rsidR="007979F9" w:rsidRPr="00372251">
        <w:rPr>
          <w:rFonts w:ascii="Tahoma" w:hAnsi="Tahoma" w:cs="Tahoma"/>
          <w:sz w:val="20"/>
          <w:szCs w:val="20"/>
        </w:rPr>
        <w:t xml:space="preserve"> </w:t>
      </w:r>
      <w:r w:rsidRPr="00372251">
        <w:rPr>
          <w:rFonts w:ascii="Tahoma" w:hAnsi="Tahoma" w:cs="Tahoma"/>
          <w:sz w:val="20"/>
          <w:szCs w:val="20"/>
        </w:rPr>
        <w:t>sprawdzeniu jego należytego wykonania.</w:t>
      </w:r>
    </w:p>
    <w:p w14:paraId="20BFAD30" w14:textId="77777777"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dniu odbioru końcowego Wykonawca przekaże Zamawiającemu komplet dokumentów.</w:t>
      </w:r>
    </w:p>
    <w:p w14:paraId="7463E001" w14:textId="77777777" w:rsidR="00077D32" w:rsidRPr="00372251" w:rsidRDefault="00077D32" w:rsidP="00262703">
      <w:pPr>
        <w:pStyle w:val="Akapitzlist"/>
        <w:numPr>
          <w:ilvl w:val="0"/>
          <w:numId w:val="13"/>
        </w:numPr>
        <w:tabs>
          <w:tab w:val="left" w:pos="851"/>
        </w:tabs>
        <w:spacing w:line="360" w:lineRule="auto"/>
        <w:ind w:left="426" w:firstLine="0"/>
        <w:jc w:val="both"/>
        <w:rPr>
          <w:rFonts w:ascii="Tahoma" w:hAnsi="Tahoma" w:cs="Tahoma"/>
          <w:sz w:val="20"/>
          <w:szCs w:val="20"/>
        </w:rPr>
      </w:pPr>
      <w:r w:rsidRPr="00372251">
        <w:rPr>
          <w:rFonts w:ascii="Tahoma" w:hAnsi="Tahoma" w:cs="Tahoma"/>
          <w:sz w:val="20"/>
          <w:szCs w:val="20"/>
        </w:rPr>
        <w:t>Zamawiający wyznaczy termin i rozpocznie odbiór końcowy przedmiotu umowy w ciągu 10 dni od daty</w:t>
      </w:r>
      <w:r w:rsidR="007979F9" w:rsidRPr="00372251">
        <w:rPr>
          <w:rFonts w:ascii="Tahoma" w:hAnsi="Tahoma" w:cs="Tahoma"/>
          <w:sz w:val="20"/>
          <w:szCs w:val="20"/>
        </w:rPr>
        <w:t xml:space="preserve"> </w:t>
      </w:r>
      <w:r w:rsidRPr="00372251">
        <w:rPr>
          <w:rFonts w:ascii="Tahoma" w:hAnsi="Tahoma" w:cs="Tahoma"/>
          <w:sz w:val="20"/>
          <w:szCs w:val="20"/>
        </w:rPr>
        <w:t>zawiadomienia go o wykonaniu odpowiednio robót określonych w przedmiotu umowy i osiągnięcia gotowości</w:t>
      </w:r>
      <w:r w:rsidR="007979F9" w:rsidRPr="00372251">
        <w:rPr>
          <w:rFonts w:ascii="Tahoma" w:hAnsi="Tahoma" w:cs="Tahoma"/>
          <w:sz w:val="20"/>
          <w:szCs w:val="20"/>
        </w:rPr>
        <w:t xml:space="preserve"> </w:t>
      </w:r>
      <w:r w:rsidRPr="00372251">
        <w:rPr>
          <w:rFonts w:ascii="Tahoma" w:hAnsi="Tahoma" w:cs="Tahoma"/>
          <w:sz w:val="20"/>
          <w:szCs w:val="20"/>
        </w:rPr>
        <w:t>do odbioru, zawiadamiając o tym Wykonawcę.</w:t>
      </w:r>
    </w:p>
    <w:p w14:paraId="369570D6" w14:textId="77777777"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ma prawo przerwać odbiór końcowy, jeżeli Wykonawca nie wykonał przedmiotu umowy w całości,</w:t>
      </w:r>
      <w:r w:rsidR="007979F9" w:rsidRPr="00372251">
        <w:rPr>
          <w:rFonts w:ascii="Tahoma" w:hAnsi="Tahoma" w:cs="Tahoma"/>
          <w:sz w:val="20"/>
          <w:szCs w:val="20"/>
        </w:rPr>
        <w:t xml:space="preserve"> </w:t>
      </w:r>
      <w:r w:rsidRPr="00372251">
        <w:rPr>
          <w:rFonts w:ascii="Tahoma" w:hAnsi="Tahoma" w:cs="Tahoma"/>
          <w:sz w:val="20"/>
          <w:szCs w:val="20"/>
        </w:rPr>
        <w:t>nie wykonał wymaganych badań i sprawdzeń oraz nie przedstawił dokumentów, o których mowa w ust. 5.</w:t>
      </w:r>
    </w:p>
    <w:p w14:paraId="1E169FEE" w14:textId="77777777"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Strony postanawiają, że termin usunięcia przez Wykonawcę wad stwierdzonych przy odbiorze końcowym wynosić</w:t>
      </w:r>
      <w:r w:rsidR="007979F9" w:rsidRPr="00372251">
        <w:rPr>
          <w:rFonts w:ascii="Tahoma" w:hAnsi="Tahoma" w:cs="Tahoma"/>
          <w:sz w:val="20"/>
          <w:szCs w:val="20"/>
        </w:rPr>
        <w:t xml:space="preserve"> </w:t>
      </w:r>
      <w:r w:rsidRPr="00372251">
        <w:rPr>
          <w:rFonts w:ascii="Tahoma" w:hAnsi="Tahoma" w:cs="Tahoma"/>
          <w:sz w:val="20"/>
          <w:szCs w:val="20"/>
        </w:rPr>
        <w:t>będzie 14 dni, chyba, że w trakcie odbioru strony postanowią inaczej.</w:t>
      </w:r>
    </w:p>
    <w:p w14:paraId="65022D4C" w14:textId="77777777"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zobowiązany jest do zawiadomienia na piśmie Zamawiającego o usunięciu wad oraz do żądania</w:t>
      </w:r>
      <w:r w:rsidR="007979F9" w:rsidRPr="00372251">
        <w:rPr>
          <w:rFonts w:ascii="Tahoma" w:hAnsi="Tahoma" w:cs="Tahoma"/>
          <w:sz w:val="20"/>
          <w:szCs w:val="20"/>
        </w:rPr>
        <w:t xml:space="preserve"> </w:t>
      </w:r>
      <w:r w:rsidRPr="00372251">
        <w:rPr>
          <w:rFonts w:ascii="Tahoma" w:hAnsi="Tahoma" w:cs="Tahoma"/>
          <w:sz w:val="20"/>
          <w:szCs w:val="20"/>
        </w:rPr>
        <w:t>wyznaczenia terminu odbioru zakwestionowanych uprzednio robót jako wadliwych. W takim przypadku stosuje się</w:t>
      </w:r>
      <w:r w:rsidR="007979F9" w:rsidRPr="00372251">
        <w:rPr>
          <w:rFonts w:ascii="Tahoma" w:hAnsi="Tahoma" w:cs="Tahoma"/>
          <w:sz w:val="20"/>
          <w:szCs w:val="20"/>
        </w:rPr>
        <w:t xml:space="preserve"> </w:t>
      </w:r>
      <w:r w:rsidRPr="00372251">
        <w:rPr>
          <w:rFonts w:ascii="Tahoma" w:hAnsi="Tahoma" w:cs="Tahoma"/>
          <w:sz w:val="20"/>
          <w:szCs w:val="20"/>
        </w:rPr>
        <w:t>odpowiednio postanowienia ust. 6.</w:t>
      </w:r>
    </w:p>
    <w:p w14:paraId="1F90B386" w14:textId="77777777"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 czynności odbioru końcowego będzie spisany protokół zawierający wszelkie ustalenia dokonane w toku</w:t>
      </w:r>
      <w:r w:rsidR="007979F9" w:rsidRPr="00372251">
        <w:rPr>
          <w:rFonts w:ascii="Tahoma" w:hAnsi="Tahoma" w:cs="Tahoma"/>
          <w:sz w:val="20"/>
          <w:szCs w:val="20"/>
        </w:rPr>
        <w:t xml:space="preserve"> </w:t>
      </w:r>
      <w:r w:rsidRPr="00372251">
        <w:rPr>
          <w:rFonts w:ascii="Tahoma" w:hAnsi="Tahoma" w:cs="Tahoma"/>
          <w:sz w:val="20"/>
          <w:szCs w:val="20"/>
        </w:rPr>
        <w:t>odbioru oraz terminy wyznaczone zgodnie z ust. 8 na usunięcie stwierdzonych w tej dacie wad.</w:t>
      </w:r>
    </w:p>
    <w:p w14:paraId="0D43D946" w14:textId="4406C716" w:rsidR="00077D32" w:rsidRPr="00372251" w:rsidRDefault="00077D32" w:rsidP="00262703">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Po protokolarnym potwierdzeniu usunięcia wad stwierdzonych przy odbiorze końcowym rozpoczyna bieg termin</w:t>
      </w:r>
      <w:r w:rsidR="007979F9" w:rsidRPr="00372251">
        <w:rPr>
          <w:rFonts w:ascii="Tahoma" w:hAnsi="Tahoma" w:cs="Tahoma"/>
          <w:sz w:val="20"/>
          <w:szCs w:val="20"/>
        </w:rPr>
        <w:t xml:space="preserve"> </w:t>
      </w:r>
      <w:r w:rsidRPr="00372251">
        <w:rPr>
          <w:rFonts w:ascii="Tahoma" w:hAnsi="Tahoma" w:cs="Tahoma"/>
          <w:sz w:val="20"/>
          <w:szCs w:val="20"/>
        </w:rPr>
        <w:t>na zwrot (zwolnienie) zabezpieczenia należytego wykonania umowy, o których mowa w § 2</w:t>
      </w:r>
      <w:r w:rsidR="00786758">
        <w:rPr>
          <w:rFonts w:ascii="Tahoma" w:hAnsi="Tahoma" w:cs="Tahoma"/>
          <w:sz w:val="20"/>
          <w:szCs w:val="20"/>
        </w:rPr>
        <w:t>0</w:t>
      </w:r>
      <w:r w:rsidRPr="00372251">
        <w:rPr>
          <w:rFonts w:ascii="Tahoma" w:hAnsi="Tahoma" w:cs="Tahoma"/>
          <w:sz w:val="20"/>
          <w:szCs w:val="20"/>
        </w:rPr>
        <w:t xml:space="preserve"> ust. 2 niniejszej</w:t>
      </w:r>
      <w:r w:rsidR="007979F9" w:rsidRPr="00372251">
        <w:rPr>
          <w:rFonts w:ascii="Tahoma" w:hAnsi="Tahoma" w:cs="Tahoma"/>
          <w:sz w:val="20"/>
          <w:szCs w:val="20"/>
        </w:rPr>
        <w:t xml:space="preserve"> </w:t>
      </w:r>
      <w:r w:rsidRPr="00372251">
        <w:rPr>
          <w:rFonts w:ascii="Tahoma" w:hAnsi="Tahoma" w:cs="Tahoma"/>
          <w:sz w:val="20"/>
          <w:szCs w:val="20"/>
        </w:rPr>
        <w:t>umowy.</w:t>
      </w:r>
    </w:p>
    <w:p w14:paraId="7EF311BE" w14:textId="0F1E242D"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19</w:t>
      </w:r>
    </w:p>
    <w:p w14:paraId="5E9B16E5" w14:textId="77777777" w:rsidR="008F6D21" w:rsidRDefault="001F3E88"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Wykonawca udziela gwarancji i rękojmi na wykonany Przedmiot zamówienia na okres </w:t>
      </w:r>
      <w:r w:rsidR="00090464">
        <w:rPr>
          <w:rFonts w:ascii="Tahoma" w:hAnsi="Tahoma" w:cs="Tahoma"/>
          <w:sz w:val="20"/>
          <w:szCs w:val="20"/>
        </w:rPr>
        <w:t>…</w:t>
      </w:r>
      <w:r w:rsidR="005457C5">
        <w:rPr>
          <w:rFonts w:ascii="Tahoma" w:hAnsi="Tahoma" w:cs="Tahoma"/>
          <w:sz w:val="20"/>
          <w:szCs w:val="20"/>
        </w:rPr>
        <w:t>…..</w:t>
      </w:r>
      <w:r w:rsidRPr="001F3E88">
        <w:rPr>
          <w:rFonts w:ascii="Tahoma" w:hAnsi="Tahoma" w:cs="Tahoma"/>
          <w:sz w:val="20"/>
          <w:szCs w:val="20"/>
        </w:rPr>
        <w:t xml:space="preserve">… </w:t>
      </w:r>
      <w:r w:rsidR="005457C5">
        <w:rPr>
          <w:rFonts w:ascii="Tahoma" w:hAnsi="Tahoma" w:cs="Tahoma"/>
          <w:sz w:val="20"/>
          <w:szCs w:val="20"/>
        </w:rPr>
        <w:t>miesięcy</w:t>
      </w:r>
      <w:r w:rsidRPr="001F3E88">
        <w:rPr>
          <w:rFonts w:ascii="Tahoma" w:hAnsi="Tahoma" w:cs="Tahoma"/>
          <w:sz w:val="20"/>
          <w:szCs w:val="20"/>
        </w:rPr>
        <w:t>, licząc od daty bezusterkowego odbioru końcowego</w:t>
      </w:r>
      <w:r>
        <w:rPr>
          <w:rFonts w:ascii="Tahoma" w:hAnsi="Tahoma" w:cs="Tahoma"/>
          <w:sz w:val="20"/>
          <w:szCs w:val="20"/>
        </w:rPr>
        <w:t>.</w:t>
      </w:r>
    </w:p>
    <w:p w14:paraId="4DB2120B" w14:textId="77777777" w:rsidR="008F6D21" w:rsidRDefault="00166B30"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lastRenderedPageBreak/>
        <w:t xml:space="preserve">Bieg terminu gwarancji jakości rozpoczyna się w dniu następnym, licząc od daty </w:t>
      </w:r>
      <w:r w:rsidR="00F71081" w:rsidRPr="008F6D21">
        <w:rPr>
          <w:rFonts w:ascii="Tahoma" w:hAnsi="Tahoma" w:cs="Tahoma"/>
          <w:sz w:val="20"/>
          <w:szCs w:val="20"/>
        </w:rPr>
        <w:t xml:space="preserve">bezusterkowego </w:t>
      </w:r>
      <w:r w:rsidRPr="008F6D21">
        <w:rPr>
          <w:rFonts w:ascii="Tahoma" w:hAnsi="Tahoma" w:cs="Tahoma"/>
          <w:sz w:val="20"/>
          <w:szCs w:val="20"/>
        </w:rPr>
        <w:t>odbioru końcowego lub potwierdzenia usunięcia wad stwierdzonych przy odbiorze końcowym przedmiotu umowy.</w:t>
      </w:r>
    </w:p>
    <w:p w14:paraId="4032643E" w14:textId="77777777" w:rsidR="008F6D21" w:rsidRDefault="00166B30"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Do protokołu końcowego odbioru robót Wykonawca załączy gwarancje i atesty uzyskane od dostawców i podwykonawców. Gwarancje nie zwalniają Wykonawcy z odpowiedzialności za całość przedmiotu umowy w okresie gwarancji i rękojmi, natomiast gwarancje udzielone na okres dłuższy niż opisany w ust. 2 są dobrem nieodpłatnie przekazanym Zamawiającemu.</w:t>
      </w:r>
    </w:p>
    <w:p w14:paraId="671D14AA" w14:textId="77777777" w:rsidR="008F6D21" w:rsidRDefault="00166B30"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Wykonawca nie może </w:t>
      </w:r>
      <w:r w:rsidR="00327487" w:rsidRPr="008F6D21">
        <w:rPr>
          <w:rFonts w:ascii="Tahoma" w:hAnsi="Tahoma" w:cs="Tahoma"/>
          <w:sz w:val="20"/>
          <w:szCs w:val="20"/>
        </w:rPr>
        <w:t xml:space="preserve">uchylać się </w:t>
      </w:r>
      <w:r w:rsidRPr="008F6D21">
        <w:rPr>
          <w:rFonts w:ascii="Tahoma" w:hAnsi="Tahoma" w:cs="Tahoma"/>
          <w:sz w:val="20"/>
          <w:szCs w:val="20"/>
        </w:rPr>
        <w:t>odpowiedzialności z tyt</w:t>
      </w:r>
      <w:r w:rsidR="00327487" w:rsidRPr="008F6D21">
        <w:rPr>
          <w:rFonts w:ascii="Tahoma" w:hAnsi="Tahoma" w:cs="Tahoma"/>
          <w:sz w:val="20"/>
          <w:szCs w:val="20"/>
        </w:rPr>
        <w:t>ułu</w:t>
      </w:r>
      <w:r w:rsidRPr="008F6D21">
        <w:rPr>
          <w:rFonts w:ascii="Tahoma" w:hAnsi="Tahoma" w:cs="Tahoma"/>
          <w:sz w:val="20"/>
          <w:szCs w:val="20"/>
        </w:rPr>
        <w:t xml:space="preserve"> gwarancji i rękojmi za wady powstałe na skutek wad zaakceptowanych przez siebie rozwiązań projektowych oraz za wady robót.</w:t>
      </w:r>
    </w:p>
    <w:p w14:paraId="7F46852B" w14:textId="56C88EDA" w:rsidR="00166B30" w:rsidRPr="008F6D21" w:rsidRDefault="00166B30"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trakcie trwania gwarancji i rękojmi Wykonawca zobowiązuje się do pisemnego powiadamiania o:</w:t>
      </w:r>
    </w:p>
    <w:p w14:paraId="4F6FCF7C"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1) zmianie siedziby lub nazwy firmy,</w:t>
      </w:r>
    </w:p>
    <w:p w14:paraId="0F77B479"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2) zmianie osób reprezentujących,</w:t>
      </w:r>
    </w:p>
    <w:p w14:paraId="7E53330F"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3) ogłoszeniu upadłości,</w:t>
      </w:r>
    </w:p>
    <w:p w14:paraId="58DAD3FD"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4) ogłoszeniu likwidacji,</w:t>
      </w:r>
    </w:p>
    <w:p w14:paraId="5E036F65"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5) zawieszeniu działalności,</w:t>
      </w:r>
    </w:p>
    <w:p w14:paraId="44D55167"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6) wszczęciu postępowania układowego, w którym uczestniczy Wykonawca.</w:t>
      </w:r>
    </w:p>
    <w:p w14:paraId="2FE6F374" w14:textId="77777777" w:rsidR="001F3E88" w:rsidRPr="001F3E88" w:rsidRDefault="001F3E88"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Wykonawca zobowiązuje się w dniu odbioru końcowego złożyć Zamawiającemu oświadczenie w formie pisemnej, że wykonane roboty są wolne od wad.</w:t>
      </w:r>
    </w:p>
    <w:p w14:paraId="4A167412" w14:textId="31D65F37" w:rsidR="001F3E88" w:rsidRPr="00522797" w:rsidRDefault="001F3E88"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W okresie gwarancji i rękojmi Wykonawca zobowiązuje się do bezpłatnego usunięcia stwierdzonych wad Przedmiotu zamówienia, w terminie </w:t>
      </w:r>
      <w:r w:rsidR="00887BC8" w:rsidRPr="00887BC8">
        <w:rPr>
          <w:rFonts w:ascii="Tahoma" w:hAnsi="Tahoma" w:cs="Tahoma"/>
          <w:sz w:val="20"/>
          <w:szCs w:val="20"/>
        </w:rPr>
        <w:t>7 dni od daty ich zgłoszenia przez Zamawiającego.</w:t>
      </w:r>
      <w:r w:rsidR="00887BC8">
        <w:rPr>
          <w:rFonts w:ascii="Tahoma" w:hAnsi="Tahoma" w:cs="Tahoma"/>
          <w:sz w:val="20"/>
          <w:szCs w:val="20"/>
        </w:rPr>
        <w:t xml:space="preserve"> </w:t>
      </w:r>
      <w:r w:rsidR="00522797" w:rsidRPr="00522797">
        <w:rPr>
          <w:rFonts w:ascii="Tahoma" w:hAnsi="Tahoma" w:cs="Tahoma"/>
          <w:sz w:val="20"/>
          <w:szCs w:val="20"/>
        </w:rPr>
        <w:t>Zgłoszenie może być dokonane pisemnie luba mailowo na adres e-mail: ……………</w:t>
      </w:r>
      <w:r w:rsidR="00522797">
        <w:rPr>
          <w:rFonts w:ascii="Tahoma" w:hAnsi="Tahoma" w:cs="Tahoma"/>
          <w:sz w:val="20"/>
          <w:szCs w:val="20"/>
        </w:rPr>
        <w:t>…………………………………………..</w:t>
      </w:r>
      <w:r w:rsidR="00522797" w:rsidRPr="00522797">
        <w:rPr>
          <w:rFonts w:ascii="Tahoma" w:hAnsi="Tahoma" w:cs="Tahoma"/>
          <w:sz w:val="20"/>
          <w:szCs w:val="20"/>
        </w:rPr>
        <w:t>………..</w:t>
      </w:r>
    </w:p>
    <w:p w14:paraId="65FFD459" w14:textId="77777777" w:rsidR="00887BC8" w:rsidRDefault="00887BC8"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Jeżeli w terminie wyznaczonym przez Zamawiającego Wykonawca nie usunie wszystkich stwierdzonych protokolarnie wad, Zamawiający może wyznaczyć dodatkowy termin na ich usunięcie. </w:t>
      </w:r>
    </w:p>
    <w:p w14:paraId="5A6FA297" w14:textId="006B8631" w:rsidR="001F3E88" w:rsidRDefault="001F3E88"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Jeżeli Wykonawca nie </w:t>
      </w:r>
      <w:r w:rsidR="00887BC8">
        <w:rPr>
          <w:rFonts w:ascii="Tahoma" w:hAnsi="Tahoma" w:cs="Tahoma"/>
          <w:sz w:val="20"/>
          <w:szCs w:val="20"/>
        </w:rPr>
        <w:t>usunie</w:t>
      </w:r>
      <w:r w:rsidRPr="001F3E88">
        <w:rPr>
          <w:rFonts w:ascii="Tahoma" w:hAnsi="Tahoma" w:cs="Tahoma"/>
          <w:sz w:val="20"/>
          <w:szCs w:val="20"/>
        </w:rPr>
        <w:t xml:space="preserve"> wad w terminie określonym przez Zamawiającego, Zamawiający może zlecić usunięcie wad osobie trzeciej na koszt Wykonawcy. </w:t>
      </w:r>
      <w:bookmarkStart w:id="0" w:name="_Hlk110599558"/>
      <w:r w:rsidRPr="001F3E88">
        <w:rPr>
          <w:rFonts w:ascii="Tahoma" w:hAnsi="Tahoma" w:cs="Tahoma"/>
          <w:sz w:val="20"/>
          <w:szCs w:val="20"/>
        </w:rPr>
        <w:t>W tym przypadku koszty usuwania wad będą pokrywane w pierwszej kolejności z zatrzymanej kwoty będącej zabezpieczeniem należytego wykonania umowy.</w:t>
      </w:r>
    </w:p>
    <w:p w14:paraId="13964C1D" w14:textId="5544FE04" w:rsidR="00FE6D68" w:rsidRPr="001F3E88" w:rsidRDefault="00FE6D68" w:rsidP="00262703">
      <w:pPr>
        <w:pStyle w:val="Akapitzlist"/>
        <w:numPr>
          <w:ilvl w:val="0"/>
          <w:numId w:val="14"/>
        </w:numPr>
        <w:tabs>
          <w:tab w:val="left" w:pos="851"/>
        </w:tabs>
        <w:spacing w:line="360" w:lineRule="auto"/>
        <w:ind w:left="426" w:hanging="426"/>
        <w:jc w:val="both"/>
        <w:rPr>
          <w:rFonts w:ascii="Tahoma" w:hAnsi="Tahoma" w:cs="Tahoma"/>
          <w:sz w:val="20"/>
          <w:szCs w:val="20"/>
        </w:rPr>
      </w:pPr>
      <w:r>
        <w:rPr>
          <w:rFonts w:ascii="Tahoma" w:hAnsi="Tahoma" w:cs="Tahoma"/>
          <w:sz w:val="20"/>
          <w:szCs w:val="20"/>
        </w:rPr>
        <w:t xml:space="preserve">Za dzień usunięcia wad, uznaje się dzień podpisania </w:t>
      </w:r>
      <w:r w:rsidRPr="00FE6D68">
        <w:rPr>
          <w:rFonts w:ascii="Tahoma" w:hAnsi="Tahoma" w:cs="Tahoma"/>
          <w:sz w:val="20"/>
          <w:szCs w:val="20"/>
        </w:rPr>
        <w:t xml:space="preserve">przez Zamawiającego </w:t>
      </w:r>
      <w:r>
        <w:rPr>
          <w:rFonts w:ascii="Tahoma" w:hAnsi="Tahoma" w:cs="Tahoma"/>
          <w:sz w:val="20"/>
          <w:szCs w:val="20"/>
        </w:rPr>
        <w:t>lub Użytkownika protokołu odbioru wykonanych napraw.</w:t>
      </w:r>
    </w:p>
    <w:bookmarkEnd w:id="0"/>
    <w:p w14:paraId="09675B5A" w14:textId="13ABA689" w:rsidR="00327487" w:rsidRPr="007C2B14" w:rsidRDefault="001F3E88" w:rsidP="00262703">
      <w:pPr>
        <w:pStyle w:val="Akapitzlist"/>
        <w:numPr>
          <w:ilvl w:val="0"/>
          <w:numId w:val="14"/>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r w:rsidR="00327487">
        <w:rPr>
          <w:rFonts w:ascii="Tahoma" w:hAnsi="Tahoma" w:cs="Tahoma"/>
          <w:sz w:val="20"/>
          <w:szCs w:val="20"/>
        </w:rPr>
        <w:t xml:space="preserve"> </w:t>
      </w:r>
      <w:r w:rsidR="00327487" w:rsidRPr="007C2B14">
        <w:rPr>
          <w:rFonts w:ascii="Tahoma" w:hAnsi="Tahoma" w:cs="Tahoma"/>
          <w:sz w:val="20"/>
          <w:szCs w:val="20"/>
        </w:rPr>
        <w:t>Niezależnie od uprawnień Zamawiającego wynikających z gwarancji jakości przysługuje mu w stosunku do Wykonawcy uprawnienie z rękojmi za wady na zasadach określonych w ustawie z dnia 23 kwietnia 1964 r. Kodeks cywilny z zastrzeżeniem, że strony umownie przedłużają okres odpowiedzialności z tytułu rękojmi za wady do udzielnego przez Wykonawcę okresu gwarancji jakości.</w:t>
      </w:r>
    </w:p>
    <w:p w14:paraId="7781D7D1" w14:textId="5223801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0</w:t>
      </w:r>
    </w:p>
    <w:p w14:paraId="4B4167F5" w14:textId="77777777" w:rsidR="00077D32" w:rsidRPr="00372251" w:rsidRDefault="00077D32" w:rsidP="00262703">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Wprowadza się zabezpieczenie należytego wykonania umowy, które Wykonawca zobowiązany jest wnieść</w:t>
      </w:r>
      <w:r w:rsidR="00DA378E" w:rsidRPr="00372251">
        <w:rPr>
          <w:rFonts w:ascii="Tahoma" w:hAnsi="Tahoma" w:cs="Tahoma"/>
          <w:sz w:val="20"/>
          <w:szCs w:val="20"/>
        </w:rPr>
        <w:t xml:space="preserve"> </w:t>
      </w:r>
      <w:r w:rsidRPr="00372251">
        <w:rPr>
          <w:rFonts w:ascii="Tahoma" w:hAnsi="Tahoma" w:cs="Tahoma"/>
          <w:sz w:val="20"/>
          <w:szCs w:val="20"/>
        </w:rPr>
        <w:t>w całości przed podpisaniem umowy. Obowiązkiem Wykonawcy jest dołączyć do umowy dokument wniesienia</w:t>
      </w:r>
      <w:r w:rsidR="00DA378E" w:rsidRPr="00372251">
        <w:rPr>
          <w:rFonts w:ascii="Tahoma" w:hAnsi="Tahoma" w:cs="Tahoma"/>
          <w:sz w:val="20"/>
          <w:szCs w:val="20"/>
        </w:rPr>
        <w:t xml:space="preserve"> </w:t>
      </w:r>
      <w:r w:rsidRPr="00372251">
        <w:rPr>
          <w:rFonts w:ascii="Tahoma" w:hAnsi="Tahoma" w:cs="Tahoma"/>
          <w:sz w:val="20"/>
          <w:szCs w:val="20"/>
        </w:rPr>
        <w:t xml:space="preserve">zabezpieczenia należytego wykonania umowy. Gwarancje, o których mowa wyżej, wniesione w </w:t>
      </w:r>
      <w:r w:rsidRPr="00372251">
        <w:rPr>
          <w:rFonts w:ascii="Tahoma" w:hAnsi="Tahoma" w:cs="Tahoma"/>
          <w:sz w:val="20"/>
          <w:szCs w:val="20"/>
        </w:rPr>
        <w:lastRenderedPageBreak/>
        <w:t>celu zabezpieczenia</w:t>
      </w:r>
      <w:r w:rsidR="00DA378E" w:rsidRPr="00372251">
        <w:rPr>
          <w:rFonts w:ascii="Tahoma" w:hAnsi="Tahoma" w:cs="Tahoma"/>
          <w:sz w:val="20"/>
          <w:szCs w:val="20"/>
        </w:rPr>
        <w:t xml:space="preserve"> </w:t>
      </w:r>
      <w:r w:rsidRPr="00372251">
        <w:rPr>
          <w:rFonts w:ascii="Tahoma" w:hAnsi="Tahoma" w:cs="Tahoma"/>
          <w:sz w:val="20"/>
          <w:szCs w:val="20"/>
        </w:rPr>
        <w:t>należytego wykonania umowy powinny mieć charakter gwarancji: nieprzenośnych, bezwarunkowych,</w:t>
      </w:r>
      <w:r w:rsidR="00DA378E" w:rsidRPr="00372251">
        <w:rPr>
          <w:rFonts w:ascii="Tahoma" w:hAnsi="Tahoma" w:cs="Tahoma"/>
          <w:sz w:val="20"/>
          <w:szCs w:val="20"/>
        </w:rPr>
        <w:t xml:space="preserve"> </w:t>
      </w:r>
      <w:r w:rsidRPr="00372251">
        <w:rPr>
          <w:rFonts w:ascii="Tahoma" w:hAnsi="Tahoma" w:cs="Tahoma"/>
          <w:sz w:val="20"/>
          <w:szCs w:val="20"/>
        </w:rPr>
        <w:t>nieodwołalnych i płatnych na pierwsze żądanie Zamawiającego.</w:t>
      </w:r>
    </w:p>
    <w:p w14:paraId="273E05BC" w14:textId="1B21E250" w:rsidR="00077D32" w:rsidRPr="00372251" w:rsidRDefault="00077D32" w:rsidP="00262703">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Ustala się wysokość zabezpieczenia należytego wykonania umowy w wysokości </w:t>
      </w:r>
      <w:r w:rsidR="00924624">
        <w:rPr>
          <w:rFonts w:ascii="Tahoma" w:hAnsi="Tahoma" w:cs="Tahoma"/>
          <w:sz w:val="20"/>
          <w:szCs w:val="20"/>
        </w:rPr>
        <w:t>5</w:t>
      </w:r>
      <w:r w:rsidRPr="00372251">
        <w:rPr>
          <w:rFonts w:ascii="Tahoma" w:hAnsi="Tahoma" w:cs="Tahoma"/>
          <w:sz w:val="20"/>
          <w:szCs w:val="20"/>
        </w:rPr>
        <w:t>% wartości przedmiotu umowy</w:t>
      </w:r>
      <w:r w:rsidR="00DA378E" w:rsidRPr="00372251">
        <w:rPr>
          <w:rFonts w:ascii="Tahoma" w:hAnsi="Tahoma" w:cs="Tahoma"/>
          <w:sz w:val="20"/>
          <w:szCs w:val="20"/>
        </w:rPr>
        <w:t xml:space="preserve"> </w:t>
      </w:r>
      <w:r w:rsidRPr="00372251">
        <w:rPr>
          <w:rFonts w:ascii="Tahoma" w:hAnsi="Tahoma" w:cs="Tahoma"/>
          <w:sz w:val="20"/>
          <w:szCs w:val="20"/>
        </w:rPr>
        <w:t xml:space="preserve">brutto (z podatkiem VAT) tj.: </w:t>
      </w:r>
      <w:r w:rsidR="00924624" w:rsidRPr="002A7C3F">
        <w:rPr>
          <w:rFonts w:ascii="Tahoma" w:hAnsi="Tahoma" w:cs="Tahoma"/>
          <w:sz w:val="20"/>
          <w:szCs w:val="20"/>
        </w:rPr>
        <w:t>……</w:t>
      </w:r>
      <w:r w:rsidR="005457C5" w:rsidRPr="002A7C3F">
        <w:rPr>
          <w:rFonts w:ascii="Tahoma" w:hAnsi="Tahoma" w:cs="Tahoma"/>
          <w:sz w:val="20"/>
          <w:szCs w:val="20"/>
        </w:rPr>
        <w:t>………….</w:t>
      </w:r>
      <w:r w:rsidR="00924624" w:rsidRPr="002A7C3F">
        <w:rPr>
          <w:rFonts w:ascii="Tahoma" w:hAnsi="Tahoma" w:cs="Tahoma"/>
          <w:sz w:val="20"/>
          <w:szCs w:val="20"/>
        </w:rPr>
        <w:t>….</w:t>
      </w:r>
      <w:r w:rsidRPr="00372251">
        <w:rPr>
          <w:rFonts w:ascii="Tahoma" w:hAnsi="Tahoma" w:cs="Tahoma"/>
          <w:sz w:val="20"/>
          <w:szCs w:val="20"/>
        </w:rPr>
        <w:t xml:space="preserve"> zł, (</w:t>
      </w:r>
      <w:r w:rsidRPr="002A7C3F">
        <w:rPr>
          <w:rFonts w:ascii="Tahoma" w:hAnsi="Tahoma" w:cs="Tahoma"/>
          <w:sz w:val="20"/>
          <w:szCs w:val="20"/>
        </w:rPr>
        <w:t xml:space="preserve">słownie: </w:t>
      </w:r>
      <w:r w:rsidR="00924624" w:rsidRPr="002A7C3F">
        <w:rPr>
          <w:rFonts w:ascii="Tahoma" w:hAnsi="Tahoma" w:cs="Tahoma"/>
          <w:sz w:val="20"/>
          <w:szCs w:val="20"/>
        </w:rPr>
        <w:t>……………</w:t>
      </w:r>
      <w:r w:rsidR="005457C5" w:rsidRPr="002A7C3F">
        <w:rPr>
          <w:rFonts w:ascii="Tahoma" w:hAnsi="Tahoma" w:cs="Tahoma"/>
          <w:sz w:val="20"/>
          <w:szCs w:val="20"/>
        </w:rPr>
        <w:t>……………………………</w:t>
      </w:r>
      <w:r w:rsidR="00924624" w:rsidRPr="002A7C3F">
        <w:rPr>
          <w:rFonts w:ascii="Tahoma" w:hAnsi="Tahoma" w:cs="Tahoma"/>
          <w:sz w:val="20"/>
          <w:szCs w:val="20"/>
        </w:rPr>
        <w:t>……</w:t>
      </w:r>
      <w:r w:rsidR="005457C5" w:rsidRPr="002A7C3F">
        <w:rPr>
          <w:rFonts w:ascii="Tahoma" w:hAnsi="Tahoma" w:cs="Tahoma"/>
          <w:sz w:val="20"/>
          <w:szCs w:val="20"/>
        </w:rPr>
        <w:t xml:space="preserve"> </w:t>
      </w:r>
      <w:r w:rsidRPr="002A7C3F">
        <w:rPr>
          <w:rFonts w:ascii="Tahoma" w:hAnsi="Tahoma" w:cs="Tahoma"/>
          <w:sz w:val="20"/>
          <w:szCs w:val="20"/>
        </w:rPr>
        <w:t>groszy</w:t>
      </w:r>
      <w:r w:rsidRPr="00372251">
        <w:rPr>
          <w:rFonts w:ascii="Tahoma" w:hAnsi="Tahoma" w:cs="Tahoma"/>
          <w:sz w:val="20"/>
          <w:szCs w:val="20"/>
        </w:rPr>
        <w:t>) Zabezpieczenie należytego wykonania umowy zostało wniesione w formie:</w:t>
      </w:r>
      <w:r w:rsidR="00DA378E" w:rsidRPr="00372251">
        <w:rPr>
          <w:rFonts w:ascii="Tahoma" w:hAnsi="Tahoma" w:cs="Tahoma"/>
          <w:sz w:val="20"/>
          <w:szCs w:val="20"/>
        </w:rPr>
        <w:t xml:space="preserve"> </w:t>
      </w:r>
      <w:r w:rsidR="00924624" w:rsidRPr="002A7C3F">
        <w:rPr>
          <w:rFonts w:ascii="Tahoma" w:hAnsi="Tahoma" w:cs="Tahoma"/>
          <w:sz w:val="20"/>
          <w:szCs w:val="20"/>
        </w:rPr>
        <w:t>………………………………..</w:t>
      </w:r>
    </w:p>
    <w:p w14:paraId="116ECE13" w14:textId="77777777" w:rsidR="00077D32" w:rsidRPr="00372251" w:rsidRDefault="00077D32" w:rsidP="00262703">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może, na wniosek Wykonawcy, wyrazić zgodę na zmianę formy wniesionego zabezpieczenia.</w:t>
      </w:r>
      <w:r w:rsidR="00DA378E" w:rsidRPr="00372251">
        <w:rPr>
          <w:rFonts w:ascii="Tahoma" w:hAnsi="Tahoma" w:cs="Tahoma"/>
          <w:sz w:val="20"/>
          <w:szCs w:val="20"/>
        </w:rPr>
        <w:t xml:space="preserve"> </w:t>
      </w:r>
      <w:r w:rsidRPr="00372251">
        <w:rPr>
          <w:rFonts w:ascii="Tahoma" w:hAnsi="Tahoma" w:cs="Tahoma"/>
          <w:sz w:val="20"/>
          <w:szCs w:val="20"/>
        </w:rPr>
        <w:t>Zmiana formy zabezpieczenia dokonywana jest w sposób zachowujący ciągłość zabezpieczenia i nie może</w:t>
      </w:r>
      <w:r w:rsidR="00DA378E" w:rsidRPr="00372251">
        <w:rPr>
          <w:rFonts w:ascii="Tahoma" w:hAnsi="Tahoma" w:cs="Tahoma"/>
          <w:sz w:val="20"/>
          <w:szCs w:val="20"/>
        </w:rPr>
        <w:t xml:space="preserve"> </w:t>
      </w:r>
      <w:r w:rsidRPr="00372251">
        <w:rPr>
          <w:rFonts w:ascii="Tahoma" w:hAnsi="Tahoma" w:cs="Tahoma"/>
          <w:sz w:val="20"/>
          <w:szCs w:val="20"/>
        </w:rPr>
        <w:t>powodować zmniejszenia jego wysokości.</w:t>
      </w:r>
    </w:p>
    <w:p w14:paraId="62E45B09" w14:textId="77777777" w:rsidR="00077D32" w:rsidRPr="00372251" w:rsidRDefault="00077D32" w:rsidP="00262703">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zwróci 70 % wysokości zabezpieczenia w terminie 30 dni od dnia podpisania bezusterkowego</w:t>
      </w:r>
      <w:r w:rsidR="00DA378E" w:rsidRPr="00372251">
        <w:rPr>
          <w:rFonts w:ascii="Tahoma" w:hAnsi="Tahoma" w:cs="Tahoma"/>
          <w:sz w:val="20"/>
          <w:szCs w:val="20"/>
        </w:rPr>
        <w:t xml:space="preserve"> </w:t>
      </w:r>
      <w:r w:rsidRPr="00372251">
        <w:rPr>
          <w:rFonts w:ascii="Tahoma" w:hAnsi="Tahoma" w:cs="Tahoma"/>
          <w:sz w:val="20"/>
          <w:szCs w:val="20"/>
        </w:rPr>
        <w:t>protokołu odbioru końcowego lub usunięcia wad stwierdzonych w odbiorze końcowym. Kwota pozostawiona na</w:t>
      </w:r>
      <w:r w:rsidR="00DA378E" w:rsidRPr="00372251">
        <w:rPr>
          <w:rFonts w:ascii="Tahoma" w:hAnsi="Tahoma" w:cs="Tahoma"/>
          <w:sz w:val="20"/>
          <w:szCs w:val="20"/>
        </w:rPr>
        <w:t xml:space="preserve"> </w:t>
      </w:r>
      <w:r w:rsidRPr="00372251">
        <w:rPr>
          <w:rFonts w:ascii="Tahoma" w:hAnsi="Tahoma" w:cs="Tahoma"/>
          <w:sz w:val="20"/>
          <w:szCs w:val="20"/>
        </w:rPr>
        <w:t>zabezpieczenie roszczeń z tytułu rękojmi za wady tj. 30% wysokości zabezpieczenia zwrócona zostanie nie później</w:t>
      </w:r>
      <w:r w:rsidR="00DA378E" w:rsidRPr="00372251">
        <w:rPr>
          <w:rFonts w:ascii="Tahoma" w:hAnsi="Tahoma" w:cs="Tahoma"/>
          <w:sz w:val="20"/>
          <w:szCs w:val="20"/>
        </w:rPr>
        <w:t xml:space="preserve"> </w:t>
      </w:r>
      <w:r w:rsidRPr="00372251">
        <w:rPr>
          <w:rFonts w:ascii="Tahoma" w:hAnsi="Tahoma" w:cs="Tahoma"/>
          <w:sz w:val="20"/>
          <w:szCs w:val="20"/>
        </w:rPr>
        <w:t>niż w 15 dniu po upływie okresu rękojmi za wady.</w:t>
      </w:r>
    </w:p>
    <w:p w14:paraId="6D854195" w14:textId="3D634D4E" w:rsidR="00077D32" w:rsidRPr="00372251" w:rsidRDefault="00077D32" w:rsidP="00262703">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Wykonawcy składający ofertę wspólnie, na podstawie ustawy </w:t>
      </w:r>
      <w:proofErr w:type="spellStart"/>
      <w:r w:rsidRPr="00372251">
        <w:rPr>
          <w:rFonts w:ascii="Tahoma" w:hAnsi="Tahoma" w:cs="Tahoma"/>
          <w:sz w:val="20"/>
          <w:szCs w:val="20"/>
        </w:rPr>
        <w:t>Pzp</w:t>
      </w:r>
      <w:proofErr w:type="spellEnd"/>
      <w:r w:rsidRPr="00372251">
        <w:rPr>
          <w:rFonts w:ascii="Tahoma" w:hAnsi="Tahoma" w:cs="Tahoma"/>
          <w:sz w:val="20"/>
          <w:szCs w:val="20"/>
        </w:rPr>
        <w:t xml:space="preserve"> (dotyczy m.in. tzw. konsorcjum),</w:t>
      </w:r>
      <w:r w:rsidR="00DA378E" w:rsidRPr="00372251">
        <w:rPr>
          <w:rFonts w:ascii="Tahoma" w:hAnsi="Tahoma" w:cs="Tahoma"/>
          <w:sz w:val="20"/>
          <w:szCs w:val="20"/>
        </w:rPr>
        <w:t xml:space="preserve"> </w:t>
      </w:r>
      <w:r w:rsidRPr="00372251">
        <w:rPr>
          <w:rFonts w:ascii="Tahoma" w:hAnsi="Tahoma" w:cs="Tahoma"/>
          <w:sz w:val="20"/>
          <w:szCs w:val="20"/>
        </w:rPr>
        <w:t>ponoszą solidarną odpowiedzialność za wykonanie umowy i wniesienie zabezpieczenia należytego wykonania</w:t>
      </w:r>
      <w:r w:rsidR="00DA378E" w:rsidRPr="00372251">
        <w:rPr>
          <w:rFonts w:ascii="Tahoma" w:hAnsi="Tahoma" w:cs="Tahoma"/>
          <w:sz w:val="20"/>
          <w:szCs w:val="20"/>
        </w:rPr>
        <w:t xml:space="preserve"> </w:t>
      </w:r>
      <w:r w:rsidRPr="00372251">
        <w:rPr>
          <w:rFonts w:ascii="Tahoma" w:hAnsi="Tahoma" w:cs="Tahoma"/>
          <w:sz w:val="20"/>
          <w:szCs w:val="20"/>
        </w:rPr>
        <w:t>umowy.</w:t>
      </w:r>
    </w:p>
    <w:p w14:paraId="2C31DEC0" w14:textId="77777777" w:rsidR="00077D32" w:rsidRPr="00372251" w:rsidRDefault="00077D32" w:rsidP="00262703">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na żądanie wnoszącego zabezpieczenie zwróci oryginał dokumentu potwierdzającego wniesienie</w:t>
      </w:r>
      <w:r w:rsidR="00DA378E" w:rsidRPr="00372251">
        <w:rPr>
          <w:rFonts w:ascii="Tahoma" w:hAnsi="Tahoma" w:cs="Tahoma"/>
          <w:sz w:val="20"/>
          <w:szCs w:val="20"/>
        </w:rPr>
        <w:t xml:space="preserve"> </w:t>
      </w:r>
      <w:r w:rsidRPr="00372251">
        <w:rPr>
          <w:rFonts w:ascii="Tahoma" w:hAnsi="Tahoma" w:cs="Tahoma"/>
          <w:sz w:val="20"/>
          <w:szCs w:val="20"/>
        </w:rPr>
        <w:t>zabezpieczenia w innej formie niż pieniężna, pozostawiając w dokumentacji jego kopię poświadczoną za zgodność</w:t>
      </w:r>
      <w:r w:rsidR="00DA378E" w:rsidRPr="00372251">
        <w:rPr>
          <w:rFonts w:ascii="Tahoma" w:hAnsi="Tahoma" w:cs="Tahoma"/>
          <w:sz w:val="20"/>
          <w:szCs w:val="20"/>
        </w:rPr>
        <w:t xml:space="preserve"> </w:t>
      </w:r>
      <w:r w:rsidRPr="00372251">
        <w:rPr>
          <w:rFonts w:ascii="Tahoma" w:hAnsi="Tahoma" w:cs="Tahoma"/>
          <w:sz w:val="20"/>
          <w:szCs w:val="20"/>
        </w:rPr>
        <w:t>z oryginałem. Wydanie oryginału dokumentu nastąpi po upływie okresu, na jaki wniesione zostało zabezpieczenie.</w:t>
      </w:r>
    </w:p>
    <w:p w14:paraId="103B3BB4" w14:textId="0B1834D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1</w:t>
      </w:r>
    </w:p>
    <w:p w14:paraId="4B6E1499" w14:textId="77777777" w:rsidR="00077D32" w:rsidRPr="00372251" w:rsidRDefault="00077D32" w:rsidP="00262703">
      <w:pPr>
        <w:pStyle w:val="Akapitzlist"/>
        <w:numPr>
          <w:ilvl w:val="0"/>
          <w:numId w:val="16"/>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Zamawiającemu przysługuje prawo do odstąpienia od umowy w następujących przypadkach:</w:t>
      </w:r>
    </w:p>
    <w:p w14:paraId="591911DD" w14:textId="3CBCFEA5"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Pr="00372251">
        <w:rPr>
          <w:rFonts w:ascii="Tahoma" w:hAnsi="Tahoma" w:cs="Tahoma"/>
          <w:sz w:val="20"/>
          <w:szCs w:val="20"/>
        </w:rPr>
        <w:t>Wykonawca nie rozpoczął robót w terminie 14 dni od daty określonej w umowie jako daty rozpoczęcia robót</w:t>
      </w:r>
      <w:r w:rsidR="00DA378E" w:rsidRPr="00372251">
        <w:rPr>
          <w:rFonts w:ascii="Tahoma" w:hAnsi="Tahoma" w:cs="Tahoma"/>
          <w:sz w:val="20"/>
          <w:szCs w:val="20"/>
        </w:rPr>
        <w:t xml:space="preserve"> </w:t>
      </w:r>
      <w:r w:rsidRPr="00372251">
        <w:rPr>
          <w:rFonts w:ascii="Tahoma" w:hAnsi="Tahoma" w:cs="Tahoma"/>
          <w:sz w:val="20"/>
          <w:szCs w:val="20"/>
        </w:rPr>
        <w:t>lub nie przystąpił do przejęcia terenu budowy,</w:t>
      </w:r>
    </w:p>
    <w:p w14:paraId="31CF34C9" w14:textId="3981CAF2"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Pr="00372251">
        <w:rPr>
          <w:rFonts w:ascii="Tahoma" w:hAnsi="Tahoma" w:cs="Tahoma"/>
          <w:sz w:val="20"/>
          <w:szCs w:val="20"/>
        </w:rPr>
        <w:t>Wykonawca przerwał niezgodnie z harmonogramem rzeczowo-finansowym realizację robót i przerwa ta trwa</w:t>
      </w:r>
      <w:r w:rsidR="00DA378E" w:rsidRPr="00372251">
        <w:rPr>
          <w:rFonts w:ascii="Tahoma" w:hAnsi="Tahoma" w:cs="Tahoma"/>
          <w:sz w:val="20"/>
          <w:szCs w:val="20"/>
        </w:rPr>
        <w:t xml:space="preserve"> </w:t>
      </w:r>
      <w:r w:rsidRPr="00372251">
        <w:rPr>
          <w:rFonts w:ascii="Tahoma" w:hAnsi="Tahoma" w:cs="Tahoma"/>
          <w:sz w:val="20"/>
          <w:szCs w:val="20"/>
        </w:rPr>
        <w:t>dłużej niż 14 dni,</w:t>
      </w:r>
    </w:p>
    <w:p w14:paraId="7528D344" w14:textId="435378EF"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Pr="00372251">
        <w:rPr>
          <w:rFonts w:ascii="Tahoma" w:hAnsi="Tahoma" w:cs="Tahoma"/>
          <w:sz w:val="20"/>
          <w:szCs w:val="20"/>
        </w:rPr>
        <w:t>wystąpi istotna zmiana okoliczności powodująca, że wykonanie umowy nie leży w interesie publicznym, czego</w:t>
      </w:r>
      <w:r w:rsidR="00DA378E" w:rsidRPr="00372251">
        <w:rPr>
          <w:rFonts w:ascii="Tahoma" w:hAnsi="Tahoma" w:cs="Tahoma"/>
          <w:sz w:val="20"/>
          <w:szCs w:val="20"/>
        </w:rPr>
        <w:t xml:space="preserve"> </w:t>
      </w:r>
      <w:r w:rsidRPr="00372251">
        <w:rPr>
          <w:rFonts w:ascii="Tahoma" w:hAnsi="Tahoma" w:cs="Tahoma"/>
          <w:sz w:val="20"/>
          <w:szCs w:val="20"/>
        </w:rPr>
        <w:t>nie można było przewidzieć w chwili zawarcia umowy – odstąpienie od umowy w tym przypadku może</w:t>
      </w:r>
      <w:r w:rsidR="00DA378E" w:rsidRPr="00372251">
        <w:rPr>
          <w:rFonts w:ascii="Tahoma" w:hAnsi="Tahoma" w:cs="Tahoma"/>
          <w:sz w:val="20"/>
          <w:szCs w:val="20"/>
        </w:rPr>
        <w:t xml:space="preserve"> </w:t>
      </w:r>
      <w:r w:rsidRPr="00372251">
        <w:rPr>
          <w:rFonts w:ascii="Tahoma" w:hAnsi="Tahoma" w:cs="Tahoma"/>
          <w:sz w:val="20"/>
          <w:szCs w:val="20"/>
        </w:rPr>
        <w:t>nastąpić w terminie miesiąca od powzięcia wiadomości o powyższych okolicznościach. W takim wypadku</w:t>
      </w:r>
      <w:r w:rsidR="00DA378E" w:rsidRPr="00372251">
        <w:rPr>
          <w:rFonts w:ascii="Tahoma" w:hAnsi="Tahoma" w:cs="Tahoma"/>
          <w:sz w:val="20"/>
          <w:szCs w:val="20"/>
        </w:rPr>
        <w:t xml:space="preserve"> </w:t>
      </w:r>
      <w:r w:rsidRPr="00372251">
        <w:rPr>
          <w:rFonts w:ascii="Tahoma" w:hAnsi="Tahoma" w:cs="Tahoma"/>
          <w:sz w:val="20"/>
          <w:szCs w:val="20"/>
        </w:rPr>
        <w:t>Wykonawca może żądać jedynie wynagrodzenia należytego mu z tytułu wykonania części umowy, kary</w:t>
      </w:r>
      <w:r w:rsidR="00DA378E" w:rsidRPr="00372251">
        <w:rPr>
          <w:rFonts w:ascii="Tahoma" w:hAnsi="Tahoma" w:cs="Tahoma"/>
          <w:sz w:val="20"/>
          <w:szCs w:val="20"/>
        </w:rPr>
        <w:t xml:space="preserve"> </w:t>
      </w:r>
      <w:r w:rsidRPr="00372251">
        <w:rPr>
          <w:rFonts w:ascii="Tahoma" w:hAnsi="Tahoma" w:cs="Tahoma"/>
          <w:sz w:val="20"/>
          <w:szCs w:val="20"/>
        </w:rPr>
        <w:t>umowne nie należą się;</w:t>
      </w:r>
    </w:p>
    <w:p w14:paraId="3A3DC626" w14:textId="74534C8D"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4) </w:t>
      </w:r>
      <w:r w:rsidR="005612BC">
        <w:rPr>
          <w:rFonts w:ascii="Tahoma" w:hAnsi="Tahoma" w:cs="Tahoma"/>
          <w:sz w:val="20"/>
          <w:szCs w:val="20"/>
        </w:rPr>
        <w:tab/>
      </w:r>
      <w:r w:rsidRPr="00372251">
        <w:rPr>
          <w:rFonts w:ascii="Tahoma" w:hAnsi="Tahoma" w:cs="Tahoma"/>
          <w:sz w:val="20"/>
          <w:szCs w:val="20"/>
        </w:rPr>
        <w:t>Wykonawca realizuje roboty przewidziane niniejszą umową w sposób niezgodny z dokumentacją określającą</w:t>
      </w:r>
      <w:r w:rsidR="00DA378E" w:rsidRPr="00372251">
        <w:rPr>
          <w:rFonts w:ascii="Tahoma" w:hAnsi="Tahoma" w:cs="Tahoma"/>
          <w:sz w:val="20"/>
          <w:szCs w:val="20"/>
        </w:rPr>
        <w:t xml:space="preserve"> </w:t>
      </w:r>
      <w:r w:rsidRPr="00372251">
        <w:rPr>
          <w:rFonts w:ascii="Tahoma" w:hAnsi="Tahoma" w:cs="Tahoma"/>
          <w:sz w:val="20"/>
          <w:szCs w:val="20"/>
        </w:rPr>
        <w:t>przedmiot umowy wymienioną w § 1 lub wskazówkami Zamawiającego i nie zmienia sposobu realizacji</w:t>
      </w:r>
      <w:r w:rsidR="00DA378E" w:rsidRPr="00372251">
        <w:rPr>
          <w:rFonts w:ascii="Tahoma" w:hAnsi="Tahoma" w:cs="Tahoma"/>
          <w:sz w:val="20"/>
          <w:szCs w:val="20"/>
        </w:rPr>
        <w:t xml:space="preserve"> </w:t>
      </w:r>
      <w:r w:rsidRPr="00372251">
        <w:rPr>
          <w:rFonts w:ascii="Tahoma" w:hAnsi="Tahoma" w:cs="Tahoma"/>
          <w:sz w:val="20"/>
          <w:szCs w:val="20"/>
        </w:rPr>
        <w:t>pomimo wezwania Zamawiającego,</w:t>
      </w:r>
    </w:p>
    <w:p w14:paraId="6EE76FC0" w14:textId="3AACB45C"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5) </w:t>
      </w:r>
      <w:r w:rsidR="005612BC">
        <w:rPr>
          <w:rFonts w:ascii="Tahoma" w:hAnsi="Tahoma" w:cs="Tahoma"/>
          <w:sz w:val="20"/>
          <w:szCs w:val="20"/>
        </w:rPr>
        <w:tab/>
      </w:r>
      <w:r w:rsidRPr="00372251">
        <w:rPr>
          <w:rFonts w:ascii="Tahoma" w:hAnsi="Tahoma" w:cs="Tahoma"/>
          <w:sz w:val="20"/>
          <w:szCs w:val="20"/>
        </w:rPr>
        <w:t>Zamawiający poweźmie wiadomość, że sytuacja finansowa Wykonawcy uległa na tyle pogorszeniu,</w:t>
      </w:r>
      <w:r w:rsidR="00DA378E" w:rsidRPr="00372251">
        <w:rPr>
          <w:rFonts w:ascii="Tahoma" w:hAnsi="Tahoma" w:cs="Tahoma"/>
          <w:sz w:val="20"/>
          <w:szCs w:val="20"/>
        </w:rPr>
        <w:t xml:space="preserve"> </w:t>
      </w:r>
      <w:r w:rsidRPr="00372251">
        <w:rPr>
          <w:rFonts w:ascii="Tahoma" w:hAnsi="Tahoma" w:cs="Tahoma"/>
          <w:sz w:val="20"/>
          <w:szCs w:val="20"/>
        </w:rPr>
        <w:t>że istnieje uzasadniona obawa, iż Wykonawca ogłosi upadłość lub likwidację przedsiębiorstwa,</w:t>
      </w:r>
    </w:p>
    <w:p w14:paraId="3FB711AF" w14:textId="79DC01F9"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6) </w:t>
      </w:r>
      <w:r w:rsidR="005612BC">
        <w:rPr>
          <w:rFonts w:ascii="Tahoma" w:hAnsi="Tahoma" w:cs="Tahoma"/>
          <w:sz w:val="20"/>
          <w:szCs w:val="20"/>
        </w:rPr>
        <w:tab/>
      </w:r>
      <w:r w:rsidRPr="00372251">
        <w:rPr>
          <w:rFonts w:ascii="Tahoma" w:hAnsi="Tahoma" w:cs="Tahoma"/>
          <w:sz w:val="20"/>
          <w:szCs w:val="20"/>
        </w:rPr>
        <w:t>zostanie wydany nakaz zajęcia majątku Wykonawcy,</w:t>
      </w:r>
    </w:p>
    <w:p w14:paraId="6D2E4701" w14:textId="1BF3E570"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7) </w:t>
      </w:r>
      <w:r w:rsidR="005612BC">
        <w:rPr>
          <w:rFonts w:ascii="Tahoma" w:hAnsi="Tahoma" w:cs="Tahoma"/>
          <w:sz w:val="20"/>
          <w:szCs w:val="20"/>
        </w:rPr>
        <w:tab/>
      </w:r>
      <w:r w:rsidRPr="00372251">
        <w:rPr>
          <w:rFonts w:ascii="Tahoma" w:hAnsi="Tahoma" w:cs="Tahoma"/>
          <w:sz w:val="20"/>
          <w:szCs w:val="20"/>
        </w:rPr>
        <w:t>Zamawiający dokonał wielokrotnej bezpośredniej zapłaty podwykonawcy lub dalszemu podwykonawcy,</w:t>
      </w:r>
      <w:r w:rsidR="00DA378E" w:rsidRPr="00372251">
        <w:rPr>
          <w:rFonts w:ascii="Tahoma" w:hAnsi="Tahoma" w:cs="Tahoma"/>
          <w:sz w:val="20"/>
          <w:szCs w:val="20"/>
        </w:rPr>
        <w:t xml:space="preserve"> </w:t>
      </w:r>
      <w:r w:rsidRPr="00372251">
        <w:rPr>
          <w:rFonts w:ascii="Tahoma" w:hAnsi="Tahoma" w:cs="Tahoma"/>
          <w:sz w:val="20"/>
          <w:szCs w:val="20"/>
        </w:rPr>
        <w:t>o których mowa w § 1</w:t>
      </w:r>
      <w:r w:rsidR="002A7C3F">
        <w:rPr>
          <w:rFonts w:ascii="Tahoma" w:hAnsi="Tahoma" w:cs="Tahoma"/>
          <w:sz w:val="20"/>
          <w:szCs w:val="20"/>
        </w:rPr>
        <w:t>6</w:t>
      </w:r>
      <w:r w:rsidRPr="00372251">
        <w:rPr>
          <w:rFonts w:ascii="Tahoma" w:hAnsi="Tahoma" w:cs="Tahoma"/>
          <w:sz w:val="20"/>
          <w:szCs w:val="20"/>
        </w:rPr>
        <w:t xml:space="preserve"> ust. 1, lub dokonał bezpośrednich zapłat na sumę większą niż 5% wartości umowy</w:t>
      </w:r>
      <w:r w:rsidR="00DA378E" w:rsidRPr="00372251">
        <w:rPr>
          <w:rFonts w:ascii="Tahoma" w:hAnsi="Tahoma" w:cs="Tahoma"/>
          <w:sz w:val="20"/>
          <w:szCs w:val="20"/>
        </w:rPr>
        <w:t xml:space="preserve"> </w:t>
      </w:r>
      <w:r w:rsidRPr="00372251">
        <w:rPr>
          <w:rFonts w:ascii="Tahoma" w:hAnsi="Tahoma" w:cs="Tahoma"/>
          <w:sz w:val="20"/>
          <w:szCs w:val="20"/>
        </w:rPr>
        <w:t>w sprawie zamówienia publicznego.</w:t>
      </w:r>
    </w:p>
    <w:p w14:paraId="2366E8CD" w14:textId="77777777" w:rsidR="00077D32" w:rsidRPr="00372251" w:rsidRDefault="00077D32" w:rsidP="00262703">
      <w:pPr>
        <w:pStyle w:val="Akapitzlist"/>
        <w:numPr>
          <w:ilvl w:val="0"/>
          <w:numId w:val="16"/>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lastRenderedPageBreak/>
        <w:t>Odstąpienie od umowy powinno nastąpić w formie pisemnej w terminie 30 dni od dnia powzięcia wiadomości o</w:t>
      </w:r>
      <w:r w:rsidR="00DA378E" w:rsidRPr="00372251">
        <w:rPr>
          <w:rFonts w:ascii="Tahoma" w:hAnsi="Tahoma" w:cs="Tahoma"/>
          <w:sz w:val="20"/>
          <w:szCs w:val="20"/>
        </w:rPr>
        <w:t xml:space="preserve"> </w:t>
      </w:r>
      <w:r w:rsidRPr="00372251">
        <w:rPr>
          <w:rFonts w:ascii="Tahoma" w:hAnsi="Tahoma" w:cs="Tahoma"/>
          <w:sz w:val="20"/>
          <w:szCs w:val="20"/>
        </w:rPr>
        <w:t>zaistnieniu okoliczności określonych w ust 1 i musi zawierać uzasadnienie.</w:t>
      </w:r>
    </w:p>
    <w:p w14:paraId="3DFDC8A1" w14:textId="77777777" w:rsidR="00077D32" w:rsidRPr="00372251" w:rsidRDefault="00077D32" w:rsidP="00262703">
      <w:pPr>
        <w:pStyle w:val="Akapitzlist"/>
        <w:numPr>
          <w:ilvl w:val="0"/>
          <w:numId w:val="16"/>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W przypadku odstąpienia od umowy Wykonawcę oraz Zamawiającego obciążają następujące obowiązki</w:t>
      </w:r>
      <w:r w:rsidR="00DA378E" w:rsidRPr="00372251">
        <w:rPr>
          <w:rFonts w:ascii="Tahoma" w:hAnsi="Tahoma" w:cs="Tahoma"/>
          <w:sz w:val="20"/>
          <w:szCs w:val="20"/>
        </w:rPr>
        <w:t xml:space="preserve"> </w:t>
      </w:r>
      <w:r w:rsidRPr="00372251">
        <w:rPr>
          <w:rFonts w:ascii="Tahoma" w:hAnsi="Tahoma" w:cs="Tahoma"/>
          <w:sz w:val="20"/>
          <w:szCs w:val="20"/>
        </w:rPr>
        <w:t>szczegółowe:</w:t>
      </w:r>
    </w:p>
    <w:p w14:paraId="4C069F41" w14:textId="76295984"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zabezpieczy przerwane roboty w zakresie obustronnie uzgodnionym na koszt strony, z której to</w:t>
      </w:r>
      <w:r w:rsidR="00DA378E" w:rsidRPr="00372251">
        <w:rPr>
          <w:rFonts w:ascii="Tahoma" w:hAnsi="Tahoma" w:cs="Tahoma"/>
          <w:sz w:val="20"/>
          <w:szCs w:val="20"/>
        </w:rPr>
        <w:t xml:space="preserve"> </w:t>
      </w:r>
      <w:r w:rsidRPr="00372251">
        <w:rPr>
          <w:rFonts w:ascii="Tahoma" w:hAnsi="Tahoma" w:cs="Tahoma"/>
          <w:sz w:val="20"/>
          <w:szCs w:val="20"/>
        </w:rPr>
        <w:t>winy nastąpiło odstąpienie od umowy lub przerwanie robót,</w:t>
      </w:r>
    </w:p>
    <w:p w14:paraId="3518677E" w14:textId="04BB1D2E"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sporządzi wykaz tych materiałów, które nie mogą być wykorzystane przez Wykonawcę do</w:t>
      </w:r>
      <w:r w:rsidR="00DA378E" w:rsidRPr="00372251">
        <w:rPr>
          <w:rFonts w:ascii="Tahoma" w:hAnsi="Tahoma" w:cs="Tahoma"/>
          <w:sz w:val="20"/>
          <w:szCs w:val="20"/>
        </w:rPr>
        <w:t xml:space="preserve"> </w:t>
      </w:r>
      <w:r w:rsidRPr="00372251">
        <w:rPr>
          <w:rFonts w:ascii="Tahoma" w:hAnsi="Tahoma" w:cs="Tahoma"/>
          <w:sz w:val="20"/>
          <w:szCs w:val="20"/>
        </w:rPr>
        <w:t>realizacji innych robót nie objętych niniejszą umową, jeżeli odstąpienie od umowy nastąpiło z przyczyn</w:t>
      </w:r>
      <w:r w:rsidR="00DA378E" w:rsidRPr="00372251">
        <w:rPr>
          <w:rFonts w:ascii="Tahoma" w:hAnsi="Tahoma" w:cs="Tahoma"/>
          <w:sz w:val="20"/>
          <w:szCs w:val="20"/>
        </w:rPr>
        <w:t xml:space="preserve"> </w:t>
      </w:r>
      <w:r w:rsidRPr="00372251">
        <w:rPr>
          <w:rFonts w:ascii="Tahoma" w:hAnsi="Tahoma" w:cs="Tahoma"/>
          <w:sz w:val="20"/>
          <w:szCs w:val="20"/>
        </w:rPr>
        <w:t>niezależnych od niego,</w:t>
      </w:r>
    </w:p>
    <w:p w14:paraId="04470F50" w14:textId="58B318FF"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zgłosi do dokonania przez Zamawiającego odbioru robót przerwanych oraz robót</w:t>
      </w:r>
      <w:r w:rsidR="00DA378E" w:rsidRPr="00372251">
        <w:rPr>
          <w:rFonts w:ascii="Tahoma" w:hAnsi="Tahoma" w:cs="Tahoma"/>
          <w:sz w:val="20"/>
          <w:szCs w:val="20"/>
        </w:rPr>
        <w:t xml:space="preserve"> </w:t>
      </w:r>
      <w:r w:rsidRPr="00372251">
        <w:rPr>
          <w:rFonts w:ascii="Tahoma" w:hAnsi="Tahoma" w:cs="Tahoma"/>
          <w:sz w:val="20"/>
          <w:szCs w:val="20"/>
        </w:rPr>
        <w:t>zabezpieczających, jeżeli odstąpienie od umowy, nastąpiło z przyczyn, za które Wykonawca nie odpowiada,</w:t>
      </w:r>
    </w:p>
    <w:p w14:paraId="35232EEE" w14:textId="56D79CB0"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4)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 terminie 7 dni od daty zgłoszenia, o którym mowa w pkt 3) powyżej Wykonawca przy udziale</w:t>
      </w:r>
      <w:r w:rsidR="00DA378E" w:rsidRPr="00372251">
        <w:rPr>
          <w:rFonts w:ascii="Tahoma" w:hAnsi="Tahoma" w:cs="Tahoma"/>
          <w:sz w:val="20"/>
          <w:szCs w:val="20"/>
        </w:rPr>
        <w:t xml:space="preserve"> </w:t>
      </w:r>
      <w:r w:rsidRPr="00372251">
        <w:rPr>
          <w:rFonts w:ascii="Tahoma" w:hAnsi="Tahoma" w:cs="Tahoma"/>
          <w:sz w:val="20"/>
          <w:szCs w:val="20"/>
        </w:rPr>
        <w:t>Zamawiającego sporządzi szczegółowy protokół inwentaryzacji robót w toku wraz z kosztorysem</w:t>
      </w:r>
      <w:r w:rsidR="00DA378E" w:rsidRPr="00372251">
        <w:rPr>
          <w:rFonts w:ascii="Tahoma" w:hAnsi="Tahoma" w:cs="Tahoma"/>
          <w:sz w:val="20"/>
          <w:szCs w:val="20"/>
        </w:rPr>
        <w:t xml:space="preserve"> </w:t>
      </w:r>
      <w:r w:rsidRPr="00372251">
        <w:rPr>
          <w:rFonts w:ascii="Tahoma" w:hAnsi="Tahoma" w:cs="Tahoma"/>
          <w:sz w:val="20"/>
          <w:szCs w:val="20"/>
        </w:rPr>
        <w:t>powykonawczym według stanu na dzień odstąpienia; protokół inwentaryzacji robót w toku stanowić będzie</w:t>
      </w:r>
      <w:r w:rsidR="00DA378E" w:rsidRPr="00372251">
        <w:rPr>
          <w:rFonts w:ascii="Tahoma" w:hAnsi="Tahoma" w:cs="Tahoma"/>
          <w:sz w:val="20"/>
          <w:szCs w:val="20"/>
        </w:rPr>
        <w:t xml:space="preserve"> </w:t>
      </w:r>
      <w:r w:rsidRPr="00372251">
        <w:rPr>
          <w:rFonts w:ascii="Tahoma" w:hAnsi="Tahoma" w:cs="Tahoma"/>
          <w:sz w:val="20"/>
          <w:szCs w:val="20"/>
        </w:rPr>
        <w:t>podstawę do wystawienia faktury VAT przez Wykonawcę,</w:t>
      </w:r>
    </w:p>
    <w:p w14:paraId="21CC2326" w14:textId="0FB14E4D"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5)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niezwłocznie, nie później jednak niż w terminie 14 dni, usunie z terenu budowy urządzenia</w:t>
      </w:r>
      <w:r w:rsidR="00DA378E" w:rsidRPr="00372251">
        <w:rPr>
          <w:rFonts w:ascii="Tahoma" w:hAnsi="Tahoma" w:cs="Tahoma"/>
          <w:sz w:val="20"/>
          <w:szCs w:val="20"/>
        </w:rPr>
        <w:t xml:space="preserve"> </w:t>
      </w:r>
      <w:r w:rsidRPr="00372251">
        <w:rPr>
          <w:rFonts w:ascii="Tahoma" w:hAnsi="Tahoma" w:cs="Tahoma"/>
          <w:sz w:val="20"/>
          <w:szCs w:val="20"/>
        </w:rPr>
        <w:t>zaplecza przez niego dostarczone.</w:t>
      </w:r>
    </w:p>
    <w:p w14:paraId="2F6D359C" w14:textId="77777777" w:rsidR="00077D32" w:rsidRPr="00372251" w:rsidRDefault="00077D32" w:rsidP="00262703">
      <w:pPr>
        <w:pStyle w:val="Akapitzlist"/>
        <w:numPr>
          <w:ilvl w:val="0"/>
          <w:numId w:val="16"/>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Zamawiający w razie odstąpienia od umowy z przyczyn, za które Wykonawca nie odpowiada, obowiązany jest</w:t>
      </w:r>
      <w:r w:rsidR="00DA378E" w:rsidRPr="00372251">
        <w:rPr>
          <w:rFonts w:ascii="Tahoma" w:hAnsi="Tahoma" w:cs="Tahoma"/>
          <w:sz w:val="20"/>
          <w:szCs w:val="20"/>
        </w:rPr>
        <w:t xml:space="preserve"> </w:t>
      </w:r>
      <w:r w:rsidRPr="00372251">
        <w:rPr>
          <w:rFonts w:ascii="Tahoma" w:hAnsi="Tahoma" w:cs="Tahoma"/>
          <w:sz w:val="20"/>
          <w:szCs w:val="20"/>
        </w:rPr>
        <w:t>do:</w:t>
      </w:r>
    </w:p>
    <w:p w14:paraId="0BAE5C1F" w14:textId="505E6761"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dokonania odbioru robót przerwanych oraz do zapłaty wynagrodzenia za roboty, które zostały wykonane</w:t>
      </w:r>
      <w:r w:rsidR="00DA378E" w:rsidRPr="00372251">
        <w:rPr>
          <w:rFonts w:ascii="Tahoma" w:hAnsi="Tahoma" w:cs="Tahoma"/>
          <w:sz w:val="20"/>
          <w:szCs w:val="20"/>
        </w:rPr>
        <w:t xml:space="preserve"> </w:t>
      </w:r>
      <w:r w:rsidRPr="00372251">
        <w:rPr>
          <w:rFonts w:ascii="Tahoma" w:hAnsi="Tahoma" w:cs="Tahoma"/>
          <w:sz w:val="20"/>
          <w:szCs w:val="20"/>
        </w:rPr>
        <w:t>do dnia odstąpienia,</w:t>
      </w:r>
    </w:p>
    <w:p w14:paraId="41D82483" w14:textId="2937EE71" w:rsidR="00CA6682" w:rsidRPr="00372251" w:rsidRDefault="00077D32" w:rsidP="005612BC">
      <w:pPr>
        <w:tabs>
          <w:tab w:val="left" w:pos="851"/>
        </w:tabs>
        <w:spacing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przejęcia od Wykonawcy terenu budowy pod swój dozór.</w:t>
      </w:r>
    </w:p>
    <w:p w14:paraId="3B74D813" w14:textId="0037F84E" w:rsidR="00CA668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2</w:t>
      </w:r>
    </w:p>
    <w:p w14:paraId="6C25B832" w14:textId="4D62CBC2" w:rsidR="00077D32" w:rsidRPr="00522797" w:rsidRDefault="00077D32" w:rsidP="00262703">
      <w:pPr>
        <w:pStyle w:val="Akapitzlist"/>
        <w:numPr>
          <w:ilvl w:val="0"/>
          <w:numId w:val="17"/>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Wykonawca zobowiązuje się do posiadania i bieżącego aktualizowania umowy ubezpieczenia</w:t>
      </w:r>
      <w:r w:rsidR="00DA378E" w:rsidRPr="00372251">
        <w:rPr>
          <w:rFonts w:ascii="Tahoma" w:hAnsi="Tahoma" w:cs="Tahoma"/>
          <w:sz w:val="20"/>
          <w:szCs w:val="20"/>
        </w:rPr>
        <w:t xml:space="preserve"> </w:t>
      </w:r>
      <w:r w:rsidRPr="00372251">
        <w:rPr>
          <w:rFonts w:ascii="Tahoma" w:hAnsi="Tahoma" w:cs="Tahoma"/>
          <w:sz w:val="20"/>
          <w:szCs w:val="20"/>
        </w:rPr>
        <w:t>od odpowiedzialności cywilnej</w:t>
      </w:r>
      <w:r w:rsidR="00522797">
        <w:rPr>
          <w:rFonts w:ascii="Tahoma" w:hAnsi="Tahoma" w:cs="Tahoma"/>
          <w:sz w:val="20"/>
          <w:szCs w:val="20"/>
        </w:rPr>
        <w:t xml:space="preserve">, </w:t>
      </w:r>
      <w:r w:rsidR="00522797" w:rsidRPr="00522797">
        <w:rPr>
          <w:rFonts w:ascii="Tahoma" w:hAnsi="Tahoma" w:cs="Tahoma"/>
          <w:sz w:val="20"/>
          <w:szCs w:val="20"/>
        </w:rPr>
        <w:t>na sumę ubezpieczenia nie niższą niż ……………………………………..</w:t>
      </w:r>
      <w:r w:rsidRPr="00522797">
        <w:rPr>
          <w:rFonts w:ascii="Tahoma" w:hAnsi="Tahoma" w:cs="Tahoma"/>
          <w:sz w:val="20"/>
          <w:szCs w:val="20"/>
        </w:rPr>
        <w:t>.</w:t>
      </w:r>
    </w:p>
    <w:p w14:paraId="7E185A09" w14:textId="77777777" w:rsidR="00077D32" w:rsidRPr="00372251" w:rsidRDefault="00077D32" w:rsidP="00262703">
      <w:pPr>
        <w:pStyle w:val="Akapitzlist"/>
        <w:numPr>
          <w:ilvl w:val="0"/>
          <w:numId w:val="17"/>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Ubezpieczeniu podlegają w szczególności: odpowiedzialność cywilna za szkody oraz następstwa nieszczęśliwych</w:t>
      </w:r>
      <w:r w:rsidR="00DA378E" w:rsidRPr="00372251">
        <w:rPr>
          <w:rFonts w:ascii="Tahoma" w:hAnsi="Tahoma" w:cs="Tahoma"/>
          <w:sz w:val="20"/>
          <w:szCs w:val="20"/>
        </w:rPr>
        <w:t xml:space="preserve"> </w:t>
      </w:r>
      <w:r w:rsidRPr="00372251">
        <w:rPr>
          <w:rFonts w:ascii="Tahoma" w:hAnsi="Tahoma" w:cs="Tahoma"/>
          <w:sz w:val="20"/>
          <w:szCs w:val="20"/>
        </w:rPr>
        <w:t>wypadków dotyczących pracowników i osób trzecich, a powstałych w związku z prowadzonymi robotami</w:t>
      </w:r>
      <w:r w:rsidR="00DA378E" w:rsidRPr="00372251">
        <w:rPr>
          <w:rFonts w:ascii="Tahoma" w:hAnsi="Tahoma" w:cs="Tahoma"/>
          <w:sz w:val="20"/>
          <w:szCs w:val="20"/>
        </w:rPr>
        <w:t xml:space="preserve"> </w:t>
      </w:r>
      <w:r w:rsidRPr="00372251">
        <w:rPr>
          <w:rFonts w:ascii="Tahoma" w:hAnsi="Tahoma" w:cs="Tahoma"/>
          <w:sz w:val="20"/>
          <w:szCs w:val="20"/>
        </w:rPr>
        <w:t>budowlanymi, w tym także ruchem pojazdów mechanicznych.</w:t>
      </w:r>
    </w:p>
    <w:p w14:paraId="0742FF7D" w14:textId="77777777" w:rsidR="00077D32" w:rsidRPr="00372251" w:rsidRDefault="00077D32" w:rsidP="00262703">
      <w:pPr>
        <w:pStyle w:val="Akapitzlist"/>
        <w:numPr>
          <w:ilvl w:val="0"/>
          <w:numId w:val="17"/>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Umowa ubezpieczenia, o której mowa w ust. 1, nie może zawierać zapisów dotyczących franszyzy, polegającej</w:t>
      </w:r>
      <w:r w:rsidR="00DA378E" w:rsidRPr="00372251">
        <w:rPr>
          <w:rFonts w:ascii="Tahoma" w:hAnsi="Tahoma" w:cs="Tahoma"/>
          <w:sz w:val="20"/>
          <w:szCs w:val="20"/>
        </w:rPr>
        <w:t xml:space="preserve"> </w:t>
      </w:r>
      <w:r w:rsidRPr="00372251">
        <w:rPr>
          <w:rFonts w:ascii="Tahoma" w:hAnsi="Tahoma" w:cs="Tahoma"/>
          <w:sz w:val="20"/>
          <w:szCs w:val="20"/>
        </w:rPr>
        <w:t>na braku odpowiedzialności ubezpieczyciela za szkody objęte zakresem ubezpieczenia, których wartość jest niższa</w:t>
      </w:r>
      <w:r w:rsidR="00DA378E" w:rsidRPr="00372251">
        <w:rPr>
          <w:rFonts w:ascii="Tahoma" w:hAnsi="Tahoma" w:cs="Tahoma"/>
          <w:sz w:val="20"/>
          <w:szCs w:val="20"/>
        </w:rPr>
        <w:t xml:space="preserve"> </w:t>
      </w:r>
      <w:r w:rsidRPr="00372251">
        <w:rPr>
          <w:rFonts w:ascii="Tahoma" w:hAnsi="Tahoma" w:cs="Tahoma"/>
          <w:sz w:val="20"/>
          <w:szCs w:val="20"/>
        </w:rPr>
        <w:t>od określonych taką franszyzą kwot.</w:t>
      </w:r>
    </w:p>
    <w:p w14:paraId="30500766" w14:textId="77777777" w:rsidR="00077D32" w:rsidRPr="00372251" w:rsidRDefault="00077D32" w:rsidP="00262703">
      <w:pPr>
        <w:pStyle w:val="Akapitzlist"/>
        <w:numPr>
          <w:ilvl w:val="0"/>
          <w:numId w:val="17"/>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Wykonawca w ciągu 3 dni od zawarcia umowy, przedłoży do wglądu Zamawiającego opłaconą Polisę</w:t>
      </w:r>
      <w:r w:rsidR="00DA378E" w:rsidRPr="00372251">
        <w:rPr>
          <w:rFonts w:ascii="Tahoma" w:hAnsi="Tahoma" w:cs="Tahoma"/>
          <w:sz w:val="20"/>
          <w:szCs w:val="20"/>
        </w:rPr>
        <w:t xml:space="preserve"> </w:t>
      </w:r>
      <w:r w:rsidRPr="00372251">
        <w:rPr>
          <w:rFonts w:ascii="Tahoma" w:hAnsi="Tahoma" w:cs="Tahoma"/>
          <w:sz w:val="20"/>
          <w:szCs w:val="20"/>
        </w:rPr>
        <w:t>ubezpieczeniową a w przypadku jej braku inny dokument potwierdzający, że jest ubezpieczony od</w:t>
      </w:r>
      <w:r w:rsidR="00DA378E" w:rsidRPr="00372251">
        <w:rPr>
          <w:rFonts w:ascii="Tahoma" w:hAnsi="Tahoma" w:cs="Tahoma"/>
          <w:sz w:val="20"/>
          <w:szCs w:val="20"/>
        </w:rPr>
        <w:t xml:space="preserve"> </w:t>
      </w:r>
      <w:r w:rsidRPr="00372251">
        <w:rPr>
          <w:rFonts w:ascii="Tahoma" w:hAnsi="Tahoma" w:cs="Tahoma"/>
          <w:sz w:val="20"/>
          <w:szCs w:val="20"/>
        </w:rPr>
        <w:t>odpowiedzialności cywilnej w zakresie prowadzonej działalności związanej z przedmiotem zamówienia.</w:t>
      </w:r>
    </w:p>
    <w:p w14:paraId="0938953F" w14:textId="1639DDF5"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3</w:t>
      </w:r>
    </w:p>
    <w:p w14:paraId="5AC24669"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Wykonawca oraz podwykonawca/y nie mogą przenieść swoich wierzytelności wobec Zamawiającego na osoby lub</w:t>
      </w:r>
      <w:r w:rsidR="00DA378E" w:rsidRPr="00372251">
        <w:rPr>
          <w:rFonts w:ascii="Tahoma" w:hAnsi="Tahoma" w:cs="Tahoma"/>
          <w:sz w:val="20"/>
          <w:szCs w:val="20"/>
        </w:rPr>
        <w:t xml:space="preserve"> </w:t>
      </w:r>
      <w:r w:rsidRPr="00372251">
        <w:rPr>
          <w:rFonts w:ascii="Tahoma" w:hAnsi="Tahoma" w:cs="Tahoma"/>
          <w:sz w:val="20"/>
          <w:szCs w:val="20"/>
        </w:rPr>
        <w:t>podmioty trzecie bez uprzedniej zgody Zamawiającego. Jakakolwiek cesja dokonana bez takiej zgody nie będzie</w:t>
      </w:r>
      <w:r w:rsidR="00DA378E" w:rsidRPr="00372251">
        <w:rPr>
          <w:rFonts w:ascii="Tahoma" w:hAnsi="Tahoma" w:cs="Tahoma"/>
          <w:sz w:val="20"/>
          <w:szCs w:val="20"/>
        </w:rPr>
        <w:t xml:space="preserve"> </w:t>
      </w:r>
      <w:r w:rsidRPr="00372251">
        <w:rPr>
          <w:rFonts w:ascii="Tahoma" w:hAnsi="Tahoma" w:cs="Tahoma"/>
          <w:sz w:val="20"/>
          <w:szCs w:val="20"/>
        </w:rPr>
        <w:t>ważna i stanowić będzie istotne naruszenie postanowień umowy.</w:t>
      </w:r>
    </w:p>
    <w:p w14:paraId="6A1410A5" w14:textId="3164C300"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02433D">
        <w:rPr>
          <w:rFonts w:ascii="Tahoma" w:hAnsi="Tahoma" w:cs="Tahoma"/>
          <w:b/>
          <w:bCs/>
          <w:sz w:val="20"/>
          <w:szCs w:val="20"/>
        </w:rPr>
        <w:lastRenderedPageBreak/>
        <w:t>§ 2</w:t>
      </w:r>
      <w:r w:rsidR="001C7CF8">
        <w:rPr>
          <w:rFonts w:ascii="Tahoma" w:hAnsi="Tahoma" w:cs="Tahoma"/>
          <w:b/>
          <w:bCs/>
          <w:sz w:val="20"/>
          <w:szCs w:val="20"/>
        </w:rPr>
        <w:t>4</w:t>
      </w:r>
    </w:p>
    <w:p w14:paraId="2891D6CC" w14:textId="381DFF72" w:rsidR="00CA6682" w:rsidRDefault="00CA6682" w:rsidP="00262703">
      <w:pPr>
        <w:pStyle w:val="Akapitzlist"/>
        <w:numPr>
          <w:ilvl w:val="0"/>
          <w:numId w:val="19"/>
        </w:numPr>
        <w:tabs>
          <w:tab w:val="left" w:pos="851"/>
        </w:tabs>
        <w:spacing w:line="360" w:lineRule="auto"/>
        <w:ind w:left="567" w:hanging="567"/>
        <w:jc w:val="both"/>
        <w:rPr>
          <w:rFonts w:ascii="Tahoma" w:hAnsi="Tahoma" w:cs="Tahoma"/>
          <w:sz w:val="20"/>
          <w:szCs w:val="20"/>
        </w:rPr>
      </w:pPr>
      <w:r w:rsidRPr="00CA6682">
        <w:rPr>
          <w:rFonts w:ascii="Tahoma" w:hAnsi="Tahoma" w:cs="Tahoma"/>
          <w:sz w:val="20"/>
          <w:szCs w:val="20"/>
        </w:rPr>
        <w:t>Zmiana postanowień zawartej Umowy może nastąpić za zgodą obu stron wyrażoną na piśmie p</w:t>
      </w:r>
      <w:r w:rsidR="0002433D">
        <w:rPr>
          <w:rFonts w:ascii="Tahoma" w:hAnsi="Tahoma" w:cs="Tahoma"/>
          <w:sz w:val="20"/>
          <w:szCs w:val="20"/>
        </w:rPr>
        <w:t xml:space="preserve">od </w:t>
      </w:r>
      <w:r w:rsidRPr="00CA6682">
        <w:rPr>
          <w:rFonts w:ascii="Tahoma" w:hAnsi="Tahoma" w:cs="Tahoma"/>
          <w:sz w:val="20"/>
          <w:szCs w:val="20"/>
        </w:rPr>
        <w:t xml:space="preserve">rygorem nieważności z uwzględnieniem zakazu określonego w art. 454 ust. 1 ustawy </w:t>
      </w:r>
      <w:proofErr w:type="spellStart"/>
      <w:r w:rsidRPr="00CA6682">
        <w:rPr>
          <w:rFonts w:ascii="Tahoma" w:hAnsi="Tahoma" w:cs="Tahoma"/>
          <w:sz w:val="20"/>
          <w:szCs w:val="20"/>
        </w:rPr>
        <w:t>pzp</w:t>
      </w:r>
      <w:proofErr w:type="spellEnd"/>
      <w:r w:rsidRPr="00CA6682">
        <w:rPr>
          <w:rFonts w:ascii="Tahoma" w:hAnsi="Tahoma" w:cs="Tahoma"/>
          <w:sz w:val="20"/>
          <w:szCs w:val="20"/>
        </w:rPr>
        <w:t>.</w:t>
      </w:r>
    </w:p>
    <w:p w14:paraId="40B53AAA" w14:textId="6A786A45" w:rsidR="00CA6682" w:rsidRPr="00CA6682" w:rsidRDefault="00CA6682" w:rsidP="00262703">
      <w:pPr>
        <w:pStyle w:val="Akapitzlist"/>
        <w:numPr>
          <w:ilvl w:val="0"/>
          <w:numId w:val="19"/>
        </w:numPr>
        <w:tabs>
          <w:tab w:val="left" w:pos="851"/>
        </w:tabs>
        <w:spacing w:line="360" w:lineRule="auto"/>
        <w:ind w:left="567" w:hanging="567"/>
        <w:jc w:val="both"/>
        <w:rPr>
          <w:rFonts w:ascii="Tahoma" w:hAnsi="Tahoma" w:cs="Tahoma"/>
          <w:sz w:val="20"/>
          <w:szCs w:val="20"/>
        </w:rPr>
      </w:pPr>
      <w:r w:rsidRPr="00CA6682">
        <w:rPr>
          <w:rFonts w:ascii="Tahoma" w:hAnsi="Tahoma" w:cs="Tahoma"/>
          <w:sz w:val="20"/>
          <w:szCs w:val="20"/>
        </w:rPr>
        <w:t xml:space="preserve">Zamawiający zgodnie z art. 455 ust. 1 pkt 1 ustawy </w:t>
      </w:r>
      <w:proofErr w:type="spellStart"/>
      <w:r w:rsidRPr="00CA6682">
        <w:rPr>
          <w:rFonts w:ascii="Tahoma" w:hAnsi="Tahoma" w:cs="Tahoma"/>
          <w:sz w:val="20"/>
          <w:szCs w:val="20"/>
        </w:rPr>
        <w:t>pzp</w:t>
      </w:r>
      <w:proofErr w:type="spellEnd"/>
      <w:r w:rsidRPr="00CA6682">
        <w:rPr>
          <w:rFonts w:ascii="Tahoma" w:hAnsi="Tahoma" w:cs="Tahoma"/>
          <w:sz w:val="20"/>
          <w:szCs w:val="20"/>
        </w:rPr>
        <w:t xml:space="preserve"> przewiduje możliwość dokonania zmian postanowień zawartej umowy w stosunku do treści oferty, na podstawie której dokonano wyboru Wykonawcy - w formie aneksu - w przypadku wystąpienia co najmniej jednej z okoliczności wymienionych poniżej, z uwzględnieniem warunków ich wprowadzenia: </w:t>
      </w:r>
    </w:p>
    <w:p w14:paraId="47CCBBB7" w14:textId="6E3AAE9C" w:rsidR="005612BC" w:rsidRDefault="00CA6682" w:rsidP="00262703">
      <w:pPr>
        <w:pStyle w:val="Akapitzlist"/>
        <w:numPr>
          <w:ilvl w:val="0"/>
          <w:numId w:val="20"/>
        </w:numPr>
        <w:spacing w:line="360" w:lineRule="auto"/>
        <w:ind w:left="1134" w:hanging="567"/>
        <w:jc w:val="both"/>
        <w:rPr>
          <w:rFonts w:ascii="Tahoma" w:hAnsi="Tahoma" w:cs="Tahoma"/>
          <w:sz w:val="20"/>
          <w:szCs w:val="20"/>
        </w:rPr>
      </w:pPr>
      <w:r w:rsidRPr="00CA6682">
        <w:rPr>
          <w:rFonts w:ascii="Tahoma" w:hAnsi="Tahoma" w:cs="Tahoma"/>
          <w:sz w:val="20"/>
          <w:szCs w:val="20"/>
        </w:rPr>
        <w:t>zmiany spowodowane siłą wyższą uniemożliwiającą wykonanie Przedmiotu zamówienia</w:t>
      </w:r>
      <w:r w:rsidR="00670741">
        <w:rPr>
          <w:rFonts w:ascii="Tahoma" w:hAnsi="Tahoma" w:cs="Tahoma"/>
          <w:sz w:val="20"/>
          <w:szCs w:val="20"/>
        </w:rPr>
        <w:t>,</w:t>
      </w:r>
    </w:p>
    <w:p w14:paraId="16263A9F" w14:textId="77777777" w:rsidR="00670741" w:rsidRDefault="00CA6682" w:rsidP="00262703">
      <w:pPr>
        <w:pStyle w:val="Akapitzlist"/>
        <w:numPr>
          <w:ilvl w:val="0"/>
          <w:numId w:val="20"/>
        </w:numPr>
        <w:spacing w:line="360" w:lineRule="auto"/>
        <w:ind w:left="1134" w:hanging="567"/>
        <w:jc w:val="both"/>
        <w:rPr>
          <w:rFonts w:ascii="Tahoma" w:hAnsi="Tahoma" w:cs="Tahoma"/>
          <w:sz w:val="20"/>
          <w:szCs w:val="20"/>
        </w:rPr>
      </w:pPr>
      <w:r w:rsidRPr="005612BC">
        <w:rPr>
          <w:rFonts w:ascii="Tahoma" w:hAnsi="Tahoma" w:cs="Tahoma"/>
          <w:sz w:val="20"/>
          <w:szCs w:val="20"/>
        </w:rPr>
        <w:t>zmiany wynagrodzenia z powodu zmian urzędowo obowiązującej stawki podatku od towarów i usług (VAT);</w:t>
      </w:r>
    </w:p>
    <w:p w14:paraId="3722F23A" w14:textId="12104B52" w:rsidR="00CA6682" w:rsidRPr="00670741" w:rsidRDefault="00CA6682" w:rsidP="00262703">
      <w:pPr>
        <w:pStyle w:val="Akapitzlist"/>
        <w:numPr>
          <w:ilvl w:val="0"/>
          <w:numId w:val="20"/>
        </w:numPr>
        <w:spacing w:line="360" w:lineRule="auto"/>
        <w:ind w:left="1134" w:hanging="567"/>
        <w:jc w:val="both"/>
        <w:rPr>
          <w:rFonts w:ascii="Tahoma" w:hAnsi="Tahoma" w:cs="Tahoma"/>
          <w:sz w:val="20"/>
          <w:szCs w:val="20"/>
        </w:rPr>
      </w:pPr>
      <w:r w:rsidRPr="00670741">
        <w:rPr>
          <w:rFonts w:ascii="Tahoma" w:hAnsi="Tahoma" w:cs="Tahoma"/>
          <w:sz w:val="20"/>
          <w:szCs w:val="20"/>
        </w:rPr>
        <w:t>zmiany terminu realizacji zamówienia, w przypadku:</w:t>
      </w:r>
    </w:p>
    <w:p w14:paraId="6A71FF13" w14:textId="77777777" w:rsidR="00CA6682" w:rsidRDefault="00CA6682" w:rsidP="00262703">
      <w:pPr>
        <w:pStyle w:val="Akapitzlist"/>
        <w:numPr>
          <w:ilvl w:val="0"/>
          <w:numId w:val="21"/>
        </w:numPr>
        <w:tabs>
          <w:tab w:val="left" w:pos="851"/>
        </w:tabs>
        <w:spacing w:line="360" w:lineRule="auto"/>
        <w:ind w:left="1134" w:hanging="283"/>
        <w:jc w:val="both"/>
        <w:rPr>
          <w:rFonts w:ascii="Tahoma" w:hAnsi="Tahoma" w:cs="Tahoma"/>
          <w:sz w:val="20"/>
          <w:szCs w:val="20"/>
        </w:rPr>
      </w:pPr>
      <w:r w:rsidRPr="00CA6682">
        <w:rPr>
          <w:rFonts w:ascii="Tahoma" w:hAnsi="Tahoma" w:cs="Tahoma"/>
          <w:sz w:val="20"/>
          <w:szCs w:val="20"/>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sytuacje wyjątkowe, stany epidemiczne, stany nadzwyczajne - przy czym przedłużenie terminu realizacji zamówienia nastąpi o liczbę dni, odpowiadającą okresowi występowania okoliczności siły wyższej,</w:t>
      </w:r>
      <w:r>
        <w:rPr>
          <w:rFonts w:ascii="Tahoma" w:hAnsi="Tahoma" w:cs="Tahoma"/>
          <w:sz w:val="20"/>
          <w:szCs w:val="20"/>
        </w:rPr>
        <w:t xml:space="preserve"> </w:t>
      </w:r>
    </w:p>
    <w:p w14:paraId="43F015F8" w14:textId="77777777" w:rsidR="00CA6682" w:rsidRDefault="00CA6682" w:rsidP="00262703">
      <w:pPr>
        <w:pStyle w:val="Akapitzlist"/>
        <w:numPr>
          <w:ilvl w:val="0"/>
          <w:numId w:val="21"/>
        </w:numPr>
        <w:tabs>
          <w:tab w:val="left" w:pos="851"/>
        </w:tabs>
        <w:spacing w:line="360" w:lineRule="auto"/>
        <w:ind w:left="1134" w:hanging="283"/>
        <w:jc w:val="both"/>
        <w:rPr>
          <w:rFonts w:ascii="Tahoma" w:hAnsi="Tahoma" w:cs="Tahoma"/>
          <w:sz w:val="20"/>
          <w:szCs w:val="20"/>
        </w:rPr>
      </w:pPr>
      <w:r w:rsidRPr="00CA6682">
        <w:rPr>
          <w:rFonts w:ascii="Tahoma" w:hAnsi="Tahoma" w:cs="Tahoma"/>
          <w:sz w:val="20"/>
          <w:szCs w:val="20"/>
        </w:rPr>
        <w:t>wystąpienia warunków uniemożliwiających zastosowanie technologii przewidzianej w Dokumentacji, jeśli spowoduje to wstrzymanie robót lub uniemożliwiających w ogóle wykonywanie robót na okres dłuższy niż 5 dni kalendarzowych 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1638D2BA" w14:textId="77777777" w:rsidR="00CA6682" w:rsidRDefault="00CA6682" w:rsidP="00262703">
      <w:pPr>
        <w:pStyle w:val="Akapitzlist"/>
        <w:numPr>
          <w:ilvl w:val="0"/>
          <w:numId w:val="21"/>
        </w:numPr>
        <w:tabs>
          <w:tab w:val="left" w:pos="851"/>
        </w:tabs>
        <w:spacing w:line="360" w:lineRule="auto"/>
        <w:ind w:left="1134" w:hanging="283"/>
        <w:jc w:val="both"/>
        <w:rPr>
          <w:rFonts w:ascii="Tahoma" w:hAnsi="Tahoma" w:cs="Tahoma"/>
          <w:sz w:val="20"/>
          <w:szCs w:val="20"/>
        </w:rPr>
      </w:pPr>
      <w:r w:rsidRPr="00CA6682">
        <w:rPr>
          <w:rFonts w:ascii="Tahoma" w:hAnsi="Tahoma" w:cs="Tahoma"/>
          <w:sz w:val="20"/>
          <w:szCs w:val="20"/>
        </w:rPr>
        <w:t>wydania zakazu prowadzenia robót lub wstrzymania robót przez organ administracji publicznej o ile żądanie lub wydanie zakazu lub wstrzymania nie nastąpiło z przyczyn, za które Wykonawca ponosi odpowiedzialność - przy czym przedłużenie terminu realizacji zamówienia nastąpi o liczbę dni, odpowiadającą okresowi, na jaki Wykonawcy zakazano prowadzenia robót lub wstrzymano prowadzenie robót,</w:t>
      </w:r>
    </w:p>
    <w:p w14:paraId="052394A1" w14:textId="77777777" w:rsidR="00CA6682" w:rsidRDefault="00CA6682" w:rsidP="00262703">
      <w:pPr>
        <w:pStyle w:val="Akapitzlist"/>
        <w:numPr>
          <w:ilvl w:val="0"/>
          <w:numId w:val="21"/>
        </w:numPr>
        <w:tabs>
          <w:tab w:val="left" w:pos="851"/>
        </w:tabs>
        <w:spacing w:line="360" w:lineRule="auto"/>
        <w:ind w:left="1134" w:hanging="283"/>
        <w:jc w:val="both"/>
        <w:rPr>
          <w:rFonts w:ascii="Tahoma" w:hAnsi="Tahoma" w:cs="Tahoma"/>
          <w:sz w:val="20"/>
          <w:szCs w:val="20"/>
        </w:rPr>
      </w:pPr>
      <w:r w:rsidRPr="00CA6682">
        <w:rPr>
          <w:rFonts w:ascii="Tahoma" w:hAnsi="Tahoma" w:cs="Tahoma"/>
          <w:sz w:val="20"/>
          <w:szCs w:val="20"/>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496D250D" w14:textId="77777777" w:rsidR="00CA6682" w:rsidRDefault="00CA6682" w:rsidP="00262703">
      <w:pPr>
        <w:pStyle w:val="Akapitzlist"/>
        <w:numPr>
          <w:ilvl w:val="0"/>
          <w:numId w:val="21"/>
        </w:numPr>
        <w:tabs>
          <w:tab w:val="left" w:pos="851"/>
        </w:tabs>
        <w:spacing w:line="360" w:lineRule="auto"/>
        <w:ind w:left="1134" w:hanging="283"/>
        <w:jc w:val="both"/>
        <w:rPr>
          <w:rFonts w:ascii="Tahoma" w:hAnsi="Tahoma" w:cs="Tahoma"/>
          <w:sz w:val="20"/>
          <w:szCs w:val="20"/>
        </w:rPr>
      </w:pPr>
      <w:r w:rsidRPr="00CA6682">
        <w:rPr>
          <w:rFonts w:ascii="Tahoma" w:hAnsi="Tahoma" w:cs="Tahoma"/>
          <w:sz w:val="20"/>
          <w:szCs w:val="20"/>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6A47F13F" w14:textId="77777777" w:rsidR="00CA6682" w:rsidRDefault="00CA6682" w:rsidP="00262703">
      <w:pPr>
        <w:pStyle w:val="Akapitzlist"/>
        <w:numPr>
          <w:ilvl w:val="0"/>
          <w:numId w:val="21"/>
        </w:numPr>
        <w:tabs>
          <w:tab w:val="left" w:pos="851"/>
        </w:tabs>
        <w:spacing w:line="360" w:lineRule="auto"/>
        <w:ind w:left="1134" w:hanging="283"/>
        <w:jc w:val="both"/>
        <w:rPr>
          <w:rFonts w:ascii="Tahoma" w:hAnsi="Tahoma" w:cs="Tahoma"/>
          <w:sz w:val="20"/>
          <w:szCs w:val="20"/>
        </w:rPr>
      </w:pPr>
      <w:r w:rsidRPr="00CA6682">
        <w:rPr>
          <w:rFonts w:ascii="Tahoma" w:hAnsi="Tahoma" w:cs="Tahoma"/>
          <w:sz w:val="20"/>
          <w:szCs w:val="20"/>
        </w:rPr>
        <w:t>zaistnienia konieczności usunięcia błędów lub wprowadzenie zmian w Dokumentacji przy czym przesunięcie terminu robót nastąpi o tyle dni, przez ile trwać będzie opracowanie nowych rozwiązań projektowych,</w:t>
      </w:r>
    </w:p>
    <w:p w14:paraId="4CFF2B6D" w14:textId="1095DDE9" w:rsidR="00CA6682" w:rsidRPr="00CF6932" w:rsidRDefault="00CA6682" w:rsidP="00262703">
      <w:pPr>
        <w:pStyle w:val="Akapitzlist"/>
        <w:numPr>
          <w:ilvl w:val="0"/>
          <w:numId w:val="21"/>
        </w:numPr>
        <w:tabs>
          <w:tab w:val="left" w:pos="851"/>
        </w:tabs>
        <w:spacing w:after="0" w:line="360" w:lineRule="auto"/>
        <w:ind w:left="1134" w:hanging="283"/>
        <w:jc w:val="both"/>
        <w:rPr>
          <w:rFonts w:ascii="Tahoma" w:hAnsi="Tahoma" w:cs="Tahoma"/>
          <w:sz w:val="20"/>
          <w:szCs w:val="20"/>
        </w:rPr>
      </w:pPr>
      <w:r w:rsidRPr="00CF6932">
        <w:rPr>
          <w:rFonts w:ascii="Tahoma" w:hAnsi="Tahoma" w:cs="Tahoma"/>
          <w:sz w:val="20"/>
          <w:szCs w:val="20"/>
        </w:rPr>
        <w:t xml:space="preserve">konieczności wykonania robót zamiennych - do których wykonania wystarczy zgoda Zamawiającego oraz projektanta - rozumianych jako wykonanie przez Wykonawcę Zadania w sposób odmienny od </w:t>
      </w:r>
      <w:r w:rsidRPr="00CF6932">
        <w:rPr>
          <w:rFonts w:ascii="Tahoma" w:hAnsi="Tahoma" w:cs="Tahoma"/>
          <w:sz w:val="20"/>
          <w:szCs w:val="20"/>
        </w:rPr>
        <w:lastRenderedPageBreak/>
        <w:t>sposobu określonego w Dokumentacji.</w:t>
      </w:r>
      <w:r w:rsidR="00CF6932" w:rsidRPr="00CF6932">
        <w:rPr>
          <w:rFonts w:ascii="Tahoma" w:hAnsi="Tahoma" w:cs="Tahoma"/>
          <w:sz w:val="20"/>
          <w:szCs w:val="20"/>
        </w:rPr>
        <w:t xml:space="preserve"> </w:t>
      </w:r>
      <w:r w:rsidRPr="00CF6932">
        <w:rPr>
          <w:rFonts w:ascii="Tahoma" w:hAnsi="Tahoma" w:cs="Tahoma"/>
          <w:sz w:val="20"/>
          <w:szCs w:val="20"/>
        </w:rPr>
        <w:t xml:space="preserve">Konieczność wykonania robót zamiennych zachodzi w sytuacji, gdy: </w:t>
      </w:r>
    </w:p>
    <w:p w14:paraId="7431C9F0" w14:textId="211F5B4D" w:rsidR="00CA6682" w:rsidRPr="00CA6682" w:rsidRDefault="00CA6682" w:rsidP="00CF6932">
      <w:pPr>
        <w:tabs>
          <w:tab w:val="left" w:pos="851"/>
        </w:tabs>
        <w:spacing w:after="0" w:line="360" w:lineRule="auto"/>
        <w:ind w:left="1134" w:hanging="141"/>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materiały przewidziane w Dokumentacji lub ich równoważniki nie mogą być użyte przy realizacji z powodu zaprzestania produkcji lub zastąpienia innymi;</w:t>
      </w:r>
    </w:p>
    <w:p w14:paraId="351CF81F" w14:textId="1E0BCCCC" w:rsidR="00CA6682" w:rsidRP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trakcie wykonywania zamówienia nastąpiła zmiana przepisów prawa budowlanego;</w:t>
      </w:r>
    </w:p>
    <w:p w14:paraId="33678186" w14:textId="6A7680F1" w:rsidR="00CA6682" w:rsidRP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czasie realizacji budowy zmienią się warunki techniczne wykonania (np. Polska Norma);</w:t>
      </w:r>
    </w:p>
    <w:p w14:paraId="189AABA4" w14:textId="77777777" w:rsid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trakcie realizacji zamówienia zastosowano lepsze materiały bądź inną technologię.</w:t>
      </w:r>
    </w:p>
    <w:p w14:paraId="201042AA" w14:textId="77777777" w:rsidR="00CA6682" w:rsidRDefault="00CA6682" w:rsidP="00262703">
      <w:pPr>
        <w:pStyle w:val="Akapitzlist"/>
        <w:numPr>
          <w:ilvl w:val="0"/>
          <w:numId w:val="21"/>
        </w:numPr>
        <w:tabs>
          <w:tab w:val="left" w:pos="851"/>
        </w:tabs>
        <w:spacing w:line="360" w:lineRule="auto"/>
        <w:ind w:left="1134" w:hanging="283"/>
        <w:jc w:val="both"/>
        <w:rPr>
          <w:rFonts w:ascii="Tahoma" w:hAnsi="Tahoma" w:cs="Tahoma"/>
          <w:sz w:val="20"/>
          <w:szCs w:val="20"/>
        </w:rPr>
      </w:pPr>
      <w:r w:rsidRPr="00CA6682">
        <w:rPr>
          <w:rFonts w:ascii="Tahoma" w:hAnsi="Tahoma" w:cs="Tahoma"/>
          <w:sz w:val="20"/>
          <w:szCs w:val="20"/>
        </w:rPr>
        <w:t>zmiany powszechnie obowiązujących przepisów prawa w zakresie mającym bezpośredni wpływ na realizację Przedmiotu zamówienia lub świadczenia stron Umowy,</w:t>
      </w:r>
    </w:p>
    <w:p w14:paraId="51D344B6" w14:textId="0E9FB5DB" w:rsidR="00CA6682" w:rsidRPr="00CA6682" w:rsidRDefault="00CA6682" w:rsidP="00262703">
      <w:pPr>
        <w:pStyle w:val="Akapitzlist"/>
        <w:numPr>
          <w:ilvl w:val="0"/>
          <w:numId w:val="21"/>
        </w:numPr>
        <w:tabs>
          <w:tab w:val="left" w:pos="851"/>
        </w:tabs>
        <w:spacing w:line="360" w:lineRule="auto"/>
        <w:ind w:left="1134" w:hanging="283"/>
        <w:jc w:val="both"/>
        <w:rPr>
          <w:rFonts w:ascii="Tahoma" w:hAnsi="Tahoma" w:cs="Tahoma"/>
          <w:sz w:val="20"/>
          <w:szCs w:val="20"/>
        </w:rPr>
      </w:pPr>
      <w:r w:rsidRPr="00CA6682">
        <w:rPr>
          <w:rFonts w:ascii="Tahoma" w:hAnsi="Tahoma" w:cs="Tahoma"/>
          <w:sz w:val="20"/>
          <w:szCs w:val="20"/>
        </w:rPr>
        <w:t>w przypadku wystąpienia konieczności wprowadzenia w Dokumentacji zmian, powodujących wstrzymanie lub przerwanie robót, stanowiących Przedmiot zamówienia, przy czym przedłużenie terminu realizacji zamówienia nastąpi o liczbę dni niezbędną do wprowadzenia zmian w Dokumentacji oraz do przeprowadzenia uzgodnień (ustaleń) z właściwymi organami, uzyskania opinii właściwych organów oraz wydania decyzji przez właściwe organy – jeśli zajdzie taka konieczność oraz o czas niezbędny na wykonanie robót wynikających ze zmian Dokumentacji - jeśli zajdzie taka konieczność, przy czym czas na wykonanie zostanie zweryfikowany i zaakceptowany przez Zamawiającego,</w:t>
      </w:r>
    </w:p>
    <w:p w14:paraId="28DE6728" w14:textId="07DB734F" w:rsidR="0002433D" w:rsidRDefault="00670741" w:rsidP="00262703">
      <w:pPr>
        <w:pStyle w:val="Akapitzlist"/>
        <w:numPr>
          <w:ilvl w:val="0"/>
          <w:numId w:val="20"/>
        </w:numPr>
        <w:tabs>
          <w:tab w:val="left" w:pos="851"/>
        </w:tabs>
        <w:spacing w:line="360" w:lineRule="auto"/>
        <w:ind w:left="1134" w:hanging="567"/>
        <w:jc w:val="both"/>
        <w:rPr>
          <w:rFonts w:ascii="Tahoma" w:hAnsi="Tahoma" w:cs="Tahoma"/>
          <w:sz w:val="20"/>
          <w:szCs w:val="20"/>
        </w:rPr>
      </w:pPr>
      <w:r>
        <w:rPr>
          <w:rFonts w:ascii="Tahoma" w:hAnsi="Tahoma" w:cs="Tahoma"/>
          <w:sz w:val="20"/>
          <w:szCs w:val="20"/>
        </w:rPr>
        <w:t xml:space="preserve">    </w:t>
      </w:r>
      <w:r w:rsidR="00CA6682" w:rsidRPr="0002433D">
        <w:rPr>
          <w:rFonts w:ascii="Tahoma" w:hAnsi="Tahoma" w:cs="Tahoma"/>
          <w:sz w:val="20"/>
          <w:szCs w:val="20"/>
        </w:rPr>
        <w:t>możliwość wprowadzenia lub/i zastosowania innej/lepszej technologii wykonania robót.</w:t>
      </w:r>
    </w:p>
    <w:p w14:paraId="3000B3F0" w14:textId="57C3A69B" w:rsidR="0002433D" w:rsidRPr="00262703" w:rsidRDefault="00670741" w:rsidP="00262703">
      <w:pPr>
        <w:pStyle w:val="Akapitzlist"/>
        <w:numPr>
          <w:ilvl w:val="0"/>
          <w:numId w:val="20"/>
        </w:numPr>
        <w:tabs>
          <w:tab w:val="left" w:pos="851"/>
        </w:tabs>
        <w:spacing w:line="360" w:lineRule="auto"/>
        <w:ind w:left="1134" w:hanging="567"/>
        <w:jc w:val="both"/>
        <w:rPr>
          <w:rFonts w:ascii="Tahoma" w:hAnsi="Tahoma" w:cs="Tahoma"/>
          <w:color w:val="000000" w:themeColor="text1"/>
          <w:sz w:val="20"/>
          <w:szCs w:val="20"/>
        </w:rPr>
      </w:pPr>
      <w:r>
        <w:rPr>
          <w:rFonts w:ascii="Tahoma" w:hAnsi="Tahoma" w:cs="Tahoma"/>
          <w:sz w:val="20"/>
          <w:szCs w:val="20"/>
        </w:rPr>
        <w:t xml:space="preserve">    </w:t>
      </w:r>
      <w:r w:rsidR="00CA6682" w:rsidRPr="0002433D">
        <w:rPr>
          <w:rFonts w:ascii="Tahoma" w:hAnsi="Tahoma" w:cs="Tahoma"/>
          <w:sz w:val="20"/>
          <w:szCs w:val="20"/>
        </w:rPr>
        <w:t xml:space="preserve">możliwość </w:t>
      </w:r>
      <w:r w:rsidR="00CA6682" w:rsidRPr="00262703">
        <w:rPr>
          <w:rFonts w:ascii="Tahoma" w:hAnsi="Tahoma" w:cs="Tahoma"/>
          <w:color w:val="000000" w:themeColor="text1"/>
          <w:sz w:val="20"/>
          <w:szCs w:val="20"/>
        </w:rPr>
        <w:t>zmiany osoby, o której mowa w § 11 ust. 2 umowy gdy: kwalifikacje wskazanej nowej osoby będą takie same lub wyższe, po złożeniu przez Wykonawcę dokumentów potwierdzających posiadanie stosownych kwalifikacji i akceptacji Zamawiającego.</w:t>
      </w:r>
    </w:p>
    <w:p w14:paraId="1CDFBD4E" w14:textId="3151F3BF" w:rsidR="00CA6682" w:rsidRPr="00262703" w:rsidRDefault="00CA6682" w:rsidP="00262703">
      <w:pPr>
        <w:pStyle w:val="Akapitzlist"/>
        <w:numPr>
          <w:ilvl w:val="0"/>
          <w:numId w:val="20"/>
        </w:numPr>
        <w:tabs>
          <w:tab w:val="left" w:pos="851"/>
        </w:tabs>
        <w:spacing w:line="360" w:lineRule="auto"/>
        <w:ind w:left="1134" w:hanging="567"/>
        <w:jc w:val="both"/>
        <w:rPr>
          <w:rFonts w:ascii="Tahoma" w:hAnsi="Tahoma" w:cs="Tahoma"/>
          <w:color w:val="000000" w:themeColor="text1"/>
          <w:sz w:val="20"/>
          <w:szCs w:val="20"/>
        </w:rPr>
      </w:pPr>
      <w:r w:rsidRPr="00262703">
        <w:rPr>
          <w:rFonts w:ascii="Tahoma" w:hAnsi="Tahoma" w:cs="Tahoma"/>
          <w:color w:val="000000" w:themeColor="text1"/>
          <w:sz w:val="20"/>
          <w:szCs w:val="20"/>
        </w:rPr>
        <w:t>zmiany sposobu rozliczenia finansowego z wykonawcą.</w:t>
      </w:r>
    </w:p>
    <w:p w14:paraId="4DA6B8D6" w14:textId="77777777" w:rsidR="00262703" w:rsidRPr="00262703" w:rsidRDefault="00CA6682" w:rsidP="00262703">
      <w:pPr>
        <w:pStyle w:val="Akapitzlist"/>
        <w:numPr>
          <w:ilvl w:val="0"/>
          <w:numId w:val="19"/>
        </w:numPr>
        <w:tabs>
          <w:tab w:val="left" w:pos="851"/>
        </w:tabs>
        <w:spacing w:after="0" w:line="360" w:lineRule="auto"/>
        <w:ind w:left="567" w:hanging="567"/>
        <w:jc w:val="both"/>
        <w:rPr>
          <w:rFonts w:ascii="Tahoma" w:hAnsi="Tahoma" w:cs="Tahoma"/>
          <w:color w:val="000000" w:themeColor="text1"/>
          <w:sz w:val="20"/>
          <w:szCs w:val="20"/>
        </w:rPr>
      </w:pPr>
      <w:r w:rsidRPr="00262703">
        <w:rPr>
          <w:rFonts w:ascii="Tahoma" w:hAnsi="Tahoma" w:cs="Tahoma"/>
          <w:color w:val="000000" w:themeColor="text1"/>
          <w:sz w:val="20"/>
          <w:szCs w:val="20"/>
        </w:rPr>
        <w:t>Wszystkie postanowienia dotyczące okoliczności wymienionych w ust. 2. stanowią katalog zmian, na które Zamawiający może wyrazić zgodę. Nie stanowią jednocześnie zobowiązania do wyrażenia takiej zgody.</w:t>
      </w:r>
    </w:p>
    <w:p w14:paraId="18250F34" w14:textId="77777777" w:rsidR="00262703" w:rsidRPr="00262703" w:rsidRDefault="00262703" w:rsidP="00262703">
      <w:pPr>
        <w:pStyle w:val="Akapitzlist"/>
        <w:numPr>
          <w:ilvl w:val="0"/>
          <w:numId w:val="19"/>
        </w:numPr>
        <w:tabs>
          <w:tab w:val="left" w:pos="851"/>
        </w:tabs>
        <w:spacing w:after="0" w:line="360" w:lineRule="auto"/>
        <w:ind w:left="567" w:hanging="567"/>
        <w:jc w:val="both"/>
        <w:rPr>
          <w:rStyle w:val="markedcontent"/>
          <w:rFonts w:ascii="Tahoma" w:hAnsi="Tahoma" w:cs="Tahoma"/>
          <w:color w:val="000000" w:themeColor="text1"/>
          <w:sz w:val="20"/>
          <w:szCs w:val="20"/>
        </w:rPr>
      </w:pPr>
      <w:r w:rsidRPr="00262703">
        <w:rPr>
          <w:rStyle w:val="markedcontent"/>
          <w:rFonts w:ascii="Tahoma" w:hAnsi="Tahoma" w:cs="Tahoma"/>
          <w:color w:val="000000" w:themeColor="text1"/>
          <w:sz w:val="20"/>
          <w:szCs w:val="20"/>
        </w:rPr>
        <w:t>W związku z tym, że umowa niniejsza została zawarta na okres dłuższy niż 12 miesięcy,</w:t>
      </w:r>
      <w:r w:rsidRPr="00262703">
        <w:rPr>
          <w:rFonts w:ascii="Tahoma" w:hAnsi="Tahoma" w:cs="Tahoma"/>
          <w:color w:val="000000" w:themeColor="text1"/>
          <w:sz w:val="20"/>
          <w:szCs w:val="20"/>
        </w:rPr>
        <w:br/>
      </w:r>
      <w:r w:rsidRPr="00262703">
        <w:rPr>
          <w:rStyle w:val="markedcontent"/>
          <w:rFonts w:ascii="Tahoma" w:hAnsi="Tahoma" w:cs="Tahoma"/>
          <w:color w:val="000000" w:themeColor="text1"/>
          <w:sz w:val="20"/>
          <w:szCs w:val="20"/>
        </w:rPr>
        <w:t>wysokość wynagrodzenia należnego Wykonawcy może podlegać zmianie w przypadku</w:t>
      </w:r>
      <w:r w:rsidRPr="00262703">
        <w:rPr>
          <w:rFonts w:ascii="Tahoma" w:hAnsi="Tahoma" w:cs="Tahoma"/>
          <w:color w:val="000000" w:themeColor="text1"/>
          <w:sz w:val="20"/>
          <w:szCs w:val="20"/>
        </w:rPr>
        <w:br/>
      </w:r>
      <w:r w:rsidRPr="00262703">
        <w:rPr>
          <w:rStyle w:val="markedcontent"/>
          <w:rFonts w:ascii="Tahoma" w:hAnsi="Tahoma" w:cs="Tahoma"/>
          <w:color w:val="000000" w:themeColor="text1"/>
          <w:sz w:val="20"/>
          <w:szCs w:val="20"/>
        </w:rPr>
        <w:t>zmiany ceny materiałów lub kosztów związanych z realizacją zamówienia.</w:t>
      </w:r>
    </w:p>
    <w:p w14:paraId="0F416686" w14:textId="77777777" w:rsidR="00262703" w:rsidRPr="00262703" w:rsidRDefault="00262703" w:rsidP="00262703">
      <w:pPr>
        <w:pStyle w:val="Akapitzlist"/>
        <w:numPr>
          <w:ilvl w:val="0"/>
          <w:numId w:val="19"/>
        </w:numPr>
        <w:tabs>
          <w:tab w:val="left" w:pos="851"/>
        </w:tabs>
        <w:spacing w:after="0" w:line="360" w:lineRule="auto"/>
        <w:ind w:left="567" w:hanging="567"/>
        <w:jc w:val="both"/>
        <w:rPr>
          <w:rStyle w:val="markedcontent"/>
          <w:rFonts w:ascii="Tahoma" w:hAnsi="Tahoma" w:cs="Tahoma"/>
          <w:color w:val="000000" w:themeColor="text1"/>
          <w:sz w:val="20"/>
          <w:szCs w:val="20"/>
        </w:rPr>
      </w:pPr>
      <w:r w:rsidRPr="00262703">
        <w:rPr>
          <w:rStyle w:val="markedcontent"/>
          <w:rFonts w:ascii="Tahoma" w:hAnsi="Tahoma" w:cs="Tahoma"/>
          <w:color w:val="000000" w:themeColor="text1"/>
          <w:sz w:val="20"/>
          <w:szCs w:val="20"/>
        </w:rPr>
        <w:t>Przez zmianę ceny materiałów lub kosztów związanych z realizacją zamówienia rozumie</w:t>
      </w:r>
      <w:r w:rsidRPr="00262703">
        <w:rPr>
          <w:rFonts w:ascii="Tahoma" w:hAnsi="Tahoma" w:cs="Tahoma"/>
          <w:color w:val="000000" w:themeColor="text1"/>
          <w:sz w:val="20"/>
          <w:szCs w:val="20"/>
        </w:rPr>
        <w:br/>
      </w:r>
      <w:r w:rsidRPr="00262703">
        <w:rPr>
          <w:rStyle w:val="markedcontent"/>
          <w:rFonts w:ascii="Tahoma" w:hAnsi="Tahoma" w:cs="Tahoma"/>
          <w:color w:val="000000" w:themeColor="text1"/>
          <w:sz w:val="20"/>
          <w:szCs w:val="20"/>
        </w:rPr>
        <w:t>się odpowiednio wzrost jak i obniżenie cen lub kosztów, względem cen lub kosztów</w:t>
      </w:r>
      <w:r w:rsidRPr="00262703">
        <w:rPr>
          <w:rFonts w:ascii="Tahoma" w:hAnsi="Tahoma" w:cs="Tahoma"/>
          <w:color w:val="000000" w:themeColor="text1"/>
          <w:sz w:val="20"/>
          <w:szCs w:val="20"/>
        </w:rPr>
        <w:br/>
      </w:r>
      <w:r w:rsidRPr="00262703">
        <w:rPr>
          <w:rStyle w:val="markedcontent"/>
          <w:rFonts w:ascii="Tahoma" w:hAnsi="Tahoma" w:cs="Tahoma"/>
          <w:color w:val="000000" w:themeColor="text1"/>
          <w:sz w:val="20"/>
          <w:szCs w:val="20"/>
        </w:rPr>
        <w:t>przyjętych w celu ustalenia wynagrodzenia Wykonawcy określonego w ofercie.</w:t>
      </w:r>
    </w:p>
    <w:p w14:paraId="34594409" w14:textId="06D65B8C" w:rsidR="00262703" w:rsidRPr="00262703" w:rsidRDefault="00262703" w:rsidP="00262703">
      <w:pPr>
        <w:pStyle w:val="Akapitzlist"/>
        <w:numPr>
          <w:ilvl w:val="0"/>
          <w:numId w:val="19"/>
        </w:numPr>
        <w:tabs>
          <w:tab w:val="left" w:pos="851"/>
        </w:tabs>
        <w:spacing w:after="0" w:line="360" w:lineRule="auto"/>
        <w:ind w:left="567" w:hanging="567"/>
        <w:jc w:val="both"/>
        <w:rPr>
          <w:rFonts w:ascii="Tahoma" w:hAnsi="Tahoma" w:cs="Tahoma"/>
          <w:color w:val="000000" w:themeColor="text1"/>
          <w:sz w:val="20"/>
          <w:szCs w:val="20"/>
        </w:rPr>
      </w:pPr>
      <w:r w:rsidRPr="00262703">
        <w:rPr>
          <w:rStyle w:val="markedcontent"/>
          <w:rFonts w:ascii="Tahoma" w:hAnsi="Tahoma" w:cs="Tahoma"/>
          <w:color w:val="000000" w:themeColor="text1"/>
          <w:sz w:val="20"/>
          <w:szCs w:val="20"/>
        </w:rPr>
        <w:t>Zamawiający ustala następujące zasady, stanowiące podstawę wnioskowania</w:t>
      </w:r>
      <w:r>
        <w:rPr>
          <w:rStyle w:val="markedcontent"/>
          <w:rFonts w:ascii="Tahoma" w:hAnsi="Tahoma" w:cs="Tahoma"/>
          <w:color w:val="000000" w:themeColor="text1"/>
          <w:sz w:val="20"/>
          <w:szCs w:val="20"/>
        </w:rPr>
        <w:t xml:space="preserve"> </w:t>
      </w:r>
      <w:r w:rsidRPr="00262703">
        <w:rPr>
          <w:rFonts w:ascii="Tahoma" w:eastAsia="Times New Roman" w:hAnsi="Tahoma" w:cs="Tahoma"/>
          <w:color w:val="000000" w:themeColor="text1"/>
          <w:sz w:val="20"/>
          <w:szCs w:val="20"/>
          <w:lang w:eastAsia="pl-PL"/>
        </w:rPr>
        <w:t>o</w:t>
      </w:r>
      <w:r>
        <w:rPr>
          <w:rFonts w:ascii="Tahoma" w:eastAsia="Times New Roman" w:hAnsi="Tahoma" w:cs="Tahoma"/>
          <w:color w:val="000000" w:themeColor="text1"/>
          <w:sz w:val="20"/>
          <w:szCs w:val="20"/>
          <w:lang w:eastAsia="pl-PL"/>
        </w:rPr>
        <w:t> </w:t>
      </w:r>
      <w:r w:rsidRPr="00262703">
        <w:rPr>
          <w:rFonts w:ascii="Tahoma" w:eastAsia="Times New Roman" w:hAnsi="Tahoma" w:cs="Tahoma"/>
          <w:color w:val="000000" w:themeColor="text1"/>
          <w:sz w:val="20"/>
          <w:szCs w:val="20"/>
          <w:lang w:eastAsia="pl-PL"/>
        </w:rPr>
        <w:t>wprowadzenie zmiany wysokości wynagrodzenia należnego Wykonawcy:</w:t>
      </w:r>
    </w:p>
    <w:p w14:paraId="5F93E589" w14:textId="77777777" w:rsidR="00262703" w:rsidRPr="00262703" w:rsidRDefault="00262703" w:rsidP="00262703">
      <w:pPr>
        <w:pStyle w:val="Akapitzlist"/>
        <w:numPr>
          <w:ilvl w:val="1"/>
          <w:numId w:val="29"/>
        </w:numPr>
        <w:tabs>
          <w:tab w:val="left" w:pos="851"/>
        </w:tabs>
        <w:spacing w:line="360" w:lineRule="auto"/>
        <w:ind w:left="851" w:hanging="284"/>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t>poziom wzrostu lub spadku cen materiałów lub kosztów realizacji zamówienia</w:t>
      </w:r>
      <w:r w:rsidRPr="00262703">
        <w:rPr>
          <w:rFonts w:ascii="Tahoma" w:eastAsia="Times New Roman" w:hAnsi="Tahoma" w:cs="Tahoma"/>
          <w:color w:val="000000" w:themeColor="text1"/>
          <w:sz w:val="20"/>
          <w:szCs w:val="20"/>
          <w:lang w:eastAsia="pl-PL"/>
        </w:rPr>
        <w:br/>
        <w:t>przekraczający 15% w stosunku do cen lub kosztów obowiązujących w terminie</w:t>
      </w:r>
      <w:r w:rsidRPr="00262703">
        <w:rPr>
          <w:rFonts w:ascii="Tahoma" w:eastAsia="Times New Roman" w:hAnsi="Tahoma" w:cs="Tahoma"/>
          <w:color w:val="000000" w:themeColor="text1"/>
          <w:sz w:val="20"/>
          <w:szCs w:val="20"/>
          <w:lang w:eastAsia="pl-PL"/>
        </w:rPr>
        <w:br/>
        <w:t>składania oferty i utrzymujący się przez okres co najmniej 3 miesięcy,</w:t>
      </w:r>
    </w:p>
    <w:p w14:paraId="47D9918F" w14:textId="77777777" w:rsidR="00262703" w:rsidRPr="00262703" w:rsidRDefault="00262703" w:rsidP="00262703">
      <w:pPr>
        <w:pStyle w:val="Akapitzlist"/>
        <w:numPr>
          <w:ilvl w:val="1"/>
          <w:numId w:val="29"/>
        </w:numPr>
        <w:tabs>
          <w:tab w:val="left" w:pos="851"/>
        </w:tabs>
        <w:spacing w:line="360" w:lineRule="auto"/>
        <w:ind w:left="851" w:hanging="284"/>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t>określa się początkowy termin uprawniający do wnioskowania o zmianę wynagrodzenia należnego Wykonawcy po okresie 12 miesięcy od daty podpisania umowy,</w:t>
      </w:r>
    </w:p>
    <w:p w14:paraId="00B1FE29" w14:textId="77777777" w:rsidR="00262703" w:rsidRPr="00262703" w:rsidRDefault="00262703" w:rsidP="00262703">
      <w:pPr>
        <w:pStyle w:val="Akapitzlist"/>
        <w:numPr>
          <w:ilvl w:val="1"/>
          <w:numId w:val="29"/>
        </w:numPr>
        <w:tabs>
          <w:tab w:val="left" w:pos="851"/>
        </w:tabs>
        <w:spacing w:line="360" w:lineRule="auto"/>
        <w:ind w:left="851" w:hanging="284"/>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t>za podstawę żądania zmiany wynagrodzenia należnego Wykonawcy i określenia wysokości takiej zmiany, przyjmuje się wskaźnik zmiany cen materiałów lub kosztów, ogłaszany w komunikacie Prezesa Głównego Urzędu Statystycznego,</w:t>
      </w:r>
    </w:p>
    <w:p w14:paraId="47700AE4" w14:textId="77777777" w:rsidR="00262703" w:rsidRPr="00262703" w:rsidRDefault="00262703" w:rsidP="00262703">
      <w:pPr>
        <w:pStyle w:val="Akapitzlist"/>
        <w:numPr>
          <w:ilvl w:val="1"/>
          <w:numId w:val="29"/>
        </w:numPr>
        <w:tabs>
          <w:tab w:val="left" w:pos="851"/>
        </w:tabs>
        <w:spacing w:line="360" w:lineRule="auto"/>
        <w:ind w:left="851" w:hanging="284"/>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lastRenderedPageBreak/>
        <w:t>podstawą żądania zmiany wysokości wynagrodzenia należnego Wykonawcy jest pisemny wniosek, poparty uzasadnieniem zawierającym dokładny opis proponowanej zmiany wraz ze szczegółową kalkulacją, złożony nie później niż 30 dnia od daty publikacji komunikatu Prezesa Głównego Urzędu Statystycznego obwieszczającego wzrost lub spadek cen lub kosztów ogłoszonego po dacie zawarcia umowy,</w:t>
      </w:r>
    </w:p>
    <w:p w14:paraId="305E95D0" w14:textId="77777777" w:rsidR="00262703" w:rsidRPr="00262703" w:rsidRDefault="00262703" w:rsidP="00262703">
      <w:pPr>
        <w:pStyle w:val="Akapitzlist"/>
        <w:numPr>
          <w:ilvl w:val="1"/>
          <w:numId w:val="29"/>
        </w:numPr>
        <w:tabs>
          <w:tab w:val="left" w:pos="851"/>
        </w:tabs>
        <w:spacing w:line="360" w:lineRule="auto"/>
        <w:ind w:left="851" w:hanging="284"/>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t>wniosek musi zawierać dowody potwierdzające jednoznacznie, że zmiana cen materiałów lub kosztów o ponad 15% w stosunku do cen lub kosztów obowiązujących w terminie składania oferty, wpłynęła na koszty wykonania zamówienia,</w:t>
      </w:r>
    </w:p>
    <w:p w14:paraId="37A6085B" w14:textId="57FBB635" w:rsidR="00262703" w:rsidRPr="00262703" w:rsidRDefault="00262703" w:rsidP="00262703">
      <w:pPr>
        <w:pStyle w:val="Akapitzlist"/>
        <w:numPr>
          <w:ilvl w:val="1"/>
          <w:numId w:val="29"/>
        </w:numPr>
        <w:tabs>
          <w:tab w:val="left" w:pos="851"/>
        </w:tabs>
        <w:spacing w:line="360" w:lineRule="auto"/>
        <w:ind w:left="851" w:hanging="284"/>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t>strona umowy, której przedłożono wniosek o zmianę wynagrodzenia Wykonawcy, może zwrócić się</w:t>
      </w:r>
      <w:r>
        <w:rPr>
          <w:rFonts w:ascii="Tahoma" w:eastAsia="Times New Roman" w:hAnsi="Tahoma" w:cs="Tahoma"/>
          <w:color w:val="000000" w:themeColor="text1"/>
          <w:sz w:val="20"/>
          <w:szCs w:val="20"/>
          <w:lang w:eastAsia="pl-PL"/>
        </w:rPr>
        <w:t> </w:t>
      </w:r>
      <w:r w:rsidRPr="00262703">
        <w:rPr>
          <w:rFonts w:ascii="Tahoma" w:eastAsia="Times New Roman" w:hAnsi="Tahoma" w:cs="Tahoma"/>
          <w:color w:val="000000" w:themeColor="text1"/>
          <w:sz w:val="20"/>
          <w:szCs w:val="20"/>
          <w:lang w:eastAsia="pl-PL"/>
        </w:rPr>
        <w:t>do</w:t>
      </w:r>
      <w:r>
        <w:rPr>
          <w:rFonts w:ascii="Tahoma" w:eastAsia="Times New Roman" w:hAnsi="Tahoma" w:cs="Tahoma"/>
          <w:color w:val="000000" w:themeColor="text1"/>
          <w:sz w:val="20"/>
          <w:szCs w:val="20"/>
          <w:lang w:eastAsia="pl-PL"/>
        </w:rPr>
        <w:t> </w:t>
      </w:r>
      <w:r w:rsidRPr="00262703">
        <w:rPr>
          <w:rFonts w:ascii="Tahoma" w:eastAsia="Times New Roman" w:hAnsi="Tahoma" w:cs="Tahoma"/>
          <w:color w:val="000000" w:themeColor="text1"/>
          <w:sz w:val="20"/>
          <w:szCs w:val="20"/>
          <w:lang w:eastAsia="pl-PL"/>
        </w:rPr>
        <w:t>drugiej strony o uzupełnienie wniosku i przekazanie dodatkowych wyjaśnień, informacji lub</w:t>
      </w:r>
      <w:r>
        <w:rPr>
          <w:rFonts w:ascii="Tahoma" w:eastAsia="Times New Roman" w:hAnsi="Tahoma" w:cs="Tahoma"/>
          <w:color w:val="000000" w:themeColor="text1"/>
          <w:sz w:val="20"/>
          <w:szCs w:val="20"/>
          <w:lang w:eastAsia="pl-PL"/>
        </w:rPr>
        <w:t> </w:t>
      </w:r>
      <w:r w:rsidRPr="00262703">
        <w:rPr>
          <w:rFonts w:ascii="Tahoma" w:eastAsia="Times New Roman" w:hAnsi="Tahoma" w:cs="Tahoma"/>
          <w:color w:val="000000" w:themeColor="text1"/>
          <w:sz w:val="20"/>
          <w:szCs w:val="20"/>
          <w:lang w:eastAsia="pl-PL"/>
        </w:rPr>
        <w:t>dokumentów, w terminie 7 dni od dnia otrzymania wezwania,</w:t>
      </w:r>
    </w:p>
    <w:p w14:paraId="779B62F2" w14:textId="2384328C" w:rsidR="00262703" w:rsidRPr="00262703" w:rsidRDefault="00262703" w:rsidP="00262703">
      <w:pPr>
        <w:pStyle w:val="Akapitzlist"/>
        <w:numPr>
          <w:ilvl w:val="1"/>
          <w:numId w:val="29"/>
        </w:numPr>
        <w:tabs>
          <w:tab w:val="left" w:pos="851"/>
        </w:tabs>
        <w:spacing w:line="360" w:lineRule="auto"/>
        <w:ind w:left="851" w:hanging="284"/>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t>wniosek podlega rozpatrzeniu w terminie 30 dni od dnia jego wpływu, a w przypadku wezwania, o</w:t>
      </w:r>
      <w:r w:rsidRPr="00262703">
        <w:rPr>
          <w:rFonts w:ascii="Tahoma" w:eastAsia="Times New Roman" w:hAnsi="Tahoma" w:cs="Tahoma"/>
          <w:color w:val="000000" w:themeColor="text1"/>
          <w:sz w:val="20"/>
          <w:szCs w:val="20"/>
          <w:lang w:eastAsia="pl-PL"/>
        </w:rPr>
        <w:t> </w:t>
      </w:r>
      <w:r w:rsidRPr="00262703">
        <w:rPr>
          <w:rFonts w:ascii="Tahoma" w:eastAsia="Times New Roman" w:hAnsi="Tahoma" w:cs="Tahoma"/>
          <w:color w:val="000000" w:themeColor="text1"/>
          <w:sz w:val="20"/>
          <w:szCs w:val="20"/>
          <w:lang w:eastAsia="pl-PL"/>
        </w:rPr>
        <w:t>którym w pkt 6) termin ten liczy się od dnia wpływu pisma uzupełniającego, a jeżeli wnioskodawca nie udzieli odpowiedzi na wezwanie do uzupełnienia wniosku, termin ten liczy się od upływu terminu, o którym w pkt 6), stwierdzenie, że zmiana cen materiałów lub kosztów związanych z realizacją</w:t>
      </w:r>
      <w:r w:rsidRPr="00262703">
        <w:rPr>
          <w:rFonts w:ascii="Tahoma" w:eastAsia="Times New Roman" w:hAnsi="Tahoma" w:cs="Tahoma"/>
          <w:color w:val="000000" w:themeColor="text1"/>
          <w:sz w:val="20"/>
          <w:szCs w:val="20"/>
          <w:lang w:eastAsia="pl-PL"/>
        </w:rPr>
        <w:br/>
        <w:t>zamówienia wpłynęła na wysokość kosztów wykonania zamówienia objętego niniejszą umową, uzasadnia zmianę wysokości wynagrodzenia należnego Wykonawcy i uprawnia Strony do dokonania zmiany wynagrodzenia Wykonawcy w zakresie wynikającym z dowiedzionego wpływu zmiany cen i kosztów związanych z realizacją zamówienia na wysokość kosztów wykonania zamówienia. Zmiana</w:t>
      </w:r>
      <w:r w:rsidRPr="00262703">
        <w:rPr>
          <w:rFonts w:ascii="Tahoma" w:eastAsia="Times New Roman" w:hAnsi="Tahoma" w:cs="Tahoma"/>
          <w:color w:val="000000" w:themeColor="text1"/>
          <w:sz w:val="20"/>
          <w:szCs w:val="20"/>
          <w:lang w:eastAsia="pl-PL"/>
        </w:rPr>
        <w:br/>
        <w:t>umowy skutkować będzie zmianą wynagrodzenia jedynie w zakresie płatności realizowanych po dacie zawarcia aneksu do umowy, w formie pisemnej, pod rygorem nieważności. Termin zawarcia aneksu wyznaczy Zamawiający i wynosi do 30 dni od daty zaakceptowania wniosku Wykonawcy.</w:t>
      </w:r>
    </w:p>
    <w:p w14:paraId="52EF619A" w14:textId="77777777" w:rsidR="00262703" w:rsidRPr="00262703" w:rsidRDefault="00262703" w:rsidP="00262703">
      <w:pPr>
        <w:pStyle w:val="Akapitzlist"/>
        <w:numPr>
          <w:ilvl w:val="0"/>
          <w:numId w:val="19"/>
        </w:numPr>
        <w:tabs>
          <w:tab w:val="left" w:pos="851"/>
        </w:tabs>
        <w:spacing w:line="360" w:lineRule="auto"/>
        <w:ind w:left="567" w:hanging="567"/>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t>Wynagrodzenie będzie podlegało waloryzacji maksymalnie do 10 % wynagrodzenia, o którym mowa w § 5 umowy. Postanowień umownych w zakresie waloryzacji nie stosuje się od chwili osiągnięcia limitu, o</w:t>
      </w:r>
      <w:r w:rsidRPr="00262703">
        <w:rPr>
          <w:rFonts w:ascii="Tahoma" w:eastAsia="Times New Roman" w:hAnsi="Tahoma" w:cs="Tahoma"/>
          <w:color w:val="000000" w:themeColor="text1"/>
          <w:sz w:val="20"/>
          <w:szCs w:val="20"/>
          <w:lang w:eastAsia="pl-PL"/>
        </w:rPr>
        <w:t> </w:t>
      </w:r>
      <w:r w:rsidRPr="00262703">
        <w:rPr>
          <w:rFonts w:ascii="Tahoma" w:eastAsia="Times New Roman" w:hAnsi="Tahoma" w:cs="Tahoma"/>
          <w:color w:val="000000" w:themeColor="text1"/>
          <w:sz w:val="20"/>
          <w:szCs w:val="20"/>
          <w:lang w:eastAsia="pl-PL"/>
        </w:rPr>
        <w:t xml:space="preserve">którym mowa w zdaniu pierwszym. </w:t>
      </w:r>
    </w:p>
    <w:p w14:paraId="0AC7D24E" w14:textId="14EFE9F7" w:rsidR="00262703" w:rsidRPr="00262703" w:rsidRDefault="00262703" w:rsidP="00262703">
      <w:pPr>
        <w:pStyle w:val="Akapitzlist"/>
        <w:numPr>
          <w:ilvl w:val="0"/>
          <w:numId w:val="19"/>
        </w:numPr>
        <w:tabs>
          <w:tab w:val="left" w:pos="851"/>
        </w:tabs>
        <w:spacing w:line="360" w:lineRule="auto"/>
        <w:ind w:left="567" w:hanging="567"/>
        <w:jc w:val="both"/>
        <w:rPr>
          <w:rFonts w:ascii="Tahoma" w:hAnsi="Tahoma" w:cs="Tahoma"/>
          <w:color w:val="000000" w:themeColor="text1"/>
          <w:sz w:val="20"/>
          <w:szCs w:val="20"/>
        </w:rPr>
      </w:pPr>
      <w:r w:rsidRPr="00262703">
        <w:rPr>
          <w:rFonts w:ascii="Tahoma" w:eastAsia="Times New Roman" w:hAnsi="Tahoma" w:cs="Tahoma"/>
          <w:color w:val="000000" w:themeColor="text1"/>
          <w:sz w:val="20"/>
          <w:szCs w:val="20"/>
          <w:lang w:eastAsia="pl-PL"/>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w:t>
      </w:r>
      <w:r w:rsidRPr="00262703">
        <w:rPr>
          <w:rFonts w:ascii="Tahoma" w:eastAsia="Times New Roman" w:hAnsi="Tahoma" w:cs="Tahoma"/>
          <w:color w:val="000000" w:themeColor="text1"/>
          <w:sz w:val="20"/>
          <w:szCs w:val="20"/>
          <w:lang w:eastAsia="pl-PL"/>
        </w:rPr>
        <w:t> </w:t>
      </w:r>
      <w:r w:rsidRPr="00262703">
        <w:rPr>
          <w:rFonts w:ascii="Tahoma" w:eastAsia="Times New Roman" w:hAnsi="Tahoma" w:cs="Tahoma"/>
          <w:color w:val="000000" w:themeColor="text1"/>
          <w:sz w:val="20"/>
          <w:szCs w:val="20"/>
          <w:lang w:eastAsia="pl-PL"/>
        </w:rPr>
        <w:t>następujące warunki:</w:t>
      </w:r>
    </w:p>
    <w:p w14:paraId="2EDBBED2" w14:textId="77777777" w:rsidR="00262703" w:rsidRPr="00262703" w:rsidRDefault="00262703" w:rsidP="00262703">
      <w:pPr>
        <w:pStyle w:val="Akapitzlist"/>
        <w:tabs>
          <w:tab w:val="left" w:pos="851"/>
        </w:tabs>
        <w:spacing w:line="360" w:lineRule="auto"/>
        <w:ind w:left="851" w:hanging="284"/>
        <w:jc w:val="both"/>
        <w:rPr>
          <w:rFonts w:ascii="Tahoma" w:eastAsia="Times New Roman" w:hAnsi="Tahoma" w:cs="Tahoma"/>
          <w:color w:val="000000" w:themeColor="text1"/>
          <w:sz w:val="20"/>
          <w:szCs w:val="20"/>
          <w:lang w:eastAsia="pl-PL"/>
        </w:rPr>
      </w:pPr>
      <w:r w:rsidRPr="00262703">
        <w:rPr>
          <w:rFonts w:ascii="Tahoma" w:eastAsia="Times New Roman" w:hAnsi="Tahoma" w:cs="Tahoma"/>
          <w:color w:val="000000" w:themeColor="text1"/>
          <w:sz w:val="20"/>
          <w:szCs w:val="20"/>
          <w:lang w:eastAsia="pl-PL"/>
        </w:rPr>
        <w:t>1) przedmiotem umowy są roboty budowlane lub usługi,</w:t>
      </w:r>
    </w:p>
    <w:p w14:paraId="3F3458E1" w14:textId="77777777" w:rsidR="00262703" w:rsidRPr="00262703" w:rsidRDefault="00262703" w:rsidP="00262703">
      <w:pPr>
        <w:pStyle w:val="Akapitzlist"/>
        <w:tabs>
          <w:tab w:val="left" w:pos="851"/>
          <w:tab w:val="left" w:pos="1134"/>
        </w:tabs>
        <w:spacing w:line="360" w:lineRule="auto"/>
        <w:ind w:left="851" w:hanging="284"/>
        <w:jc w:val="both"/>
        <w:rPr>
          <w:rFonts w:ascii="Tahoma" w:eastAsia="Times New Roman" w:hAnsi="Tahoma" w:cs="Tahoma"/>
          <w:color w:val="000000" w:themeColor="text1"/>
          <w:sz w:val="20"/>
          <w:szCs w:val="20"/>
          <w:lang w:eastAsia="pl-PL"/>
        </w:rPr>
      </w:pPr>
      <w:r w:rsidRPr="00262703">
        <w:rPr>
          <w:rFonts w:ascii="Tahoma" w:eastAsia="Times New Roman" w:hAnsi="Tahoma" w:cs="Tahoma"/>
          <w:color w:val="000000" w:themeColor="text1"/>
          <w:sz w:val="20"/>
          <w:szCs w:val="20"/>
          <w:lang w:eastAsia="pl-PL"/>
        </w:rPr>
        <w:t>2) okres obowiązywania umowy przekracza 12 miesięcy.</w:t>
      </w:r>
    </w:p>
    <w:p w14:paraId="56427A5E" w14:textId="015F0CC3" w:rsidR="00262703" w:rsidRPr="00262703" w:rsidRDefault="00262703" w:rsidP="00262703">
      <w:pPr>
        <w:pStyle w:val="Akapitzlist"/>
        <w:numPr>
          <w:ilvl w:val="0"/>
          <w:numId w:val="19"/>
        </w:numPr>
        <w:tabs>
          <w:tab w:val="left" w:pos="851"/>
          <w:tab w:val="left" w:pos="1134"/>
        </w:tabs>
        <w:spacing w:line="360" w:lineRule="auto"/>
        <w:ind w:left="567" w:hanging="567"/>
        <w:jc w:val="both"/>
        <w:rPr>
          <w:rFonts w:ascii="Tahoma" w:eastAsia="Times New Roman" w:hAnsi="Tahoma" w:cs="Tahoma"/>
          <w:color w:val="000000" w:themeColor="text1"/>
          <w:sz w:val="20"/>
          <w:szCs w:val="20"/>
          <w:lang w:eastAsia="pl-PL"/>
        </w:rPr>
      </w:pPr>
      <w:r w:rsidRPr="00262703">
        <w:rPr>
          <w:rFonts w:ascii="Tahoma" w:eastAsia="Times New Roman" w:hAnsi="Tahoma" w:cs="Tahoma"/>
          <w:color w:val="000000" w:themeColor="text1"/>
          <w:sz w:val="20"/>
          <w:szCs w:val="20"/>
          <w:lang w:eastAsia="pl-PL"/>
        </w:rPr>
        <w:t>Brak zapłaty lub nieterminowa zapłata wynagrodzenia należnego podwykonawcy z tytułu</w:t>
      </w:r>
      <w:r w:rsidRPr="00262703">
        <w:rPr>
          <w:rFonts w:ascii="Tahoma" w:eastAsia="Times New Roman" w:hAnsi="Tahoma" w:cs="Tahoma"/>
          <w:color w:val="000000" w:themeColor="text1"/>
          <w:sz w:val="20"/>
          <w:szCs w:val="20"/>
          <w:lang w:eastAsia="pl-PL"/>
        </w:rPr>
        <w:br/>
        <w:t>zmiany wysokości wynagrodzenia, o której mowa w ust. 8, skutkować będzie naliczeniem</w:t>
      </w:r>
      <w:r w:rsidRPr="00262703">
        <w:rPr>
          <w:rFonts w:ascii="Tahoma" w:eastAsia="Times New Roman" w:hAnsi="Tahoma" w:cs="Tahoma"/>
          <w:color w:val="000000" w:themeColor="text1"/>
          <w:sz w:val="20"/>
          <w:szCs w:val="20"/>
          <w:lang w:eastAsia="pl-PL"/>
        </w:rPr>
        <w:br/>
        <w:t>kar umownych, zgodnie z postanowieniami §  12 ust. 1 pkt 10 umowy.</w:t>
      </w:r>
    </w:p>
    <w:p w14:paraId="479F26D5" w14:textId="5CFE5B1C" w:rsidR="00AC48C0" w:rsidRPr="00617862" w:rsidRDefault="00CA6682" w:rsidP="00262703">
      <w:pPr>
        <w:pStyle w:val="Akapitzlist"/>
        <w:numPr>
          <w:ilvl w:val="0"/>
          <w:numId w:val="19"/>
        </w:numPr>
        <w:tabs>
          <w:tab w:val="left" w:pos="851"/>
        </w:tabs>
        <w:spacing w:after="0" w:line="360" w:lineRule="auto"/>
        <w:ind w:left="567" w:hanging="567"/>
        <w:jc w:val="both"/>
        <w:rPr>
          <w:rFonts w:ascii="Tahoma" w:hAnsi="Tahoma" w:cs="Tahoma"/>
          <w:sz w:val="20"/>
          <w:szCs w:val="20"/>
        </w:rPr>
      </w:pPr>
      <w:r w:rsidRPr="00617862">
        <w:rPr>
          <w:rFonts w:ascii="Tahoma" w:hAnsi="Tahoma" w:cs="Tahoma"/>
          <w:sz w:val="20"/>
          <w:szCs w:val="20"/>
        </w:rPr>
        <w:t>Wszelkie zmiany umowy wymagają pod rygorem nieważności formy pisemnej i podpisania przez obydwie strony Umowy. Z wnioskiem o zmianę treści Umowy może wystąpić zarówno Wykonawca, jak i Zamawiający.</w:t>
      </w:r>
    </w:p>
    <w:p w14:paraId="3F41A53F" w14:textId="1862FD85"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5</w:t>
      </w:r>
    </w:p>
    <w:p w14:paraId="117FC6C1" w14:textId="77777777" w:rsidR="00A057C9" w:rsidRPr="00A057C9" w:rsidRDefault="00A057C9" w:rsidP="00262703">
      <w:pPr>
        <w:numPr>
          <w:ilvl w:val="0"/>
          <w:numId w:val="28"/>
        </w:numPr>
        <w:tabs>
          <w:tab w:val="clear" w:pos="360"/>
          <w:tab w:val="left" w:pos="567"/>
        </w:tabs>
        <w:spacing w:after="0" w:line="360" w:lineRule="auto"/>
        <w:ind w:left="567" w:hanging="567"/>
        <w:contextualSpacing/>
        <w:jc w:val="both"/>
        <w:rPr>
          <w:rFonts w:ascii="Tahoma" w:hAnsi="Tahoma" w:cs="Tahoma"/>
          <w:sz w:val="20"/>
          <w:szCs w:val="20"/>
        </w:rPr>
      </w:pPr>
      <w:r w:rsidRPr="00A057C9">
        <w:rPr>
          <w:rFonts w:ascii="Tahoma" w:hAnsi="Tahoma" w:cs="Tahoma"/>
          <w:sz w:val="20"/>
          <w:szCs w:val="20"/>
        </w:rPr>
        <w:t xml:space="preserve">W przypadku zaistnienia między stronami ewentualnego sporu o roszczenia cywilnoprawne w sprawach w których zawarcie ugody jest dopuszczalne, które mogą wyniknąć w toku realizowania niniejszej umowy, strony zobowiązują się poddać mediacjom lub innemu polubownemu rozwiązaniu sporu przed Sądem </w:t>
      </w:r>
      <w:r w:rsidRPr="00A057C9">
        <w:rPr>
          <w:rFonts w:ascii="Tahoma" w:hAnsi="Tahoma" w:cs="Tahoma"/>
          <w:sz w:val="20"/>
          <w:szCs w:val="20"/>
        </w:rPr>
        <w:lastRenderedPageBreak/>
        <w:t xml:space="preserve">Polubownym przy Prokuratorii Generalnej Rzeczypospolitej Polskiej, wybranym mediatorem albo osobą prowadzącą inne polubowne rozwiązanie sporu. </w:t>
      </w:r>
    </w:p>
    <w:p w14:paraId="6DF89501" w14:textId="77777777" w:rsidR="00A057C9" w:rsidRPr="00A057C9" w:rsidRDefault="00A057C9" w:rsidP="00262703">
      <w:pPr>
        <w:numPr>
          <w:ilvl w:val="0"/>
          <w:numId w:val="28"/>
        </w:numPr>
        <w:tabs>
          <w:tab w:val="clear" w:pos="360"/>
          <w:tab w:val="left" w:pos="567"/>
        </w:tabs>
        <w:spacing w:after="0" w:line="360" w:lineRule="auto"/>
        <w:ind w:left="567" w:hanging="567"/>
        <w:contextualSpacing/>
        <w:jc w:val="both"/>
        <w:rPr>
          <w:rFonts w:ascii="Tahoma" w:hAnsi="Tahoma" w:cs="Tahoma"/>
          <w:sz w:val="20"/>
          <w:szCs w:val="20"/>
        </w:rPr>
      </w:pPr>
      <w:r w:rsidRPr="00A057C9">
        <w:rPr>
          <w:rFonts w:ascii="Tahoma" w:hAnsi="Tahoma" w:cs="Tahoma"/>
          <w:sz w:val="20"/>
          <w:szCs w:val="20"/>
        </w:rPr>
        <w:t>W przypadku nierozstrzygnięcia sporu w ciągu miesiąca właściwym do jego rozpoznania będzie sąd powszechny wg siedziby Zamawiającego.</w:t>
      </w:r>
    </w:p>
    <w:p w14:paraId="1FDCD68A" w14:textId="6145BEF3" w:rsidR="00077D32" w:rsidRDefault="00077D32" w:rsidP="00617862">
      <w:pPr>
        <w:pStyle w:val="Akapitzlist"/>
        <w:tabs>
          <w:tab w:val="left" w:pos="0"/>
          <w:tab w:val="left" w:pos="851"/>
        </w:tabs>
        <w:autoSpaceDE w:val="0"/>
        <w:autoSpaceDN w:val="0"/>
        <w:adjustRightInd w:val="0"/>
        <w:spacing w:after="0" w:line="360" w:lineRule="auto"/>
        <w:ind w:left="0"/>
        <w:jc w:val="center"/>
        <w:rPr>
          <w:rFonts w:ascii="Tahoma" w:hAnsi="Tahoma" w:cs="Tahoma"/>
          <w:b/>
          <w:bCs/>
          <w:sz w:val="20"/>
          <w:szCs w:val="20"/>
        </w:rPr>
      </w:pPr>
      <w:r w:rsidRPr="009921F1">
        <w:rPr>
          <w:rFonts w:ascii="Tahoma" w:hAnsi="Tahoma" w:cs="Tahoma"/>
          <w:b/>
          <w:bCs/>
          <w:sz w:val="20"/>
          <w:szCs w:val="20"/>
        </w:rPr>
        <w:t>§ 2</w:t>
      </w:r>
      <w:r w:rsidR="001C7CF8">
        <w:rPr>
          <w:rFonts w:ascii="Tahoma" w:hAnsi="Tahoma" w:cs="Tahoma"/>
          <w:b/>
          <w:bCs/>
          <w:sz w:val="20"/>
          <w:szCs w:val="20"/>
        </w:rPr>
        <w:t>6</w:t>
      </w:r>
    </w:p>
    <w:p w14:paraId="761F3170" w14:textId="77777777" w:rsidR="00077D32" w:rsidRPr="009921F1" w:rsidRDefault="00077D32" w:rsidP="00617862">
      <w:pPr>
        <w:tabs>
          <w:tab w:val="left" w:pos="0"/>
          <w:tab w:val="left" w:pos="851"/>
        </w:tabs>
        <w:spacing w:line="360" w:lineRule="auto"/>
        <w:jc w:val="both"/>
        <w:rPr>
          <w:rFonts w:ascii="Tahoma" w:hAnsi="Tahoma" w:cs="Tahoma"/>
          <w:sz w:val="20"/>
          <w:szCs w:val="20"/>
        </w:rPr>
      </w:pPr>
      <w:r w:rsidRPr="009921F1">
        <w:rPr>
          <w:rFonts w:ascii="Tahoma" w:hAnsi="Tahoma" w:cs="Tahoma"/>
          <w:sz w:val="20"/>
          <w:szCs w:val="20"/>
        </w:rPr>
        <w:t>Umowę sporządzono w 2 jednobrzmiących egzemplarzach po jednym dla każdej ze stron.</w:t>
      </w:r>
    </w:p>
    <w:p w14:paraId="25B89691" w14:textId="6E1F4FA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7</w:t>
      </w:r>
    </w:p>
    <w:p w14:paraId="3574FC56"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Następujące załączniki stanowią integralną część umowy:</w:t>
      </w:r>
    </w:p>
    <w:p w14:paraId="640149E7" w14:textId="77777777" w:rsidR="00077D32" w:rsidRPr="00372251" w:rsidRDefault="00077D32" w:rsidP="00670741">
      <w:pPr>
        <w:tabs>
          <w:tab w:val="left" w:pos="851"/>
        </w:tabs>
        <w:spacing w:after="0" w:line="360" w:lineRule="auto"/>
        <w:jc w:val="both"/>
        <w:rPr>
          <w:rFonts w:ascii="Tahoma" w:hAnsi="Tahoma" w:cs="Tahoma"/>
          <w:sz w:val="20"/>
          <w:szCs w:val="20"/>
        </w:rPr>
      </w:pPr>
      <w:r w:rsidRPr="00372251">
        <w:rPr>
          <w:rFonts w:ascii="Tahoma" w:hAnsi="Tahoma" w:cs="Tahoma"/>
          <w:sz w:val="20"/>
          <w:szCs w:val="20"/>
        </w:rPr>
        <w:t>1) Oferta Wykonawcy</w:t>
      </w:r>
    </w:p>
    <w:p w14:paraId="207D1AE1" w14:textId="163993AE" w:rsidR="00077D32" w:rsidRPr="00372251" w:rsidRDefault="00077D32" w:rsidP="00670741">
      <w:pPr>
        <w:tabs>
          <w:tab w:val="left" w:pos="851"/>
        </w:tabs>
        <w:spacing w:after="0" w:line="360" w:lineRule="auto"/>
        <w:jc w:val="both"/>
        <w:rPr>
          <w:rFonts w:ascii="Tahoma" w:hAnsi="Tahoma" w:cs="Tahoma"/>
          <w:sz w:val="20"/>
          <w:szCs w:val="20"/>
        </w:rPr>
      </w:pPr>
      <w:r w:rsidRPr="00372251">
        <w:rPr>
          <w:rFonts w:ascii="Tahoma" w:hAnsi="Tahoma" w:cs="Tahoma"/>
          <w:sz w:val="20"/>
          <w:szCs w:val="20"/>
        </w:rPr>
        <w:t>2) Specyfikacja Warunków Zamówienia</w:t>
      </w:r>
      <w:r w:rsidR="008B68E7">
        <w:rPr>
          <w:rFonts w:ascii="Tahoma" w:hAnsi="Tahoma" w:cs="Tahoma"/>
          <w:sz w:val="20"/>
          <w:szCs w:val="20"/>
        </w:rPr>
        <w:t xml:space="preserve"> wraz z załącznikami</w:t>
      </w:r>
    </w:p>
    <w:p w14:paraId="27E2833E" w14:textId="7A22A903" w:rsidR="00077D32" w:rsidRPr="00372251" w:rsidRDefault="008B68E7" w:rsidP="00670741">
      <w:pPr>
        <w:tabs>
          <w:tab w:val="left" w:pos="851"/>
        </w:tabs>
        <w:spacing w:after="0" w:line="360" w:lineRule="auto"/>
        <w:jc w:val="both"/>
        <w:rPr>
          <w:rFonts w:ascii="Tahoma" w:hAnsi="Tahoma" w:cs="Tahoma"/>
          <w:sz w:val="20"/>
          <w:szCs w:val="20"/>
        </w:rPr>
      </w:pPr>
      <w:r>
        <w:rPr>
          <w:rFonts w:ascii="Tahoma" w:hAnsi="Tahoma" w:cs="Tahoma"/>
          <w:sz w:val="20"/>
          <w:szCs w:val="20"/>
        </w:rPr>
        <w:t>3</w:t>
      </w:r>
      <w:r w:rsidR="00077D32" w:rsidRPr="00372251">
        <w:rPr>
          <w:rFonts w:ascii="Tahoma" w:hAnsi="Tahoma" w:cs="Tahoma"/>
          <w:sz w:val="20"/>
          <w:szCs w:val="20"/>
        </w:rPr>
        <w:t xml:space="preserve">) </w:t>
      </w:r>
      <w:r w:rsidR="00577426">
        <w:rPr>
          <w:rFonts w:ascii="Tahoma" w:hAnsi="Tahoma" w:cs="Tahoma"/>
          <w:sz w:val="20"/>
          <w:szCs w:val="20"/>
        </w:rPr>
        <w:t>Harmonogram rzeczowo</w:t>
      </w:r>
      <w:r>
        <w:rPr>
          <w:rFonts w:ascii="Tahoma" w:hAnsi="Tahoma" w:cs="Tahoma"/>
          <w:sz w:val="20"/>
          <w:szCs w:val="20"/>
        </w:rPr>
        <w:t>-</w:t>
      </w:r>
      <w:r w:rsidR="00577426">
        <w:rPr>
          <w:rFonts w:ascii="Tahoma" w:hAnsi="Tahoma" w:cs="Tahoma"/>
          <w:sz w:val="20"/>
          <w:szCs w:val="20"/>
        </w:rPr>
        <w:t>finansowy</w:t>
      </w:r>
    </w:p>
    <w:p w14:paraId="1811657E" w14:textId="70063294" w:rsidR="00372251" w:rsidRDefault="00E760EF"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ab/>
      </w:r>
      <w:r w:rsidRPr="00372251">
        <w:rPr>
          <w:rFonts w:ascii="Tahoma" w:hAnsi="Tahoma" w:cs="Tahoma"/>
          <w:sz w:val="20"/>
          <w:szCs w:val="20"/>
        </w:rPr>
        <w:tab/>
      </w:r>
    </w:p>
    <w:p w14:paraId="38CF48C2" w14:textId="03271106" w:rsidR="00262703" w:rsidRDefault="00262703" w:rsidP="00617862">
      <w:pPr>
        <w:tabs>
          <w:tab w:val="left" w:pos="0"/>
          <w:tab w:val="left" w:pos="851"/>
        </w:tabs>
        <w:spacing w:line="360" w:lineRule="auto"/>
        <w:jc w:val="both"/>
        <w:rPr>
          <w:rFonts w:ascii="Tahoma" w:hAnsi="Tahoma" w:cs="Tahoma"/>
          <w:sz w:val="20"/>
          <w:szCs w:val="20"/>
        </w:rPr>
      </w:pPr>
    </w:p>
    <w:p w14:paraId="0CC4BECB" w14:textId="72D81A48" w:rsidR="00262703" w:rsidRDefault="00262703" w:rsidP="00617862">
      <w:pPr>
        <w:tabs>
          <w:tab w:val="left" w:pos="0"/>
          <w:tab w:val="left" w:pos="851"/>
        </w:tabs>
        <w:spacing w:line="360" w:lineRule="auto"/>
        <w:jc w:val="both"/>
        <w:rPr>
          <w:rFonts w:ascii="Tahoma" w:hAnsi="Tahoma" w:cs="Tahoma"/>
          <w:sz w:val="20"/>
          <w:szCs w:val="20"/>
        </w:rPr>
      </w:pPr>
    </w:p>
    <w:p w14:paraId="67753741" w14:textId="16D593F4" w:rsidR="00262703" w:rsidRDefault="00262703" w:rsidP="00617862">
      <w:pPr>
        <w:tabs>
          <w:tab w:val="left" w:pos="0"/>
          <w:tab w:val="left" w:pos="851"/>
        </w:tabs>
        <w:spacing w:line="360" w:lineRule="auto"/>
        <w:jc w:val="both"/>
        <w:rPr>
          <w:rFonts w:ascii="Tahoma" w:hAnsi="Tahoma" w:cs="Tahoma"/>
          <w:sz w:val="20"/>
          <w:szCs w:val="20"/>
        </w:rPr>
      </w:pPr>
    </w:p>
    <w:p w14:paraId="1A99BB3B" w14:textId="77777777" w:rsidR="00262703" w:rsidRDefault="00262703" w:rsidP="00617862">
      <w:pPr>
        <w:tabs>
          <w:tab w:val="left" w:pos="0"/>
          <w:tab w:val="left" w:pos="851"/>
        </w:tabs>
        <w:spacing w:line="360" w:lineRule="auto"/>
        <w:jc w:val="both"/>
        <w:rPr>
          <w:rFonts w:ascii="Tahoma" w:hAnsi="Tahoma" w:cs="Tahoma"/>
          <w:sz w:val="20"/>
          <w:szCs w:val="20"/>
        </w:rPr>
      </w:pPr>
    </w:p>
    <w:p w14:paraId="6E6F40C7" w14:textId="77777777" w:rsidR="00E760EF" w:rsidRPr="00372251" w:rsidRDefault="00372251" w:rsidP="00E73754">
      <w:pPr>
        <w:tabs>
          <w:tab w:val="left" w:pos="284"/>
          <w:tab w:val="left" w:pos="851"/>
        </w:tabs>
        <w:spacing w:line="360" w:lineRule="auto"/>
        <w:ind w:left="142"/>
        <w:jc w:val="both"/>
        <w:rPr>
          <w:rFonts w:ascii="Tahoma" w:hAnsi="Tahoma" w:cs="Tahoma"/>
          <w:sz w:val="20"/>
          <w:szCs w:val="20"/>
        </w:rPr>
      </w:pPr>
      <w:r w:rsidRPr="00372251">
        <w:rPr>
          <w:rFonts w:ascii="Tahoma" w:hAnsi="Tahoma" w:cs="Tahoma"/>
          <w:sz w:val="20"/>
          <w:szCs w:val="20"/>
        </w:rPr>
        <w:t>…………………………………………….</w:t>
      </w:r>
      <w:r w:rsidRPr="00372251">
        <w:rPr>
          <w:rFonts w:ascii="Tahoma" w:hAnsi="Tahoma" w:cs="Tahoma"/>
          <w:sz w:val="20"/>
          <w:szCs w:val="20"/>
        </w:rPr>
        <w:tab/>
      </w:r>
      <w:r w:rsidR="00E760EF" w:rsidRPr="00372251">
        <w:rPr>
          <w:rFonts w:ascii="Tahoma" w:hAnsi="Tahoma" w:cs="Tahoma"/>
          <w:sz w:val="20"/>
          <w:szCs w:val="20"/>
        </w:rPr>
        <w:tab/>
      </w:r>
      <w:r w:rsidR="00E760EF" w:rsidRPr="00372251">
        <w:rPr>
          <w:rFonts w:ascii="Tahoma" w:hAnsi="Tahoma" w:cs="Tahoma"/>
          <w:sz w:val="20"/>
          <w:szCs w:val="20"/>
        </w:rPr>
        <w:tab/>
      </w:r>
      <w:r w:rsidR="00E760EF" w:rsidRPr="00372251">
        <w:rPr>
          <w:rFonts w:ascii="Tahoma" w:hAnsi="Tahoma" w:cs="Tahoma"/>
          <w:sz w:val="20"/>
          <w:szCs w:val="20"/>
        </w:rPr>
        <w:tab/>
        <w:t xml:space="preserve">  </w:t>
      </w:r>
      <w:r>
        <w:rPr>
          <w:rFonts w:ascii="Tahoma" w:hAnsi="Tahoma" w:cs="Tahoma"/>
          <w:sz w:val="20"/>
          <w:szCs w:val="20"/>
        </w:rPr>
        <w:t xml:space="preserve">    </w:t>
      </w:r>
      <w:r w:rsidR="00E760EF" w:rsidRPr="00372251">
        <w:rPr>
          <w:rFonts w:ascii="Tahoma" w:hAnsi="Tahoma" w:cs="Tahoma"/>
          <w:sz w:val="20"/>
          <w:szCs w:val="20"/>
        </w:rPr>
        <w:t xml:space="preserve">    ….……………</w:t>
      </w:r>
      <w:r w:rsidR="0007291B" w:rsidRPr="00372251">
        <w:rPr>
          <w:rFonts w:ascii="Tahoma" w:hAnsi="Tahoma" w:cs="Tahoma"/>
          <w:sz w:val="20"/>
          <w:szCs w:val="20"/>
        </w:rPr>
        <w:t>…</w:t>
      </w:r>
      <w:r w:rsidR="00E760EF" w:rsidRPr="00372251">
        <w:rPr>
          <w:rFonts w:ascii="Tahoma" w:hAnsi="Tahoma" w:cs="Tahoma"/>
          <w:sz w:val="20"/>
          <w:szCs w:val="20"/>
        </w:rPr>
        <w:t>……………….………</w:t>
      </w:r>
    </w:p>
    <w:p w14:paraId="30109E03" w14:textId="12513155" w:rsidR="007D1A62" w:rsidRDefault="002F433B" w:rsidP="00617862">
      <w:pPr>
        <w:tabs>
          <w:tab w:val="left" w:pos="0"/>
          <w:tab w:val="left" w:pos="851"/>
        </w:tabs>
        <w:spacing w:line="360" w:lineRule="auto"/>
        <w:jc w:val="both"/>
        <w:rPr>
          <w:rFonts w:ascii="Tahoma" w:hAnsi="Tahoma" w:cs="Tahoma"/>
          <w:sz w:val="20"/>
          <w:szCs w:val="20"/>
        </w:rPr>
      </w:pPr>
      <w:r>
        <w:rPr>
          <w:rFonts w:ascii="Tahoma" w:hAnsi="Tahoma" w:cs="Tahoma"/>
          <w:sz w:val="20"/>
          <w:szCs w:val="20"/>
        </w:rPr>
        <w:t xml:space="preserve">              </w:t>
      </w:r>
      <w:r w:rsidR="00E760EF" w:rsidRPr="00372251">
        <w:rPr>
          <w:rFonts w:ascii="Tahoma" w:hAnsi="Tahoma" w:cs="Tahoma"/>
          <w:sz w:val="20"/>
          <w:szCs w:val="20"/>
        </w:rPr>
        <w:t xml:space="preserve">Zamawiający                                                                  </w:t>
      </w:r>
      <w:r w:rsidR="00372251">
        <w:rPr>
          <w:rFonts w:ascii="Tahoma" w:hAnsi="Tahoma" w:cs="Tahoma"/>
          <w:sz w:val="20"/>
          <w:szCs w:val="20"/>
        </w:rPr>
        <w:t xml:space="preserve">              </w:t>
      </w:r>
      <w:r w:rsidR="00E760EF" w:rsidRPr="00372251">
        <w:rPr>
          <w:rFonts w:ascii="Tahoma" w:hAnsi="Tahoma" w:cs="Tahoma"/>
          <w:sz w:val="20"/>
          <w:szCs w:val="20"/>
        </w:rPr>
        <w:t xml:space="preserve">     Wykonawca</w:t>
      </w:r>
    </w:p>
    <w:sectPr w:rsidR="007D1A62" w:rsidSect="00784B89">
      <w:footerReference w:type="default" r:id="rId7"/>
      <w:pgSz w:w="11906" w:h="16838"/>
      <w:pgMar w:top="851" w:right="991" w:bottom="993" w:left="1134" w:header="426"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D7D" w14:textId="77777777" w:rsidR="00DB4FCF" w:rsidRDefault="00DB4FCF" w:rsidP="00AC48C0">
      <w:pPr>
        <w:spacing w:after="0" w:line="240" w:lineRule="auto"/>
      </w:pPr>
      <w:r>
        <w:separator/>
      </w:r>
    </w:p>
  </w:endnote>
  <w:endnote w:type="continuationSeparator" w:id="0">
    <w:p w14:paraId="36839E21" w14:textId="77777777" w:rsidR="00DB4FCF" w:rsidRDefault="00DB4FCF" w:rsidP="00AC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301581153"/>
      <w:docPartObj>
        <w:docPartGallery w:val="Page Numbers (Bottom of Page)"/>
        <w:docPartUnique/>
      </w:docPartObj>
    </w:sdtPr>
    <w:sdtEndPr/>
    <w:sdtContent>
      <w:sdt>
        <w:sdtPr>
          <w:rPr>
            <w:rFonts w:ascii="Tahoma" w:hAnsi="Tahoma" w:cs="Tahoma"/>
            <w:bCs/>
            <w:sz w:val="16"/>
            <w:szCs w:val="16"/>
          </w:rPr>
          <w:id w:val="-1769616900"/>
          <w:docPartObj>
            <w:docPartGallery w:val="Page Numbers (Top of Page)"/>
            <w:docPartUnique/>
          </w:docPartObj>
        </w:sdtPr>
        <w:sdtEndPr>
          <w:rPr>
            <w:bCs w:val="0"/>
          </w:rPr>
        </w:sdtEndPr>
        <w:sdtContent>
          <w:p w14:paraId="043D9150" w14:textId="087F66CD" w:rsidR="00AC48C0" w:rsidRPr="00435D0B" w:rsidRDefault="0085199A">
            <w:pPr>
              <w:pStyle w:val="Stopka"/>
              <w:jc w:val="right"/>
              <w:rPr>
                <w:rFonts w:ascii="Tahoma" w:hAnsi="Tahoma" w:cs="Tahoma"/>
                <w:sz w:val="16"/>
                <w:szCs w:val="16"/>
              </w:rPr>
            </w:pPr>
            <w:r>
              <w:rPr>
                <w:rFonts w:ascii="Tahoma" w:hAnsi="Tahoma" w:cs="Tahoma"/>
                <w:bCs/>
                <w:sz w:val="16"/>
                <w:szCs w:val="16"/>
              </w:rPr>
              <w:t xml:space="preserve">  </w:t>
            </w:r>
            <w:r w:rsidR="00784B89" w:rsidRPr="00784B89">
              <w:rPr>
                <w:bCs/>
                <w:sz w:val="18"/>
                <w:szCs w:val="18"/>
              </w:rPr>
              <w:t>Rozbudowa oraz modernizacja infrastruktury społecznej i edukacyjnej na terenie Gminy Baruchowo</w:t>
            </w:r>
            <w:r w:rsidR="008C552F" w:rsidRPr="008C552F">
              <w:rPr>
                <w:rFonts w:ascii="Tahoma" w:hAnsi="Tahoma" w:cs="Tahoma"/>
                <w:bCs/>
                <w:sz w:val="16"/>
                <w:szCs w:val="16"/>
              </w:rPr>
              <w:t xml:space="preserve"> </w:t>
            </w:r>
            <w:r w:rsidR="008C552F">
              <w:rPr>
                <w:rFonts w:ascii="Tahoma" w:hAnsi="Tahoma" w:cs="Tahoma"/>
                <w:sz w:val="16"/>
                <w:szCs w:val="16"/>
              </w:rPr>
              <w:t xml:space="preserve">            </w:t>
            </w:r>
            <w:r w:rsidR="00AC48C0" w:rsidRPr="00435D0B">
              <w:rPr>
                <w:rFonts w:ascii="Tahoma" w:hAnsi="Tahoma" w:cs="Tahoma"/>
                <w:sz w:val="16"/>
                <w:szCs w:val="16"/>
              </w:rPr>
              <w:t xml:space="preserve">Strona </w:t>
            </w:r>
            <w:r w:rsidR="00AC48C0" w:rsidRPr="00435D0B">
              <w:rPr>
                <w:rFonts w:ascii="Tahoma" w:hAnsi="Tahoma" w:cs="Tahoma"/>
                <w:b/>
                <w:bCs/>
                <w:sz w:val="16"/>
                <w:szCs w:val="16"/>
              </w:rPr>
              <w:fldChar w:fldCharType="begin"/>
            </w:r>
            <w:r w:rsidR="00AC48C0" w:rsidRPr="00435D0B">
              <w:rPr>
                <w:rFonts w:ascii="Tahoma" w:hAnsi="Tahoma" w:cs="Tahoma"/>
                <w:b/>
                <w:bCs/>
                <w:sz w:val="16"/>
                <w:szCs w:val="16"/>
              </w:rPr>
              <w:instrText>PAGE</w:instrText>
            </w:r>
            <w:r w:rsidR="00AC48C0" w:rsidRPr="00435D0B">
              <w:rPr>
                <w:rFonts w:ascii="Tahoma" w:hAnsi="Tahoma" w:cs="Tahoma"/>
                <w:b/>
                <w:bCs/>
                <w:sz w:val="16"/>
                <w:szCs w:val="16"/>
              </w:rPr>
              <w:fldChar w:fldCharType="separate"/>
            </w:r>
            <w:r w:rsidR="00AC48C0" w:rsidRPr="00435D0B">
              <w:rPr>
                <w:rFonts w:ascii="Tahoma" w:hAnsi="Tahoma" w:cs="Tahoma"/>
                <w:b/>
                <w:bCs/>
                <w:sz w:val="16"/>
                <w:szCs w:val="16"/>
              </w:rPr>
              <w:t>2</w:t>
            </w:r>
            <w:r w:rsidR="00AC48C0" w:rsidRPr="00435D0B">
              <w:rPr>
                <w:rFonts w:ascii="Tahoma" w:hAnsi="Tahoma" w:cs="Tahoma"/>
                <w:b/>
                <w:bCs/>
                <w:sz w:val="16"/>
                <w:szCs w:val="16"/>
              </w:rPr>
              <w:fldChar w:fldCharType="end"/>
            </w:r>
            <w:r w:rsidR="00AC48C0" w:rsidRPr="00435D0B">
              <w:rPr>
                <w:rFonts w:ascii="Tahoma" w:hAnsi="Tahoma" w:cs="Tahoma"/>
                <w:sz w:val="16"/>
                <w:szCs w:val="16"/>
              </w:rPr>
              <w:t xml:space="preserve"> z </w:t>
            </w:r>
            <w:r w:rsidR="00AC48C0" w:rsidRPr="00435D0B">
              <w:rPr>
                <w:rFonts w:ascii="Tahoma" w:hAnsi="Tahoma" w:cs="Tahoma"/>
                <w:b/>
                <w:bCs/>
                <w:sz w:val="16"/>
                <w:szCs w:val="16"/>
              </w:rPr>
              <w:fldChar w:fldCharType="begin"/>
            </w:r>
            <w:r w:rsidR="00AC48C0" w:rsidRPr="00435D0B">
              <w:rPr>
                <w:rFonts w:ascii="Tahoma" w:hAnsi="Tahoma" w:cs="Tahoma"/>
                <w:b/>
                <w:bCs/>
                <w:sz w:val="16"/>
                <w:szCs w:val="16"/>
              </w:rPr>
              <w:instrText>NUMPAGES</w:instrText>
            </w:r>
            <w:r w:rsidR="00AC48C0" w:rsidRPr="00435D0B">
              <w:rPr>
                <w:rFonts w:ascii="Tahoma" w:hAnsi="Tahoma" w:cs="Tahoma"/>
                <w:b/>
                <w:bCs/>
                <w:sz w:val="16"/>
                <w:szCs w:val="16"/>
              </w:rPr>
              <w:fldChar w:fldCharType="separate"/>
            </w:r>
            <w:r w:rsidR="00AC48C0" w:rsidRPr="00435D0B">
              <w:rPr>
                <w:rFonts w:ascii="Tahoma" w:hAnsi="Tahoma" w:cs="Tahoma"/>
                <w:b/>
                <w:bCs/>
                <w:sz w:val="16"/>
                <w:szCs w:val="16"/>
              </w:rPr>
              <w:t>2</w:t>
            </w:r>
            <w:r w:rsidR="00AC48C0" w:rsidRPr="00435D0B">
              <w:rPr>
                <w:rFonts w:ascii="Tahoma" w:hAnsi="Tahoma" w:cs="Tahoma"/>
                <w:b/>
                <w:bCs/>
                <w:sz w:val="16"/>
                <w:szCs w:val="16"/>
              </w:rPr>
              <w:fldChar w:fldCharType="end"/>
            </w:r>
          </w:p>
        </w:sdtContent>
      </w:sdt>
    </w:sdtContent>
  </w:sdt>
  <w:p w14:paraId="549B7A7D" w14:textId="77777777" w:rsidR="00AC48C0" w:rsidRDefault="00AC4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BE94" w14:textId="77777777" w:rsidR="00DB4FCF" w:rsidRDefault="00DB4FCF" w:rsidP="00AC48C0">
      <w:pPr>
        <w:spacing w:after="0" w:line="240" w:lineRule="auto"/>
      </w:pPr>
      <w:r>
        <w:separator/>
      </w:r>
    </w:p>
  </w:footnote>
  <w:footnote w:type="continuationSeparator" w:id="0">
    <w:p w14:paraId="5C03C52F" w14:textId="77777777" w:rsidR="00DB4FCF" w:rsidRDefault="00DB4FCF" w:rsidP="00AC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097"/>
    <w:multiLevelType w:val="hybridMultilevel"/>
    <w:tmpl w:val="54440FBA"/>
    <w:lvl w:ilvl="0" w:tplc="4DFAF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7365408"/>
    <w:multiLevelType w:val="hybridMultilevel"/>
    <w:tmpl w:val="ADFC4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F1F24"/>
    <w:multiLevelType w:val="hybridMultilevel"/>
    <w:tmpl w:val="660C6C0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BD5AAE0E">
      <w:start w:val="1"/>
      <w:numFmt w:val="decimal"/>
      <w:lvlText w:val="%3."/>
      <w:lvlJc w:val="left"/>
      <w:pPr>
        <w:ind w:left="3060" w:hanging="360"/>
      </w:pPr>
      <w:rPr>
        <w:rFonts w:hint="default"/>
      </w:rPr>
    </w:lvl>
    <w:lvl w:ilvl="3" w:tplc="2F1217B6">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C578C6"/>
    <w:multiLevelType w:val="hybridMultilevel"/>
    <w:tmpl w:val="1954F7DE"/>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F651D0"/>
    <w:multiLevelType w:val="hybridMultilevel"/>
    <w:tmpl w:val="B7D62BF8"/>
    <w:lvl w:ilvl="0" w:tplc="04150011">
      <w:start w:val="1"/>
      <w:numFmt w:val="decimal"/>
      <w:lvlText w:val="%1)"/>
      <w:lvlJc w:val="left"/>
      <w:pPr>
        <w:ind w:left="1566" w:hanging="360"/>
      </w:pPr>
    </w:lvl>
    <w:lvl w:ilvl="1" w:tplc="04150019">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5" w15:restartNumberingAfterBreak="0">
    <w:nsid w:val="11947DF8"/>
    <w:multiLevelType w:val="hybridMultilevel"/>
    <w:tmpl w:val="44862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C3406"/>
    <w:multiLevelType w:val="hybridMultilevel"/>
    <w:tmpl w:val="E0F6E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11385"/>
    <w:multiLevelType w:val="hybridMultilevel"/>
    <w:tmpl w:val="04823B0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18936A34"/>
    <w:multiLevelType w:val="hybridMultilevel"/>
    <w:tmpl w:val="1E54E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41055"/>
    <w:multiLevelType w:val="hybridMultilevel"/>
    <w:tmpl w:val="47643C3E"/>
    <w:lvl w:ilvl="0" w:tplc="0415000F">
      <w:start w:val="1"/>
      <w:numFmt w:val="decimal"/>
      <w:lvlText w:val="%1."/>
      <w:lvlJc w:val="left"/>
      <w:pPr>
        <w:ind w:left="720" w:hanging="360"/>
      </w:pPr>
      <w:rPr>
        <w:rFonts w:hint="default"/>
      </w:rPr>
    </w:lvl>
    <w:lvl w:ilvl="1" w:tplc="62C224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115DE"/>
    <w:multiLevelType w:val="hybridMultilevel"/>
    <w:tmpl w:val="39BE7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A6828"/>
    <w:multiLevelType w:val="hybridMultilevel"/>
    <w:tmpl w:val="C9B0E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D3554"/>
    <w:multiLevelType w:val="hybridMultilevel"/>
    <w:tmpl w:val="A8EC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D2AF1"/>
    <w:multiLevelType w:val="hybridMultilevel"/>
    <w:tmpl w:val="D8E448FC"/>
    <w:lvl w:ilvl="0" w:tplc="FEC6AF8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34728D"/>
    <w:multiLevelType w:val="hybridMultilevel"/>
    <w:tmpl w:val="F9BC4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A27B33"/>
    <w:multiLevelType w:val="hybridMultilevel"/>
    <w:tmpl w:val="4676952E"/>
    <w:lvl w:ilvl="0" w:tplc="04150011">
      <w:start w:val="1"/>
      <w:numFmt w:val="decimal"/>
      <w:lvlText w:val="%1)"/>
      <w:lvlJc w:val="left"/>
      <w:pPr>
        <w:ind w:left="720" w:hanging="360"/>
      </w:pPr>
    </w:lvl>
    <w:lvl w:ilvl="1" w:tplc="984652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63C3F"/>
    <w:multiLevelType w:val="hybridMultilevel"/>
    <w:tmpl w:val="2252F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050B7"/>
    <w:multiLevelType w:val="hybridMultilevel"/>
    <w:tmpl w:val="F1000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44BAF"/>
    <w:multiLevelType w:val="hybridMultilevel"/>
    <w:tmpl w:val="D9AC1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027659"/>
    <w:multiLevelType w:val="hybridMultilevel"/>
    <w:tmpl w:val="391680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A33655"/>
    <w:multiLevelType w:val="hybridMultilevel"/>
    <w:tmpl w:val="FC4EC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62263"/>
    <w:multiLevelType w:val="multilevel"/>
    <w:tmpl w:val="B0B82614"/>
    <w:lvl w:ilvl="0">
      <w:start w:val="1"/>
      <w:numFmt w:val="decimal"/>
      <w:lvlText w:val="%1."/>
      <w:lvlJc w:val="left"/>
      <w:pPr>
        <w:tabs>
          <w:tab w:val="num" w:pos="360"/>
        </w:tabs>
        <w:ind w:left="360" w:hanging="360"/>
      </w:pPr>
      <w:rPr>
        <w:rFonts w:ascii="Tahoma" w:hAnsi="Tahoma" w:cs="Tahoma" w:hint="default"/>
        <w:b w:val="0"/>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2" w15:restartNumberingAfterBreak="0">
    <w:nsid w:val="64317C02"/>
    <w:multiLevelType w:val="hybridMultilevel"/>
    <w:tmpl w:val="6B1E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4C76EF"/>
    <w:multiLevelType w:val="hybridMultilevel"/>
    <w:tmpl w:val="C3284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34734"/>
    <w:multiLevelType w:val="hybridMultilevel"/>
    <w:tmpl w:val="DFE4E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446E99"/>
    <w:multiLevelType w:val="hybridMultilevel"/>
    <w:tmpl w:val="5BF8B6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38170F"/>
    <w:multiLevelType w:val="hybridMultilevel"/>
    <w:tmpl w:val="7D1E6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B43C71"/>
    <w:multiLevelType w:val="hybridMultilevel"/>
    <w:tmpl w:val="F6887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337560">
    <w:abstractNumId w:val="13"/>
  </w:num>
  <w:num w:numId="2" w16cid:durableId="1062171493">
    <w:abstractNumId w:val="12"/>
  </w:num>
  <w:num w:numId="3" w16cid:durableId="2094663172">
    <w:abstractNumId w:val="20"/>
  </w:num>
  <w:num w:numId="4" w16cid:durableId="592322874">
    <w:abstractNumId w:val="10"/>
  </w:num>
  <w:num w:numId="5" w16cid:durableId="1954820699">
    <w:abstractNumId w:val="9"/>
  </w:num>
  <w:num w:numId="6" w16cid:durableId="1328051826">
    <w:abstractNumId w:val="17"/>
  </w:num>
  <w:num w:numId="7" w16cid:durableId="938372398">
    <w:abstractNumId w:val="16"/>
  </w:num>
  <w:num w:numId="8" w16cid:durableId="948700997">
    <w:abstractNumId w:val="1"/>
  </w:num>
  <w:num w:numId="9" w16cid:durableId="2093769291">
    <w:abstractNumId w:val="18"/>
  </w:num>
  <w:num w:numId="10" w16cid:durableId="1528836714">
    <w:abstractNumId w:val="8"/>
  </w:num>
  <w:num w:numId="11" w16cid:durableId="1147819807">
    <w:abstractNumId w:val="5"/>
  </w:num>
  <w:num w:numId="12" w16cid:durableId="1768576598">
    <w:abstractNumId w:val="24"/>
  </w:num>
  <w:num w:numId="13" w16cid:durableId="1980183530">
    <w:abstractNumId w:val="22"/>
  </w:num>
  <w:num w:numId="14" w16cid:durableId="1759474700">
    <w:abstractNumId w:val="11"/>
  </w:num>
  <w:num w:numId="15" w16cid:durableId="1137800245">
    <w:abstractNumId w:val="27"/>
  </w:num>
  <w:num w:numId="16" w16cid:durableId="301741196">
    <w:abstractNumId w:val="23"/>
  </w:num>
  <w:num w:numId="17" w16cid:durableId="561605042">
    <w:abstractNumId w:val="14"/>
  </w:num>
  <w:num w:numId="18" w16cid:durableId="1841578085">
    <w:abstractNumId w:val="6"/>
  </w:num>
  <w:num w:numId="19" w16cid:durableId="2024474084">
    <w:abstractNumId w:val="26"/>
  </w:num>
  <w:num w:numId="20" w16cid:durableId="611858050">
    <w:abstractNumId w:val="4"/>
  </w:num>
  <w:num w:numId="21" w16cid:durableId="2018539680">
    <w:abstractNumId w:val="7"/>
  </w:num>
  <w:num w:numId="22" w16cid:durableId="1380201992">
    <w:abstractNumId w:val="2"/>
  </w:num>
  <w:num w:numId="23" w16cid:durableId="2137988794">
    <w:abstractNumId w:val="25"/>
  </w:num>
  <w:num w:numId="24" w16cid:durableId="996617183">
    <w:abstractNumId w:val="19"/>
  </w:num>
  <w:num w:numId="25" w16cid:durableId="2129666641">
    <w:abstractNumId w:val="15"/>
  </w:num>
  <w:num w:numId="26" w16cid:durableId="610285244">
    <w:abstractNumId w:val="3"/>
  </w:num>
  <w:num w:numId="27" w16cid:durableId="710616319">
    <w:abstractNumId w:val="0"/>
  </w:num>
  <w:num w:numId="28" w16cid:durableId="1647509826">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16cid:durableId="1303459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32"/>
    <w:rsid w:val="00015059"/>
    <w:rsid w:val="0002433D"/>
    <w:rsid w:val="00025D65"/>
    <w:rsid w:val="00057AB1"/>
    <w:rsid w:val="0007291B"/>
    <w:rsid w:val="00077D32"/>
    <w:rsid w:val="00090464"/>
    <w:rsid w:val="000944ED"/>
    <w:rsid w:val="000A749C"/>
    <w:rsid w:val="000D2129"/>
    <w:rsid w:val="000F5171"/>
    <w:rsid w:val="00105C1D"/>
    <w:rsid w:val="00166B30"/>
    <w:rsid w:val="00190DB2"/>
    <w:rsid w:val="001A02D6"/>
    <w:rsid w:val="001A033F"/>
    <w:rsid w:val="001C7CF8"/>
    <w:rsid w:val="001F3E88"/>
    <w:rsid w:val="001F44FD"/>
    <w:rsid w:val="00231AD7"/>
    <w:rsid w:val="002511B1"/>
    <w:rsid w:val="00262703"/>
    <w:rsid w:val="002A7C3F"/>
    <w:rsid w:val="002D4459"/>
    <w:rsid w:val="002F433B"/>
    <w:rsid w:val="00327487"/>
    <w:rsid w:val="00340FB2"/>
    <w:rsid w:val="00357A61"/>
    <w:rsid w:val="00372251"/>
    <w:rsid w:val="00390496"/>
    <w:rsid w:val="003905AF"/>
    <w:rsid w:val="00415431"/>
    <w:rsid w:val="00427629"/>
    <w:rsid w:val="00435B0E"/>
    <w:rsid w:val="00435D0B"/>
    <w:rsid w:val="00440A03"/>
    <w:rsid w:val="00451ED7"/>
    <w:rsid w:val="004657C1"/>
    <w:rsid w:val="00496300"/>
    <w:rsid w:val="004D66C0"/>
    <w:rsid w:val="004F2F9B"/>
    <w:rsid w:val="00517681"/>
    <w:rsid w:val="0052108D"/>
    <w:rsid w:val="00522797"/>
    <w:rsid w:val="005457C5"/>
    <w:rsid w:val="00554E38"/>
    <w:rsid w:val="005612BC"/>
    <w:rsid w:val="00566B13"/>
    <w:rsid w:val="00573F8E"/>
    <w:rsid w:val="00575719"/>
    <w:rsid w:val="00577426"/>
    <w:rsid w:val="00583ABF"/>
    <w:rsid w:val="005A027E"/>
    <w:rsid w:val="005A4DAC"/>
    <w:rsid w:val="005B0215"/>
    <w:rsid w:val="005D7608"/>
    <w:rsid w:val="005E4A75"/>
    <w:rsid w:val="005F4276"/>
    <w:rsid w:val="00617862"/>
    <w:rsid w:val="00632D3B"/>
    <w:rsid w:val="00652737"/>
    <w:rsid w:val="00654583"/>
    <w:rsid w:val="00657D13"/>
    <w:rsid w:val="00670741"/>
    <w:rsid w:val="006A5BD2"/>
    <w:rsid w:val="006B7472"/>
    <w:rsid w:val="006C413F"/>
    <w:rsid w:val="006F5172"/>
    <w:rsid w:val="00747A1D"/>
    <w:rsid w:val="00764901"/>
    <w:rsid w:val="00767F1C"/>
    <w:rsid w:val="0077272D"/>
    <w:rsid w:val="00774447"/>
    <w:rsid w:val="00784B89"/>
    <w:rsid w:val="00786758"/>
    <w:rsid w:val="007979F9"/>
    <w:rsid w:val="007A2808"/>
    <w:rsid w:val="007B6796"/>
    <w:rsid w:val="007C2B14"/>
    <w:rsid w:val="007D1A62"/>
    <w:rsid w:val="00815047"/>
    <w:rsid w:val="0083180D"/>
    <w:rsid w:val="0085199A"/>
    <w:rsid w:val="00873058"/>
    <w:rsid w:val="00887BC8"/>
    <w:rsid w:val="008A0124"/>
    <w:rsid w:val="008B68E7"/>
    <w:rsid w:val="008C552F"/>
    <w:rsid w:val="008D0B2B"/>
    <w:rsid w:val="008E09E7"/>
    <w:rsid w:val="008E24E7"/>
    <w:rsid w:val="008E342E"/>
    <w:rsid w:val="008F6D21"/>
    <w:rsid w:val="00901CDA"/>
    <w:rsid w:val="00924624"/>
    <w:rsid w:val="00946952"/>
    <w:rsid w:val="00963639"/>
    <w:rsid w:val="00980EFA"/>
    <w:rsid w:val="009921F1"/>
    <w:rsid w:val="00992C32"/>
    <w:rsid w:val="009A773C"/>
    <w:rsid w:val="009B7BED"/>
    <w:rsid w:val="009D505D"/>
    <w:rsid w:val="00A057C9"/>
    <w:rsid w:val="00A1742F"/>
    <w:rsid w:val="00A71D58"/>
    <w:rsid w:val="00A92265"/>
    <w:rsid w:val="00AC06D8"/>
    <w:rsid w:val="00AC1F67"/>
    <w:rsid w:val="00AC48C0"/>
    <w:rsid w:val="00AE431C"/>
    <w:rsid w:val="00B07585"/>
    <w:rsid w:val="00B12990"/>
    <w:rsid w:val="00BD024F"/>
    <w:rsid w:val="00C30BD0"/>
    <w:rsid w:val="00C46FE1"/>
    <w:rsid w:val="00C55E8D"/>
    <w:rsid w:val="00C76716"/>
    <w:rsid w:val="00CA14B6"/>
    <w:rsid w:val="00CA6682"/>
    <w:rsid w:val="00CB3269"/>
    <w:rsid w:val="00CF6932"/>
    <w:rsid w:val="00D0171D"/>
    <w:rsid w:val="00D060C9"/>
    <w:rsid w:val="00D12547"/>
    <w:rsid w:val="00D27495"/>
    <w:rsid w:val="00D3347E"/>
    <w:rsid w:val="00D42D38"/>
    <w:rsid w:val="00D829E3"/>
    <w:rsid w:val="00DA378E"/>
    <w:rsid w:val="00DB4FCF"/>
    <w:rsid w:val="00DB6E2A"/>
    <w:rsid w:val="00DD49C9"/>
    <w:rsid w:val="00DF36B2"/>
    <w:rsid w:val="00DF47E8"/>
    <w:rsid w:val="00E163CC"/>
    <w:rsid w:val="00E2563B"/>
    <w:rsid w:val="00E4057E"/>
    <w:rsid w:val="00E428C8"/>
    <w:rsid w:val="00E577AA"/>
    <w:rsid w:val="00E709C4"/>
    <w:rsid w:val="00E72D2F"/>
    <w:rsid w:val="00E73754"/>
    <w:rsid w:val="00E760EF"/>
    <w:rsid w:val="00E801D1"/>
    <w:rsid w:val="00E959CC"/>
    <w:rsid w:val="00E96020"/>
    <w:rsid w:val="00E97BA1"/>
    <w:rsid w:val="00EA56C7"/>
    <w:rsid w:val="00EA63EC"/>
    <w:rsid w:val="00F110F4"/>
    <w:rsid w:val="00F45BCF"/>
    <w:rsid w:val="00F71081"/>
    <w:rsid w:val="00F750A9"/>
    <w:rsid w:val="00F94145"/>
    <w:rsid w:val="00F94F8A"/>
    <w:rsid w:val="00FB0208"/>
    <w:rsid w:val="00FD407D"/>
    <w:rsid w:val="00FE355E"/>
    <w:rsid w:val="00FE554C"/>
    <w:rsid w:val="00FE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68E8"/>
  <w15:chartTrackingRefBased/>
  <w15:docId w15:val="{9360A41A-39ED-4481-9D63-8627764A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Normal,Akapit z listą31,Akapit z listą32,maz_wyliczenie,opis dzialania,K-P_odwolanie,A_wyliczenie,Normalny2,Akapit z listą3,normalny tekst,Obiekt,List Paragraph1"/>
    <w:basedOn w:val="Normalny"/>
    <w:link w:val="AkapitzlistZnak"/>
    <w:uiPriority w:val="34"/>
    <w:qFormat/>
    <w:rsid w:val="00077D32"/>
    <w:pPr>
      <w:ind w:left="720"/>
      <w:contextualSpacing/>
    </w:pPr>
  </w:style>
  <w:style w:type="paragraph" w:styleId="Bezodstpw">
    <w:name w:val="No Spacing"/>
    <w:uiPriority w:val="1"/>
    <w:qFormat/>
    <w:rsid w:val="00DF47E8"/>
    <w:pPr>
      <w:spacing w:after="0" w:line="240" w:lineRule="auto"/>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AC4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8C0"/>
  </w:style>
  <w:style w:type="paragraph" w:styleId="Stopka">
    <w:name w:val="footer"/>
    <w:basedOn w:val="Normalny"/>
    <w:link w:val="StopkaZnak"/>
    <w:uiPriority w:val="99"/>
    <w:unhideWhenUsed/>
    <w:rsid w:val="00AC4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8C0"/>
  </w:style>
  <w:style w:type="paragraph" w:styleId="Tekstdymka">
    <w:name w:val="Balloon Text"/>
    <w:basedOn w:val="Normalny"/>
    <w:link w:val="TekstdymkaZnak"/>
    <w:uiPriority w:val="99"/>
    <w:semiHidden/>
    <w:unhideWhenUsed/>
    <w:rsid w:val="00DB6E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E2A"/>
    <w:rPr>
      <w:rFonts w:ascii="Segoe UI" w:hAnsi="Segoe UI" w:cs="Segoe UI"/>
      <w:sz w:val="18"/>
      <w:szCs w:val="18"/>
    </w:rPr>
  </w:style>
  <w:style w:type="paragraph" w:customStyle="1" w:styleId="dtz">
    <w:name w:val="dtz"/>
    <w:basedOn w:val="Normalny"/>
    <w:rsid w:val="00E256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E256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EA56C7"/>
    <w:pPr>
      <w:spacing w:after="0" w:line="240" w:lineRule="auto"/>
    </w:pPr>
  </w:style>
  <w:style w:type="paragraph" w:styleId="Tekstpodstawowy">
    <w:name w:val="Body Text"/>
    <w:basedOn w:val="Normalny"/>
    <w:link w:val="TekstpodstawowyZnak"/>
    <w:rsid w:val="00357A6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57A61"/>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BD024F"/>
    <w:rPr>
      <w:sz w:val="16"/>
      <w:szCs w:val="16"/>
    </w:rPr>
  </w:style>
  <w:style w:type="paragraph" w:styleId="Tekstkomentarza">
    <w:name w:val="annotation text"/>
    <w:basedOn w:val="Normalny"/>
    <w:link w:val="TekstkomentarzaZnak"/>
    <w:uiPriority w:val="99"/>
    <w:semiHidden/>
    <w:unhideWhenUsed/>
    <w:rsid w:val="00BD02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024F"/>
    <w:rPr>
      <w:sz w:val="20"/>
      <w:szCs w:val="20"/>
    </w:rPr>
  </w:style>
  <w:style w:type="paragraph" w:styleId="Tematkomentarza">
    <w:name w:val="annotation subject"/>
    <w:basedOn w:val="Tekstkomentarza"/>
    <w:next w:val="Tekstkomentarza"/>
    <w:link w:val="TematkomentarzaZnak"/>
    <w:uiPriority w:val="99"/>
    <w:semiHidden/>
    <w:unhideWhenUsed/>
    <w:rsid w:val="00BD024F"/>
    <w:rPr>
      <w:b/>
      <w:bCs/>
    </w:rPr>
  </w:style>
  <w:style w:type="character" w:customStyle="1" w:styleId="TematkomentarzaZnak">
    <w:name w:val="Temat komentarza Znak"/>
    <w:basedOn w:val="TekstkomentarzaZnak"/>
    <w:link w:val="Tematkomentarza"/>
    <w:uiPriority w:val="99"/>
    <w:semiHidden/>
    <w:rsid w:val="00BD024F"/>
    <w:rPr>
      <w:b/>
      <w:bCs/>
      <w:sz w:val="20"/>
      <w:szCs w:val="20"/>
    </w:rPr>
  </w:style>
  <w:style w:type="table" w:styleId="Tabela-Siatka">
    <w:name w:val="Table Grid"/>
    <w:basedOn w:val="Standardowy"/>
    <w:uiPriority w:val="39"/>
    <w:rsid w:val="007D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1 Znak,Akapit z listą5 Znak,Akapit normalny Znak,List Paragraph Znak,Normal Znak,Akapit z listą31 Znak,Akapit z listą32 Znak,maz_wyliczenie Znak,opis dzialania Znak,K-P_odwolanie Znak,A_wyliczenie Znak"/>
    <w:link w:val="Akapitzlist"/>
    <w:uiPriority w:val="34"/>
    <w:qFormat/>
    <w:locked/>
    <w:rsid w:val="00496300"/>
  </w:style>
  <w:style w:type="character" w:customStyle="1" w:styleId="markedcontent">
    <w:name w:val="markedcontent"/>
    <w:basedOn w:val="Domylnaczcionkaakapitu"/>
    <w:rsid w:val="0026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000">
      <w:bodyDiv w:val="1"/>
      <w:marLeft w:val="0"/>
      <w:marRight w:val="0"/>
      <w:marTop w:val="0"/>
      <w:marBottom w:val="0"/>
      <w:divBdr>
        <w:top w:val="none" w:sz="0" w:space="0" w:color="auto"/>
        <w:left w:val="none" w:sz="0" w:space="0" w:color="auto"/>
        <w:bottom w:val="none" w:sz="0" w:space="0" w:color="auto"/>
        <w:right w:val="none" w:sz="0" w:space="0" w:color="auto"/>
      </w:divBdr>
    </w:div>
    <w:div w:id="233785711">
      <w:bodyDiv w:val="1"/>
      <w:marLeft w:val="0"/>
      <w:marRight w:val="0"/>
      <w:marTop w:val="0"/>
      <w:marBottom w:val="0"/>
      <w:divBdr>
        <w:top w:val="none" w:sz="0" w:space="0" w:color="auto"/>
        <w:left w:val="none" w:sz="0" w:space="0" w:color="auto"/>
        <w:bottom w:val="none" w:sz="0" w:space="0" w:color="auto"/>
        <w:right w:val="none" w:sz="0" w:space="0" w:color="auto"/>
      </w:divBdr>
    </w:div>
    <w:div w:id="235093335">
      <w:bodyDiv w:val="1"/>
      <w:marLeft w:val="0"/>
      <w:marRight w:val="0"/>
      <w:marTop w:val="0"/>
      <w:marBottom w:val="0"/>
      <w:divBdr>
        <w:top w:val="none" w:sz="0" w:space="0" w:color="auto"/>
        <w:left w:val="none" w:sz="0" w:space="0" w:color="auto"/>
        <w:bottom w:val="none" w:sz="0" w:space="0" w:color="auto"/>
        <w:right w:val="none" w:sz="0" w:space="0" w:color="auto"/>
      </w:divBdr>
    </w:div>
    <w:div w:id="309948405">
      <w:bodyDiv w:val="1"/>
      <w:marLeft w:val="0"/>
      <w:marRight w:val="0"/>
      <w:marTop w:val="0"/>
      <w:marBottom w:val="0"/>
      <w:divBdr>
        <w:top w:val="none" w:sz="0" w:space="0" w:color="auto"/>
        <w:left w:val="none" w:sz="0" w:space="0" w:color="auto"/>
        <w:bottom w:val="none" w:sz="0" w:space="0" w:color="auto"/>
        <w:right w:val="none" w:sz="0" w:space="0" w:color="auto"/>
      </w:divBdr>
    </w:div>
    <w:div w:id="1132866984">
      <w:bodyDiv w:val="1"/>
      <w:marLeft w:val="0"/>
      <w:marRight w:val="0"/>
      <w:marTop w:val="0"/>
      <w:marBottom w:val="0"/>
      <w:divBdr>
        <w:top w:val="none" w:sz="0" w:space="0" w:color="auto"/>
        <w:left w:val="none" w:sz="0" w:space="0" w:color="auto"/>
        <w:bottom w:val="none" w:sz="0" w:space="0" w:color="auto"/>
        <w:right w:val="none" w:sz="0" w:space="0" w:color="auto"/>
      </w:divBdr>
    </w:div>
    <w:div w:id="1133861896">
      <w:bodyDiv w:val="1"/>
      <w:marLeft w:val="0"/>
      <w:marRight w:val="0"/>
      <w:marTop w:val="0"/>
      <w:marBottom w:val="0"/>
      <w:divBdr>
        <w:top w:val="none" w:sz="0" w:space="0" w:color="auto"/>
        <w:left w:val="none" w:sz="0" w:space="0" w:color="auto"/>
        <w:bottom w:val="none" w:sz="0" w:space="0" w:color="auto"/>
        <w:right w:val="none" w:sz="0" w:space="0" w:color="auto"/>
      </w:divBdr>
    </w:div>
    <w:div w:id="1156459038">
      <w:bodyDiv w:val="1"/>
      <w:marLeft w:val="0"/>
      <w:marRight w:val="0"/>
      <w:marTop w:val="0"/>
      <w:marBottom w:val="0"/>
      <w:divBdr>
        <w:top w:val="none" w:sz="0" w:space="0" w:color="auto"/>
        <w:left w:val="none" w:sz="0" w:space="0" w:color="auto"/>
        <w:bottom w:val="none" w:sz="0" w:space="0" w:color="auto"/>
        <w:right w:val="none" w:sz="0" w:space="0" w:color="auto"/>
      </w:divBdr>
    </w:div>
    <w:div w:id="1421678182">
      <w:bodyDiv w:val="1"/>
      <w:marLeft w:val="0"/>
      <w:marRight w:val="0"/>
      <w:marTop w:val="0"/>
      <w:marBottom w:val="0"/>
      <w:divBdr>
        <w:top w:val="none" w:sz="0" w:space="0" w:color="auto"/>
        <w:left w:val="none" w:sz="0" w:space="0" w:color="auto"/>
        <w:bottom w:val="none" w:sz="0" w:space="0" w:color="auto"/>
        <w:right w:val="none" w:sz="0" w:space="0" w:color="auto"/>
      </w:divBdr>
    </w:div>
    <w:div w:id="1735468959">
      <w:bodyDiv w:val="1"/>
      <w:marLeft w:val="0"/>
      <w:marRight w:val="0"/>
      <w:marTop w:val="0"/>
      <w:marBottom w:val="0"/>
      <w:divBdr>
        <w:top w:val="none" w:sz="0" w:space="0" w:color="auto"/>
        <w:left w:val="none" w:sz="0" w:space="0" w:color="auto"/>
        <w:bottom w:val="none" w:sz="0" w:space="0" w:color="auto"/>
        <w:right w:val="none" w:sz="0" w:space="0" w:color="auto"/>
      </w:divBdr>
    </w:div>
    <w:div w:id="17916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7699</Words>
  <Characters>46195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Baruchowo</dc:creator>
  <cp:keywords/>
  <dc:description/>
  <cp:lastModifiedBy>Gmina</cp:lastModifiedBy>
  <cp:revision>3</cp:revision>
  <cp:lastPrinted>2022-08-08T09:35:00Z</cp:lastPrinted>
  <dcterms:created xsi:type="dcterms:W3CDTF">2022-10-12T09:12:00Z</dcterms:created>
  <dcterms:modified xsi:type="dcterms:W3CDTF">2022-11-09T06:54:00Z</dcterms:modified>
</cp:coreProperties>
</file>