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3CA" w:rsidRPr="00BF40C9" w:rsidRDefault="00E713CA" w:rsidP="00BF40C9">
      <w:pPr>
        <w:spacing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BF40C9">
        <w:rPr>
          <w:rFonts w:ascii="Arial" w:hAnsi="Arial" w:cs="Arial"/>
          <w:b/>
          <w:i/>
          <w:sz w:val="24"/>
          <w:szCs w:val="24"/>
          <w:u w:val="single"/>
        </w:rPr>
        <w:t>Opis przedmiotu zamówienia</w:t>
      </w:r>
      <w:r w:rsidR="00BF40C9" w:rsidRPr="00BF40C9">
        <w:rPr>
          <w:rFonts w:ascii="Arial" w:hAnsi="Arial" w:cs="Arial"/>
          <w:b/>
          <w:i/>
          <w:sz w:val="24"/>
          <w:szCs w:val="24"/>
          <w:u w:val="single"/>
        </w:rPr>
        <w:t xml:space="preserve"> – zdanie nr 11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E713CA" w:rsidRPr="00BF40C9" w:rsidRDefault="007C5C10" w:rsidP="00BF40C9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Biurko gabinetowe w kolorze – 12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wymiary: szerokość 140 cm; głębokość 70 cm; wysokość 76 cm; 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wysuwana półka na klawiaturę na prowadnicach rolkowych – 1 szt.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E713CA" w:rsidRPr="00BF40C9" w:rsidRDefault="00E713CA" w:rsidP="00BF40C9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szuflady oraz drzwi biurka metalowe w kolorze srebrnym;</w:t>
      </w:r>
    </w:p>
    <w:p w:rsidR="00E713CA" w:rsidRPr="00BF40C9" w:rsidRDefault="00E713CA" w:rsidP="00BF40C9">
      <w:pPr>
        <w:pStyle w:val="Akapitzlist"/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>Poglądowe zdjęcie</w:t>
      </w:r>
    </w:p>
    <w:p w:rsidR="00E713CA" w:rsidRPr="00BF40C9" w:rsidRDefault="00E713CA" w:rsidP="00BF40C9">
      <w:pPr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7BB22320" wp14:editId="7BFA812D">
            <wp:extent cx="1809521" cy="1208598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248" cy="123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3CA" w:rsidRPr="00BF40C9" w:rsidRDefault="00E713CA" w:rsidP="00BF40C9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Biurko gabinetowe wym. w mm  1400x800x760h – 1 szt.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 z płyty dwustronnie laminowanej.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Wszystkie obrzeża PCV gr. 2mm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Nogi wyposażone w regulatory poziomowania.</w:t>
      </w:r>
    </w:p>
    <w:p w:rsidR="00E713CA" w:rsidRPr="00BF40C9" w:rsidRDefault="00E713CA" w:rsidP="00BF40C9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lastRenderedPageBreak/>
        <w:t xml:space="preserve">        Poglądowe zdjęcie</w:t>
      </w:r>
    </w:p>
    <w:p w:rsidR="00B27C43" w:rsidRPr="00BF40C9" w:rsidRDefault="00B27C43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543A939B" wp14:editId="663D8FAD">
            <wp:extent cx="2676525" cy="1168842"/>
            <wp:effectExtent l="0" t="0" r="0" b="0"/>
            <wp:docPr id="14" name="Obraz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3" cy="117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7C43" w:rsidRPr="00BF40C9" w:rsidRDefault="00B27C43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numPr>
          <w:ilvl w:val="0"/>
          <w:numId w:val="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Krzesło konferencyjne </w:t>
      </w:r>
      <w:r w:rsidR="00702507" w:rsidRPr="00BF40C9">
        <w:rPr>
          <w:rFonts w:ascii="Arial" w:hAnsi="Arial" w:cs="Arial"/>
          <w:b/>
          <w:sz w:val="24"/>
          <w:szCs w:val="24"/>
        </w:rPr>
        <w:t>-  6</w:t>
      </w:r>
      <w:r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Krzesło z wysokim oparciem, podłokietniki z nakładkami z drewna, rama metalowa </w:t>
      </w:r>
    </w:p>
    <w:p w:rsidR="00E713CA" w:rsidRPr="00BF40C9" w:rsidRDefault="00E713CA" w:rsidP="00BF40C9">
      <w:pPr>
        <w:pStyle w:val="Akapitzlist"/>
        <w:numPr>
          <w:ilvl w:val="0"/>
          <w:numId w:val="4"/>
        </w:numPr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Nogi w kolorze chrom. Siedzisko i oparcie dwustronnie tapicerowane materiałem o odporności na ścieralność min. 100 tys. cykli </w:t>
      </w:r>
      <w:proofErr w:type="spellStart"/>
      <w:r w:rsidRPr="00BF40C9">
        <w:rPr>
          <w:rFonts w:ascii="Arial" w:hAnsi="Arial" w:cs="Arial"/>
          <w:sz w:val="24"/>
          <w:szCs w:val="24"/>
        </w:rPr>
        <w:t>Martindalea</w:t>
      </w:r>
      <w:proofErr w:type="spellEnd"/>
      <w:r w:rsidRPr="00BF40C9">
        <w:rPr>
          <w:rFonts w:ascii="Arial" w:hAnsi="Arial" w:cs="Arial"/>
          <w:sz w:val="24"/>
          <w:szCs w:val="24"/>
        </w:rPr>
        <w:t>.</w:t>
      </w:r>
    </w:p>
    <w:p w:rsidR="00E713CA" w:rsidRPr="00BF40C9" w:rsidRDefault="00E713CA" w:rsidP="00BF40C9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Kolor tapicerki  do uzgodnienia z Zamawiającym na podstawie wzorników.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 xml:space="preserve">Poglądowe zdjęcie oraz wymiary:                                                     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62BDCF0A" wp14:editId="26BCA1C1">
            <wp:extent cx="1409700" cy="1447800"/>
            <wp:effectExtent l="0" t="0" r="0" b="0"/>
            <wp:docPr id="2" name="Obraz 2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2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40C9">
        <w:rPr>
          <w:rFonts w:ascii="Arial" w:hAnsi="Arial" w:cs="Arial"/>
          <w:sz w:val="24"/>
          <w:szCs w:val="24"/>
        </w:rPr>
        <w:t xml:space="preserve">  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1A658E9">
            <wp:extent cx="2725420" cy="120713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8D6714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lastRenderedPageBreak/>
        <w:t xml:space="preserve">4 </w:t>
      </w:r>
      <w:r w:rsidR="00E713CA" w:rsidRPr="00BF40C9">
        <w:rPr>
          <w:rFonts w:ascii="Arial" w:hAnsi="Arial" w:cs="Arial"/>
          <w:b/>
          <w:sz w:val="24"/>
          <w:szCs w:val="24"/>
        </w:rPr>
        <w:t>.Biurko gabinet</w:t>
      </w:r>
      <w:r w:rsidR="000F40ED" w:rsidRPr="00BF40C9">
        <w:rPr>
          <w:rFonts w:ascii="Arial" w:hAnsi="Arial" w:cs="Arial"/>
          <w:b/>
          <w:sz w:val="24"/>
          <w:szCs w:val="24"/>
        </w:rPr>
        <w:t>owe wym. w mm  1600x800x760h – 5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 z płyty dwustronnie laminowanej.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Blat biurka i nogi z płyty gr. 38 mm, łączyna przednia gr. 18mm. 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Wszystkie obrzeża PCV gr. 2mm.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Nogi wyposażone w regulatory poziomowania. 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 prawym rogu blatu zamontowana przelotka na kable.</w:t>
      </w:r>
    </w:p>
    <w:p w:rsidR="00E713CA" w:rsidRPr="00BF40C9" w:rsidRDefault="00E713CA" w:rsidP="00BF40C9">
      <w:pPr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Poglądowe zdjęcie:                                       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FBFDF6B" wp14:editId="6EEACF01">
            <wp:extent cx="2099145" cy="1359189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402" cy="13975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714" w:rsidRPr="00BF40C9" w:rsidRDefault="008D6714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8D6714" w:rsidRPr="00BF40C9" w:rsidRDefault="008D6714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5</w:t>
      </w:r>
      <w:r w:rsidR="00E713CA" w:rsidRPr="00BF40C9">
        <w:rPr>
          <w:rFonts w:ascii="Arial" w:hAnsi="Arial" w:cs="Arial"/>
          <w:b/>
          <w:sz w:val="24"/>
          <w:szCs w:val="24"/>
        </w:rPr>
        <w:t>. Przystawka do biurka (prawa) o wym. w mm 900x550x760h – 2 szt.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Przystawka z płyty dwustronnie laminowanej.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Blat przystawki  i noga z płyty gr. 38 mm, wszystkie obrzeża PCV gr. 2mm.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Pomiędzy blatem przystawki i nogą dystanse prostokątne w kolorze aluminium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lastRenderedPageBreak/>
        <w:t>Przystawka mocowana za pomocą metalowych wsporników po prawej stronie biurka.</w:t>
      </w:r>
    </w:p>
    <w:p w:rsidR="00E713CA" w:rsidRPr="00BF40C9" w:rsidRDefault="00E713CA" w:rsidP="00BF40C9">
      <w:pPr>
        <w:numPr>
          <w:ilvl w:val="0"/>
          <w:numId w:val="6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</w:t>
      </w:r>
      <w:r w:rsidRPr="00BF40C9">
        <w:rPr>
          <w:rFonts w:ascii="Arial" w:hAnsi="Arial" w:cs="Arial"/>
          <w:i/>
          <w:sz w:val="24"/>
          <w:szCs w:val="24"/>
        </w:rPr>
        <w:t>Poglądowe zdjęcie: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1144FFA" wp14:editId="434CF1FA">
            <wp:extent cx="2554605" cy="1146175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14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6.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 Kontener 3-szuflado</w:t>
      </w:r>
      <w:r w:rsidR="00702507" w:rsidRPr="00BF40C9">
        <w:rPr>
          <w:rFonts w:ascii="Arial" w:hAnsi="Arial" w:cs="Arial"/>
          <w:b/>
          <w:sz w:val="24"/>
          <w:szCs w:val="24"/>
        </w:rPr>
        <w:t xml:space="preserve">wy o wym. w mm. 435x525x590h – </w:t>
      </w:r>
      <w:r w:rsidR="00EE6AA1" w:rsidRPr="00BF40C9">
        <w:rPr>
          <w:rFonts w:ascii="Arial" w:hAnsi="Arial" w:cs="Arial"/>
          <w:b/>
          <w:sz w:val="24"/>
          <w:szCs w:val="24"/>
        </w:rPr>
        <w:t>4</w:t>
      </w:r>
      <w:r w:rsidR="00E713CA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Kontener  płyty dwustronnie laminowanej, wieniec górny gr. 28mm,  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pozostałe elementy z płyty gr. 18 mm.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Wyposażony w 3 szuflady z zamkiem centralnym, w tym górna szuflada posiadająca wkład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piórnikowy – nakładkę na szufladę, kółka min. 2 szt. z hamulcem, uchwyty metalowe w kolorze srebrnym</w:t>
      </w:r>
    </w:p>
    <w:p w:rsidR="00E713CA" w:rsidRPr="00BF40C9" w:rsidRDefault="00E713CA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>Poglądowe zdjęcie: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 xml:space="preserve">    </w:t>
      </w:r>
      <w:r w:rsidRPr="00BF40C9">
        <w:rPr>
          <w:rFonts w:ascii="Arial" w:hAnsi="Arial" w:cs="Arial"/>
          <w:i/>
          <w:noProof/>
          <w:sz w:val="24"/>
          <w:szCs w:val="24"/>
          <w:lang w:eastAsia="pl-PL"/>
        </w:rPr>
        <w:drawing>
          <wp:inline distT="0" distB="0" distL="0" distR="0" wp14:anchorId="79EBDA96" wp14:editId="682D935E">
            <wp:extent cx="1298575" cy="932815"/>
            <wp:effectExtent l="0" t="0" r="0" b="635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2048C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lastRenderedPageBreak/>
        <w:t>7</w:t>
      </w:r>
      <w:r w:rsidR="00B2048C" w:rsidRPr="00BF40C9">
        <w:rPr>
          <w:rFonts w:ascii="Arial" w:hAnsi="Arial" w:cs="Arial"/>
          <w:b/>
          <w:sz w:val="24"/>
          <w:szCs w:val="24"/>
        </w:rPr>
        <w:t>. Szafa a</w:t>
      </w:r>
      <w:r w:rsidR="00050594" w:rsidRPr="00BF40C9">
        <w:rPr>
          <w:rFonts w:ascii="Arial" w:hAnsi="Arial" w:cs="Arial"/>
          <w:b/>
          <w:sz w:val="24"/>
          <w:szCs w:val="24"/>
        </w:rPr>
        <w:t>ktowa z drzwiami żaluzjowymi – 5</w:t>
      </w:r>
      <w:r w:rsidR="00B2048C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B2048C" w:rsidRPr="00BF40C9" w:rsidRDefault="00B2048C" w:rsidP="00BF40C9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Szerokość zewnętrzna 1000 x wysokość 1980 x głębokość zewnętrzna 450.</w:t>
      </w:r>
    </w:p>
    <w:p w:rsidR="00B2048C" w:rsidRPr="00BF40C9" w:rsidRDefault="00B2048C" w:rsidP="00BF40C9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Ilość półek: 4 (przestawne co 25mm). </w:t>
      </w:r>
    </w:p>
    <w:p w:rsidR="00B2048C" w:rsidRPr="00BF40C9" w:rsidRDefault="00B2048C" w:rsidP="00BF40C9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Korpus szafy wykonany z blachy stalowej w kolorze.. do ustalenia o gr. min. 0,6mm, max. 0,8mm, drzwi żaluzjowe z tworzywa sztucznego wsuwane w ściany boczne w kolorze ……..zamykane zamkiem zatrzaskowym z dwoma kluczykami. </w: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B2048C" w:rsidRPr="00BF40C9" w:rsidRDefault="00A906FB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i/>
          <w:sz w:val="24"/>
          <w:szCs w:val="24"/>
        </w:rPr>
        <w:t>Poglądowe zdjęcie:</w:t>
      </w:r>
      <w:r w:rsidR="00B2048C"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FDE18AB" wp14:editId="66654032">
                <wp:simplePos x="0" y="0"/>
                <wp:positionH relativeFrom="column">
                  <wp:posOffset>2651125</wp:posOffset>
                </wp:positionH>
                <wp:positionV relativeFrom="paragraph">
                  <wp:posOffset>162560</wp:posOffset>
                </wp:positionV>
                <wp:extent cx="861060" cy="298450"/>
                <wp:effectExtent l="3175" t="635" r="2540" b="0"/>
                <wp:wrapNone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1060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8C" w:rsidRDefault="00B2048C" w:rsidP="00B2048C">
                            <w:r>
                              <w:t>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DE18AB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208.75pt;margin-top:12.8pt;width:67.8pt;height:23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ltAhQIAABMFAAAOAAAAZHJzL2Uyb0RvYy54bWysVNuO0zAQfUfiHyy/d3NReknUdLUXipAW&#10;WGnhA1zHaax1PMF2myyIf2fstN2ygIQQeXBsz/h4Zs4ZLy+HVpG9MFaCLmlyEVMiNIdK6m1JP39a&#10;TxaUWMd0xRRoUdInYenl6vWrZd8VIoUGVCUMQRBti74raeNcV0SR5Y1omb2ATmg01mBa5nBptlFl&#10;WI/orYrSOJ5FPZiqM8CFtbh7OxrpKuDXteDuY11b4YgqKcbmwmjCuPFjtFqyYmtY10h+CIP9QxQt&#10;kxovPUHdMsfIzshfoFrJDVio3QWHNoK6llyEHDCbJH6RzUPDOhFyweLY7lQm+/9g+Yf9vSGyKumc&#10;Es1apOgelCBOPFoHvSBzX6K+swV6PnTo64ZrGJDqkK7t7oA/WqLhpmF6K66Mgb4RrMIQE38yOjs6&#10;4lgPsunfQ4V3sZ2DADTUpvX1w4oQREeqnk70iMERjpuLWRLP0MLRlOaLbBroi1hxPNwZ694KaImf&#10;lNQg+wGc7e+s88Gw4uji77KgZLWWSoWF2W5ulCF7hkpZhy/E/8JNae+swR8bEccdjBHv8DYfbWD+&#10;W56kWXyd5pP1bDGfZOtsOsnn8WISJ/l1PouzPLtdf/cBJlnRyKoS+k5qcVRhkv0dy4d+GPUTdEj6&#10;kubTdDoy9Mck4/D9LslWOmxKJVus+cmJFZ7XN7rCtFnhmFTjPPo5/FBlrMHxH6oSVOCJHyXghs2A&#10;KF4aG6ieUA8GkC+kFl8SnDRgvlLSY1eW1H7ZMSMoUe80aipPssy3cVhk03mKC3Nu2ZxbmOYIVVJH&#10;yTi9cWPr7zojtw3eNKpYwxXqsJZBI89RHdSLnReSObwSvrXP18Hr+S1b/QAAAP//AwBQSwMEFAAG&#10;AAgAAAAhAD346sreAAAACQEAAA8AAABkcnMvZG93bnJldi54bWxMj9FOg0AQRd9N/IfNmPhi7AJ2&#10;oUWWRk00vrb2AwaYApGdJey20L93fdLHyT2590yxW8wgLjS53rKGeBWBIK5t03Or4fj1/rgB4Txy&#10;g4Nl0nAlB7vy9qbAvLEz7+ly8K0IJexy1NB5P+ZSurojg25lR+KQnexk0IdzamUz4RzKzSCTKEql&#10;wZ7DQocjvXVUfx/ORsPpc35Q27n68Mdsv05fsc8qe9X6/m55eQbhafF/MPzqB3Uog1Nlz9w4MWhY&#10;x5kKqIZEpSACoNRTDKLSkCUpyLKQ/z8ofwAAAP//AwBQSwECLQAUAAYACAAAACEAtoM4kv4AAADh&#10;AQAAEwAAAAAAAAAAAAAAAAAAAAAAW0NvbnRlbnRfVHlwZXNdLnhtbFBLAQItABQABgAIAAAAIQA4&#10;/SH/1gAAAJQBAAALAAAAAAAAAAAAAAAAAC8BAABfcmVscy8ucmVsc1BLAQItABQABgAIAAAAIQAh&#10;vltAhQIAABMFAAAOAAAAAAAAAAAAAAAAAC4CAABkcnMvZTJvRG9jLnhtbFBLAQItABQABgAIAAAA&#10;IQA9+OrK3gAAAAkBAAAPAAAAAAAAAAAAAAAAAN8EAABkcnMvZG93bnJldi54bWxQSwUGAAAAAAQA&#10;BADzAAAA6gUAAAAA&#10;" stroked="f">
                <v:textbox>
                  <w:txbxContent>
                    <w:p w:rsidR="00B2048C" w:rsidRDefault="00B2048C" w:rsidP="00B2048C">
                      <w:r>
                        <w:t>1000</w:t>
                      </w:r>
                    </w:p>
                  </w:txbxContent>
                </v:textbox>
              </v:shape>
            </w:pict>
          </mc:Fallback>
        </mc:AlternateConten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5AA70A" wp14:editId="75C6CF0C">
                <wp:simplePos x="0" y="0"/>
                <wp:positionH relativeFrom="column">
                  <wp:posOffset>1268730</wp:posOffset>
                </wp:positionH>
                <wp:positionV relativeFrom="paragraph">
                  <wp:posOffset>56515</wp:posOffset>
                </wp:positionV>
                <wp:extent cx="361950" cy="239395"/>
                <wp:effectExtent l="1905" t="0" r="0" b="0"/>
                <wp:wrapNone/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23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8C" w:rsidRPr="00B24006" w:rsidRDefault="00B2048C" w:rsidP="00B2048C">
                            <w:pPr>
                              <w:jc w:val="right"/>
                              <w:rPr>
                                <w:sz w:val="16"/>
                                <w:szCs w:val="16"/>
                              </w:rPr>
                            </w:pPr>
                            <w:r w:rsidRPr="00B24006">
                              <w:rPr>
                                <w:sz w:val="16"/>
                                <w:szCs w:val="16"/>
                              </w:rPr>
                              <w:t>450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5AA70A" id="Pole tekstowe 8" o:spid="_x0000_s1027" type="#_x0000_t202" style="position:absolute;margin-left:99.9pt;margin-top:4.45pt;width:28.5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4OeiQIAABoFAAAOAAAAZHJzL2Uyb0RvYy54bWysVNtu2zAMfR+wfxD0nvpSJ42NOEUvyzCg&#10;2wp0+wDFkmOhsuhJSuxu2L+PkpM03QUYhvlBlkTqiOQ51OJyaBXZCWMl6JImZzElQlfApd6U9POn&#10;1WROiXVMc6ZAi5I+CUsvl69fLfquECk0oLgwBEG0LfqupI1zXRFFtmpEy+wZdEKjsQbTModLs4m4&#10;YT2itypK43gW9WB4Z6AS1uLu7Wiky4Bf16JyH+vaCkdUSTE2F0YTxrUfo+WCFRvDukZW+zDYP0TR&#10;Mqnx0iPULXOMbI38BaqVlQELtTuroI2grmUlQg6YTRL/lM1DwzoRcsHi2O5YJvv/YKsPu3tDJC8p&#10;EqVZixTdgxLEiUfroBdk7kvUd7ZAz4cOfd1wDQNSHdK13R1Uj5ZouGmY3ogrY6BvBOMYYuJPRidH&#10;RxzrQdb9e+B4F9s6CEBDbVpfP6wIQXSk6ulIjxgcqXDzfJbkU7RUaErP8/N8Gm5gxeFwZ6x7K6Al&#10;flJSg+wHcLa7s84Hw4qDi7/LgpJ8JZUKC7NZ3yhDdgyVsgrfHv2Fm9LeWYM/NiKOOxgj3uFtPtrA&#10;/Lc8SbP4Os0nq9n8YpKtsukkv4jnkzjJr/NZnOXZ7eq7DzDJikZyLvSd1OKgwiT7O5b3/TDqJ+iQ&#10;9CXNp+l0ZOiPScbh+12SrXTYlEq2qIqjEys8r280x7RZ4ZhU4zx6GX6oMtbg8A9VCSrwxI8ScMN6&#10;CJoLEvEKWQN/QlkYQNqQYXxQcNKA+UpJj81ZUvtly4ygRL3TKK08yTLfzWGRTS9SXJhTy/rUwnSF&#10;UCV1lIzTGze+ANvOyE2DN41i1nCFcqxlkMpzVHsRYwOGnPaPhe/w03Xwen7Slj8AAAD//wMAUEsD&#10;BBQABgAIAAAAIQBT+phq3AAAAAgBAAAPAAAAZHJzL2Rvd25yZXYueG1sTI9BTsMwEEX3SNzBGiQ2&#10;iDpUrduEOBUggdi29ACTZJpExOModpv09gwrWD790f9v8t3senWhMXSeLTwtElDEla87biwcv94f&#10;t6BCRK6x90wWrhRgV9ze5JjVfuI9XQ6xUVLCIUMLbYxDpnWoWnIYFn4gluzkR4dRcGx0PeIk5a7X&#10;yyQx2mHHstDiQG8tVd+Hs7Nw+pwe1ulUfsTjZr8yr9htSn+19v5ufnkGFWmOf8fwqy/qUIhT6c9c&#10;B9ULp6moRwvbFJTky7URLi2sjAFd5Pr/A8UPAAAA//8DAFBLAQItABQABgAIAAAAIQC2gziS/gAA&#10;AOEBAAATAAAAAAAAAAAAAAAAAAAAAABbQ29udGVudF9UeXBlc10ueG1sUEsBAi0AFAAGAAgAAAAh&#10;ADj9If/WAAAAlAEAAAsAAAAAAAAAAAAAAAAALwEAAF9yZWxzLy5yZWxzUEsBAi0AFAAGAAgAAAAh&#10;ADD7g56JAgAAGgUAAA4AAAAAAAAAAAAAAAAALgIAAGRycy9lMm9Eb2MueG1sUEsBAi0AFAAGAAgA&#10;AAAhAFP6mGrcAAAACAEAAA8AAAAAAAAAAAAAAAAA4wQAAGRycy9kb3ducmV2LnhtbFBLBQYAAAAA&#10;BAAEAPMAAADsBQAAAAA=&#10;" stroked="f">
                <v:textbox>
                  <w:txbxContent>
                    <w:p w:rsidR="00B2048C" w:rsidRPr="00B24006" w:rsidRDefault="00B2048C" w:rsidP="00B2048C">
                      <w:pPr>
                        <w:jc w:val="right"/>
                        <w:rPr>
                          <w:sz w:val="16"/>
                          <w:szCs w:val="16"/>
                        </w:rPr>
                      </w:pPr>
                      <w:r w:rsidRPr="00B24006">
                        <w:rPr>
                          <w:sz w:val="16"/>
                          <w:szCs w:val="16"/>
                        </w:rPr>
                        <w:t>450</w:t>
                      </w:r>
                    </w:p>
                  </w:txbxContent>
                </v:textbox>
              </v:shape>
            </w:pict>
          </mc:Fallback>
        </mc:AlternateConten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01E3D6" wp14:editId="4E8E78E9">
                <wp:simplePos x="0" y="0"/>
                <wp:positionH relativeFrom="column">
                  <wp:posOffset>1630680</wp:posOffset>
                </wp:positionH>
                <wp:positionV relativeFrom="paragraph">
                  <wp:posOffset>160655</wp:posOffset>
                </wp:positionV>
                <wp:extent cx="308610" cy="267335"/>
                <wp:effectExtent l="49530" t="55880" r="51435" b="48260"/>
                <wp:wrapNone/>
                <wp:docPr id="9" name="Łącznik prosty ze strzałką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8610" cy="2673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30CC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9" o:spid="_x0000_s1026" type="#_x0000_t32" style="position:absolute;margin-left:128.4pt;margin-top:12.65pt;width:24.3pt;height:2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4ELVQIAAJgEAAAOAAAAZHJzL2Uyb0RvYy54bWysVEtu2zAQ3RfoHQjubUn+xRZiB4Vkd5O2&#10;AZIegCYpiQhFEiRt2Sm6aIDcLLlXh/SnTbsJimpBkeJ83rx5o8urXSvRllsntJrjrJ9ixBXVTKh6&#10;jr/erXpTjJwnihGpFZ/jPXf4avH+3WVncj7QjZaMWwRBlMs7M8eN9yZPEkcb3hLX14YruKy0bYmH&#10;o60TZkkH0VuZDNJ0knTaMmM15c7B1/JwiRcxflVx6r9UleMeyTkGbD6uNq7rsCaLS5LXlphG0CMM&#10;8g8oWiIUJD2HKoknaGPFX6FaQa12uvJ9qttEV5WgPNYA1WTpH9XcNsTwWAuQ48yZJvf/wtLP2xuL&#10;BJvjGUaKtNCilx/PT/RBiXsEvDq/Rw8cWmgfyMvj/fMTmgXOOuNycC3UjQ1V0526Ndea3jukdNEQ&#10;VfOI/W5vIGAWPJJXLuHgDGRed580Axuy8ToSuKtsG0ICNWgX+7Q/94nvPKLwcZhOJxl0k8LVYHIx&#10;HI5jBpKfnI11/iPXLVTgoOWAnoi68YVWChShbRZTke218wEayU8OIbPSKyFlFIZUqANmxoNxdHBa&#10;ChYug5mz9bqQFm1JkFZ8jihemVm9USwGazhhS8WQj6R4K4AmyXHI0HKGkeQwQWEXrT0R8q3WUIBU&#10;ARMQBCUddwf9fZuls+V0OR31RoPJsjdKy7L3YVWMepNVdjEuh2VRlNn3UF42yhvBGFehwtMsZKO3&#10;ae04lQcVn6fhTGXyOnrkHMCe3hF0VEgQxUFea832Nza0J4gF5B+Nj6Ma5uv3c7T69UNZ/AQAAP//&#10;AwBQSwMEFAAGAAgAAAAhAICCyXDgAAAACQEAAA8AAABkcnMvZG93bnJldi54bWxMj0tPwzAQhO9I&#10;/AdrkbhRhz4CCnEqxENCvaAWisRtGy9JhL2OYqdJ++txT/S2ox3NfJMvR2vEnjrfOFZwO0lAEJdO&#10;N1wp+Px4vbkH4QOyRuOYFBzIw7K4vMgx027gNe03oRIxhH2GCuoQ2kxKX9Zk0U9cSxx/P66zGKLs&#10;Kqk7HGK4NXKaJKm02HBsqLGlp5rK301vFRjevr984Ztfpf1I29X3UdrhWanrq/HxAUSgMfyb4YQf&#10;0aGITDvXs/bCKJgu0ogeTscMRDTMksUcxE5BejcHWeTyfEHxBwAA//8DAFBLAQItABQABgAIAAAA&#10;IQC2gziS/gAAAOEBAAATAAAAAAAAAAAAAAAAAAAAAABbQ29udGVudF9UeXBlc10ueG1sUEsBAi0A&#10;FAAGAAgAAAAhADj9If/WAAAAlAEAAAsAAAAAAAAAAAAAAAAALwEAAF9yZWxzLy5yZWxzUEsBAi0A&#10;FAAGAAgAAAAhAAyXgQtVAgAAmAQAAA4AAAAAAAAAAAAAAAAALgIAAGRycy9lMm9Eb2MueG1sUEsB&#10;Ai0AFAAGAAgAAAAhAICCyXDgAAAACQEAAA8AAAAAAAAAAAAAAAAArwQAAGRycy9kb3ducmV2Lnht&#10;bFBLBQYAAAAABAAEAPMAAAC8BQAAAAA=&#10;">
                <v:stroke startarrow="block" endarrow="block"/>
              </v:shape>
            </w:pict>
          </mc:Fallback>
        </mc:AlternateConten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C15943" wp14:editId="768A3847">
                <wp:simplePos x="0" y="0"/>
                <wp:positionH relativeFrom="column">
                  <wp:posOffset>1939290</wp:posOffset>
                </wp:positionH>
                <wp:positionV relativeFrom="paragraph">
                  <wp:posOffset>120650</wp:posOffset>
                </wp:positionV>
                <wp:extent cx="1892300" cy="0"/>
                <wp:effectExtent l="15240" t="53975" r="16510" b="60325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3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2DE47" id="Łącznik prosty ze strzałką 4" o:spid="_x0000_s1026" type="#_x0000_t32" style="position:absolute;margin-left:152.7pt;margin-top:9.5pt;width:149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J2eUQIAAJQEAAAOAAAAZHJzL2Uyb0RvYy54bWysVEtu2zAQ3RfoHQjuHUmOnNpC5KCQ7G7S&#10;1kDSA9AkZRGhSIKkLTtFFw2QmyX36pD+NGk3QVEvaFHzfW/e6PJq20m04dYJrUqcnaUYcUU1E2pV&#10;4m+388EYI+eJYkRqxUu84w5fTd+/u+xNwYe61ZJxiyCJckVvStx6b4okcbTlHXFn2nAFxkbbjni4&#10;2lXCLOkheyeTYZpeJL22zFhNuXPwtt4b8TTmbxpO/demcdwjWWLozcfTxnMZzmR6SYqVJaYV9NAG&#10;+YcuOiIUFD2lqoknaG3FX6k6Qa12uvFnVHeJbhpBecQAaLL0DzQ3LTE8YgFynDnR5P5fWvpls7BI&#10;sBLnGCnSwYiefz490nsl7hDw6vwO3XMYob0nzw93T48oD5z1xhUQWqmFDajpVt2Ya03vHFK6aola&#10;8dj77c5AwixEJK9CwsUZqLzsP2sGPmTtdSRw29gupARq0DbOaXeaE996ROFlNp4Mz1MYJz3aElIc&#10;A411/hPXHXTvYNzQORGr1ldaKVCDtlksQzbXzoe2SHEMCFWVngspoyikQn2JJ6PhKAY4LQULxuDm&#10;7GpZSYs2JMgq/iJGsLx0s3qtWEzWcsJmiiEfCfFWAEWS41Ch4wwjyWF7wlP09kTIt3oDAKlCT0AO&#10;QDo87bX3fZJOZuPZOB/kw4vZIE/revBxXuWDi3n2YVSf11VVZz8CvCwvWsEYVwHhcQ+y/G06O2zk&#10;XsGnTThRmbzOHjmHZo//semojiCIvbSWmu0WNownCAWkH50Paxp26+U9ev3+mEx/AQAA//8DAFBL&#10;AwQUAAYACAAAACEA1AGgld0AAAAJAQAADwAAAGRycy9kb3ducmV2LnhtbEyPzU7DMBCE70i8g7VI&#10;3KgNhaiEOBXiR0K9VJQWiZsbL0mEvY5ipwk8PYs4wHFnPs3OFMvJO3HAPraBNJzPFAikKtiWag3b&#10;l8ezBYiYDFnjAqGGT4ywLI+PCpPbMNIzHjapFhxCMTcampS6XMpYNehNnIUOib330HuT+OxraXsz&#10;crh38kKpTHrTEn9oTId3DVYfm8FrcLRbP7yap7jKhgl3q7cv6cd7rU9PptsbEAmn9AfDT32uDiV3&#10;2oeBbBROw1xdXTLKxjVvYiBTcxb2v4IsC/l/QfkNAAD//wMAUEsBAi0AFAAGAAgAAAAhALaDOJL+&#10;AAAA4QEAABMAAAAAAAAAAAAAAAAAAAAAAFtDb250ZW50X1R5cGVzXS54bWxQSwECLQAUAAYACAAA&#10;ACEAOP0h/9YAAACUAQAACwAAAAAAAAAAAAAAAAAvAQAAX3JlbHMvLnJlbHNQSwECLQAUAAYACAAA&#10;ACEAaJSdnlECAACUBAAADgAAAAAAAAAAAAAAAAAuAgAAZHJzL2Uyb0RvYy54bWxQSwECLQAUAAYA&#10;CAAAACEA1AGgld0AAAAJAQAADwAAAAAAAAAAAAAAAACrBAAAZHJzL2Rvd25yZXYueG1sUEsFBgAA&#10;AAAEAAQA8wAAALUFAAAAAA==&#10;">
                <v:stroke startarrow="block" endarrow="block"/>
              </v:shape>
            </w:pict>
          </mc:Fallback>
        </mc:AlternateConten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9DECF0" wp14:editId="58977174">
                <wp:simplePos x="0" y="0"/>
                <wp:positionH relativeFrom="column">
                  <wp:posOffset>1630680</wp:posOffset>
                </wp:positionH>
                <wp:positionV relativeFrom="paragraph">
                  <wp:posOffset>25400</wp:posOffset>
                </wp:positionV>
                <wp:extent cx="0" cy="2833370"/>
                <wp:effectExtent l="59055" t="15875" r="55245" b="17780"/>
                <wp:wrapNone/>
                <wp:docPr id="10" name="Łącznik prosty ze strzałką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3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5F1D51" id="Łącznik prosty ze strzałką 10" o:spid="_x0000_s1026" type="#_x0000_t32" style="position:absolute;margin-left:128.4pt;margin-top:2pt;width:0;height:2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PmUwIAAJYEAAAOAAAAZHJzL2Uyb0RvYy54bWysVMuO2jAU3VfqP1jZQwgEBiLCqEqgm2mL&#10;NNMPMLZDLBzbsg0Bqi5aaf5s5r96bR6daTejqlk4sX0f5557bqa3+0agHTOWK5lHSbcXISaJolyu&#10;8+jrw6IzjpB1WFIslGR5dGA2up29fzdtdcb6qlaCMoMgiLRZq/Oodk5ncWxJzRpsu0ozCZeVMg12&#10;sDXrmBrcQvRGxP1ebxS3ylBtFGHWwml5uoxmIX5VMeK+VJVlDok8AmwurCasK7/GsynO1gbrmpMz&#10;DPwPKBrMJSS9hiqxw2hr+F+hGk6MsqpyXaKaWFUVJyzUANUkvT+qua+xZqEWIMfqK032/4Uln3dL&#10;gziF3gE9EjfQo+cfT4/kKPkGAbHWHdCRQQ/NET//3Dw9IjAE1lptM3Au5NL4usle3us7RTYWSVXU&#10;WK5ZQP9w0BAx8R7xKxe/sRpyr9pPioIN3joVKNxXpvEhgRy0D506XDvF9g6R0yGB0/54MBjcBDwx&#10;zi6O2lj3kakG4FtoOEDHfF27QkkJelAmCWnw7s46DwtnFwefVaoFFyLIQkjU5tFk2B8GB6sEp/7S&#10;m1mzXhXCoB32wgpPqBFuXpoZtZU0BKsZpnNJkQuEOMOBIsEin6FhNEKCwfz4r2DtMBdvtYYChPSY&#10;gBwo6fx1Ut+3SW8yH8/HaSftj+adtFeWnQ+LIu2MFsnNsByURVEm3315SZrVnFImfYWXSUjStynt&#10;PJMnDV9n4Upl/Dp64BzAXt4BdFCHF8RJWitFD0vj2+OFAuIPxudB9dP1ch+sfv9OZr8AAAD//wMA&#10;UEsDBBQABgAIAAAAIQCRom6F3AAAAAkBAAAPAAAAZHJzL2Rvd25yZXYueG1sTI9NS8NAEIbvgv9h&#10;GcGb3RhskDSbIn6A9CJWK3ibJtMkuDsbspsm+usd8aDHh3d453mL9eysOtIQOs8GLhcJKOLK1x03&#10;Bl5fHi6uQYWIXKP1TAY+KcC6PD0pMK/9xM903MZGSQmHHA20Mfa51qFqyWFY+J5YsoMfHEbBodH1&#10;gJOUO6vTJMm0w47lQ4s93bZUfWxHZ8Dy7un+DR/DJhtn2m3ev7Sb7ow5P5tvVqAizfHvGH70RR1K&#10;cdr7keugrIF0mYl6NHAlkyT/5b3wMklBl4X+v6D8BgAA//8DAFBLAQItABQABgAIAAAAIQC2gziS&#10;/gAAAOEBAAATAAAAAAAAAAAAAAAAAAAAAABbQ29udGVudF9UeXBlc10ueG1sUEsBAi0AFAAGAAgA&#10;AAAhADj9If/WAAAAlAEAAAsAAAAAAAAAAAAAAAAALwEAAF9yZWxzLy5yZWxzUEsBAi0AFAAGAAgA&#10;AAAhAJeu4+ZTAgAAlgQAAA4AAAAAAAAAAAAAAAAALgIAAGRycy9lMm9Eb2MueG1sUEsBAi0AFAAG&#10;AAgAAAAhAJGiboXcAAAACQEAAA8AAAAAAAAAAAAAAAAArQQAAGRycy9kb3ducmV2LnhtbFBLBQYA&#10;AAAABAAEAPMAAAC2BQAAAAA=&#10;">
                <v:stroke startarrow="block" endarrow="block"/>
              </v:shape>
            </w:pict>
          </mc:Fallback>
        </mc:AlternateConten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846CF" wp14:editId="1DF13A9C">
                <wp:simplePos x="0" y="0"/>
                <wp:positionH relativeFrom="column">
                  <wp:posOffset>960755</wp:posOffset>
                </wp:positionH>
                <wp:positionV relativeFrom="paragraph">
                  <wp:posOffset>1487170</wp:posOffset>
                </wp:positionV>
                <wp:extent cx="574040" cy="361950"/>
                <wp:effectExtent l="0" t="127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048C" w:rsidRDefault="00B2048C" w:rsidP="00B2048C">
                            <w:r>
                              <w:t>1980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E846CF" id="Pole tekstowe 11" o:spid="_x0000_s1028" type="#_x0000_t202" style="position:absolute;margin-left:75.65pt;margin-top:117.1pt;width:45.2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j/gjAIAABwFAAAOAAAAZHJzL2Uyb0RvYy54bWysVNuO0zAQfUfiHyy/d3MhvSTadLXtUoS0&#10;wEoLH+A6TmOt4wm222RB/DtjZ1u6XCSEyIPj8YyPZ+Yc+/JqaBU5CGMl6JImFzElQnOopN6V9NPH&#10;zWRBiXVMV0yBFiV9FJZeLV++uOy7QqTQgKqEIQiibdF3JW2c64oosrwRLbMX0AmNzhpMyxyaZhdV&#10;hvWI3qoojeNZ1IOpOgNcWIurN6OTLgN+XQvuPtS1FY6okmJuLowmjFs/RstLVuwM6xrJn9Jg/5BF&#10;y6TGQ09QN8wxsjfyF6hWcgMWanfBoY2griUXoQasJol/qua+YZ0ItWBzbHdqk/1/sPz94c4QWSF3&#10;CSWatcjRHShBnHiwDnpBcB2b1He2wNj7DqPdsIIBN4SCbXcL/MESDeuG6Z24Ngb6RrAKkww7o7Ot&#10;I471INv+HVR4GNs7CEBDbVrfQewJQXQk6/FEkBgc4bg4nWdxhh6OrlezJJ8GAiNWHDd3xro3Alri&#10;JyU1yH8AZ4db67AMDD2G+LMsKFltpFLBMLvtWhlyYKiVTfh85bjlWZjSPliD3za6xxXMEc/wPp9t&#10;4P5rnqRZvErzyWa2mE+yTTad5PN4MYmTfJXP4izPbjbffIJJVjSyqoS+lVocdZhkf8fz040YFRSU&#10;SPqS5tN0OjL0xyLj8P2uyFY6vJZKtiVdnIJY4Xl9rSssmxWOSTXOo+fph5ZhD47/0JWgAk/8KAE3&#10;bIeguvQori1UjygLA0gbMoxPCk4aMF8o6fF6ltR+3jMjKFFvNUorTzIvBBeMbDpP0TDnnu25h2mO&#10;UCV1lIzTtRvfgH1n5K7Bk0Yxa7hGOdYySMXrdswKK/EGXsFQ09Nz4e/4uR2ifjxqy+8AAAD//wMA&#10;UEsDBBQABgAIAAAAIQBqz7uN3wAAAAsBAAAPAAAAZHJzL2Rvd25yZXYueG1sTI/BToNAEIbvJr7D&#10;Zky8GLtAaWkpS6MmGq+tfYCBnQKR3SXsttC3dzzpbf7Ml3++Kfaz6cWVRt85qyBeRCDI1k53tlFw&#10;+np/3oDwAa3G3llScCMP+/L+rsBcu8ke6HoMjeAS63NU0IYw5FL6uiWDfuEGsrw7u9Fg4Dg2Uo84&#10;cbnpZRJFa2mws3yhxYHeWqq/jxej4Pw5Pa22U/URTtkhXb9il1XuptTjw/yyAxFoDn8w/OqzOpTs&#10;VLmL1V70nFfxklEFyTJNQDCRpHEGouJhGycgy0L+/6H8AQAA//8DAFBLAQItABQABgAIAAAAIQC2&#10;gziS/gAAAOEBAAATAAAAAAAAAAAAAAAAAAAAAABbQ29udGVudF9UeXBlc10ueG1sUEsBAi0AFAAG&#10;AAgAAAAhADj9If/WAAAAlAEAAAsAAAAAAAAAAAAAAAAALwEAAF9yZWxzLy5yZWxzUEsBAi0AFAAG&#10;AAgAAAAhAO4WP+CMAgAAHAUAAA4AAAAAAAAAAAAAAAAALgIAAGRycy9lMm9Eb2MueG1sUEsBAi0A&#10;FAAGAAgAAAAhAGrPu43fAAAACwEAAA8AAAAAAAAAAAAAAAAA5gQAAGRycy9kb3ducmV2LnhtbFBL&#10;BQYAAAAABAAEAPMAAADyBQAAAAA=&#10;" stroked="f">
                <v:textbox>
                  <w:txbxContent>
                    <w:p w:rsidR="00B2048C" w:rsidRDefault="00B2048C" w:rsidP="00B2048C">
                      <w:r>
                        <w:t>1980</w:t>
                      </w:r>
                    </w:p>
                  </w:txbxContent>
                </v:textbox>
              </v:shape>
            </w:pict>
          </mc:Fallback>
        </mc:AlternateContent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Pr="00BF40C9">
        <w:rPr>
          <w:rFonts w:ascii="Arial" w:hAnsi="Arial" w:cs="Arial"/>
          <w:sz w:val="24"/>
          <w:szCs w:val="24"/>
        </w:rPr>
        <w:fldChar w:fldCharType="begin"/>
      </w:r>
      <w:r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Pr="00BF40C9">
        <w:rPr>
          <w:rFonts w:ascii="Arial" w:hAnsi="Arial" w:cs="Arial"/>
          <w:sz w:val="24"/>
          <w:szCs w:val="24"/>
        </w:rPr>
        <w:fldChar w:fldCharType="separate"/>
      </w:r>
      <w:r w:rsidR="002E5E2E" w:rsidRPr="00BF40C9">
        <w:rPr>
          <w:rFonts w:ascii="Arial" w:hAnsi="Arial" w:cs="Arial"/>
          <w:sz w:val="24"/>
          <w:szCs w:val="24"/>
        </w:rPr>
        <w:fldChar w:fldCharType="begin"/>
      </w:r>
      <w:r w:rsidR="002E5E2E"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2E5E2E" w:rsidRPr="00BF40C9">
        <w:rPr>
          <w:rFonts w:ascii="Arial" w:hAnsi="Arial" w:cs="Arial"/>
          <w:sz w:val="24"/>
          <w:szCs w:val="24"/>
        </w:rPr>
        <w:fldChar w:fldCharType="separate"/>
      </w:r>
      <w:r w:rsidR="00262214" w:rsidRPr="00BF40C9">
        <w:rPr>
          <w:rFonts w:ascii="Arial" w:hAnsi="Arial" w:cs="Arial"/>
          <w:sz w:val="24"/>
          <w:szCs w:val="24"/>
        </w:rPr>
        <w:fldChar w:fldCharType="begin"/>
      </w:r>
      <w:r w:rsidR="00262214"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262214" w:rsidRPr="00BF40C9">
        <w:rPr>
          <w:rFonts w:ascii="Arial" w:hAnsi="Arial" w:cs="Arial"/>
          <w:sz w:val="24"/>
          <w:szCs w:val="24"/>
        </w:rPr>
        <w:fldChar w:fldCharType="separate"/>
      </w:r>
      <w:r w:rsidR="00BF40C9" w:rsidRPr="00BF40C9">
        <w:rPr>
          <w:rFonts w:ascii="Arial" w:hAnsi="Arial" w:cs="Arial"/>
          <w:sz w:val="24"/>
          <w:szCs w:val="24"/>
        </w:rPr>
        <w:fldChar w:fldCharType="begin"/>
      </w:r>
      <w:r w:rsidR="00BF40C9" w:rsidRPr="00BF40C9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BF40C9" w:rsidRPr="00BF40C9">
        <w:rPr>
          <w:rFonts w:ascii="Arial" w:hAnsi="Arial" w:cs="Arial"/>
          <w:sz w:val="24"/>
          <w:szCs w:val="24"/>
        </w:rPr>
        <w:fldChar w:fldCharType="separate"/>
      </w:r>
      <w:r w:rsidR="00767D88">
        <w:rPr>
          <w:rFonts w:ascii="Arial" w:hAnsi="Arial" w:cs="Arial"/>
          <w:sz w:val="24"/>
          <w:szCs w:val="24"/>
        </w:rPr>
        <w:fldChar w:fldCharType="begin"/>
      </w:r>
      <w:r w:rsidR="00767D88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767D88">
        <w:rPr>
          <w:rFonts w:ascii="Arial" w:hAnsi="Arial" w:cs="Arial"/>
          <w:sz w:val="24"/>
          <w:szCs w:val="24"/>
        </w:rPr>
        <w:fldChar w:fldCharType="separate"/>
      </w:r>
      <w:r w:rsidR="00755B10">
        <w:rPr>
          <w:rFonts w:ascii="Arial" w:hAnsi="Arial" w:cs="Arial"/>
          <w:sz w:val="24"/>
          <w:szCs w:val="24"/>
        </w:rPr>
        <w:fldChar w:fldCharType="begin"/>
      </w:r>
      <w:r w:rsidR="00755B10">
        <w:rPr>
          <w:rFonts w:ascii="Arial" w:hAnsi="Arial" w:cs="Arial"/>
          <w:sz w:val="24"/>
          <w:szCs w:val="24"/>
        </w:rPr>
        <w:instrText xml:space="preserve"> INCLUDEPICTURE  "http://www.profesmeb.pl/public/assets/Szafy_aktowe_SBM/sbm-208.jpg" \* MERGEFORMATINET </w:instrText>
      </w:r>
      <w:r w:rsidR="00755B10">
        <w:rPr>
          <w:rFonts w:ascii="Arial" w:hAnsi="Arial" w:cs="Arial"/>
          <w:sz w:val="24"/>
          <w:szCs w:val="24"/>
        </w:rPr>
        <w:fldChar w:fldCharType="separate"/>
      </w:r>
      <w:r w:rsidR="0089009F">
        <w:rPr>
          <w:rFonts w:ascii="Arial" w:hAnsi="Arial" w:cs="Arial"/>
          <w:sz w:val="24"/>
          <w:szCs w:val="24"/>
        </w:rPr>
        <w:fldChar w:fldCharType="begin"/>
      </w:r>
      <w:r w:rsidR="0089009F">
        <w:rPr>
          <w:rFonts w:ascii="Arial" w:hAnsi="Arial" w:cs="Arial"/>
          <w:sz w:val="24"/>
          <w:szCs w:val="24"/>
        </w:rPr>
        <w:instrText xml:space="preserve"> </w:instrText>
      </w:r>
      <w:r w:rsidR="0089009F">
        <w:rPr>
          <w:rFonts w:ascii="Arial" w:hAnsi="Arial" w:cs="Arial"/>
          <w:sz w:val="24"/>
          <w:szCs w:val="24"/>
        </w:rPr>
        <w:instrText xml:space="preserve">INCLUDEPICTURE  "http://www.profesmeb.pl/public/assets/Szafy_aktowe_SBM/sbm-208.jpg" </w:instrText>
      </w:r>
      <w:r w:rsidR="0089009F">
        <w:rPr>
          <w:rFonts w:ascii="Arial" w:hAnsi="Arial" w:cs="Arial"/>
          <w:sz w:val="24"/>
          <w:szCs w:val="24"/>
        </w:rPr>
        <w:instrText>\* MERGEFORMATINET</w:instrText>
      </w:r>
      <w:r w:rsidR="0089009F">
        <w:rPr>
          <w:rFonts w:ascii="Arial" w:hAnsi="Arial" w:cs="Arial"/>
          <w:sz w:val="24"/>
          <w:szCs w:val="24"/>
        </w:rPr>
        <w:instrText xml:space="preserve"> </w:instrText>
      </w:r>
      <w:r w:rsidR="0089009F">
        <w:rPr>
          <w:rFonts w:ascii="Arial" w:hAnsi="Arial" w:cs="Arial"/>
          <w:sz w:val="24"/>
          <w:szCs w:val="24"/>
        </w:rPr>
        <w:fldChar w:fldCharType="separate"/>
      </w:r>
      <w:r w:rsidR="0089009F">
        <w:rPr>
          <w:rFonts w:ascii="Arial" w:hAnsi="Arial" w:cs="Arial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szafy aktowe, szafy metalowe, szafy na akta, szafy sbm" style="width:161.25pt;height:183.75pt">
            <v:imagedata r:id="rId14" r:href="rId15"/>
          </v:shape>
        </w:pict>
      </w:r>
      <w:r w:rsidR="0089009F">
        <w:rPr>
          <w:rFonts w:ascii="Arial" w:hAnsi="Arial" w:cs="Arial"/>
          <w:sz w:val="24"/>
          <w:szCs w:val="24"/>
        </w:rPr>
        <w:fldChar w:fldCharType="end"/>
      </w:r>
      <w:r w:rsidR="00755B10">
        <w:rPr>
          <w:rFonts w:ascii="Arial" w:hAnsi="Arial" w:cs="Arial"/>
          <w:sz w:val="24"/>
          <w:szCs w:val="24"/>
        </w:rPr>
        <w:fldChar w:fldCharType="end"/>
      </w:r>
      <w:r w:rsidR="00767D88">
        <w:rPr>
          <w:rFonts w:ascii="Arial" w:hAnsi="Arial" w:cs="Arial"/>
          <w:sz w:val="24"/>
          <w:szCs w:val="24"/>
        </w:rPr>
        <w:fldChar w:fldCharType="end"/>
      </w:r>
      <w:r w:rsidR="00BF40C9" w:rsidRPr="00BF40C9">
        <w:rPr>
          <w:rFonts w:ascii="Arial" w:hAnsi="Arial" w:cs="Arial"/>
          <w:sz w:val="24"/>
          <w:szCs w:val="24"/>
        </w:rPr>
        <w:fldChar w:fldCharType="end"/>
      </w:r>
      <w:r w:rsidR="00262214" w:rsidRPr="00BF40C9">
        <w:rPr>
          <w:rFonts w:ascii="Arial" w:hAnsi="Arial" w:cs="Arial"/>
          <w:sz w:val="24"/>
          <w:szCs w:val="24"/>
        </w:rPr>
        <w:fldChar w:fldCharType="end"/>
      </w:r>
      <w:r w:rsidR="002E5E2E"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fldChar w:fldCharType="end"/>
      </w:r>
      <w:r w:rsidRPr="00BF40C9">
        <w:rPr>
          <w:rFonts w:ascii="Arial" w:hAnsi="Arial" w:cs="Arial"/>
          <w:sz w:val="24"/>
          <w:szCs w:val="24"/>
        </w:rPr>
        <w:t xml:space="preserve">             </w:t>
      </w:r>
    </w:p>
    <w:p w:rsidR="00B2048C" w:rsidRPr="00BF40C9" w:rsidRDefault="00B2048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  </w:t>
      </w: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E713CA" w:rsidRPr="00BF40C9" w:rsidRDefault="00E713CA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5B5DF7" w:rsidRPr="00BF40C9" w:rsidRDefault="005B5DF7" w:rsidP="00BF40C9">
      <w:pPr>
        <w:pStyle w:val="Akapitzlist"/>
        <w:numPr>
          <w:ilvl w:val="0"/>
          <w:numId w:val="25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Stolik okolicznościowy wym. w mm (fi </w:t>
      </w:r>
      <w:r w:rsidR="00D26D16" w:rsidRPr="00BF40C9">
        <w:rPr>
          <w:rFonts w:ascii="Arial" w:hAnsi="Arial" w:cs="Arial"/>
          <w:b/>
          <w:sz w:val="24"/>
          <w:szCs w:val="24"/>
        </w:rPr>
        <w:t>800 x 740h) – 4</w:t>
      </w:r>
      <w:r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Blat stolika okrągły o średnicy 800mm, wykonany z płyty dwustronnie laminowanej gr. 38mm 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lastRenderedPageBreak/>
        <w:t xml:space="preserve">Z  obrzeżem PCV gr. 2mm. Podstawa metalowa talerzowa, w tym noga (kolumna)  malowana 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proszkowo w kolorze aluminium fi 60, talerz ze stali nierdzewnej fi 500.</w:t>
      </w:r>
    </w:p>
    <w:p w:rsidR="005B5DF7" w:rsidRPr="00BF40C9" w:rsidRDefault="005B5DF7" w:rsidP="00BF40C9">
      <w:pPr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4658C1F" wp14:editId="06BD59E8">
            <wp:extent cx="1180881" cy="1227921"/>
            <wp:effectExtent l="0" t="0" r="63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959" cy="1244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DF7" w:rsidRPr="00BF40C9" w:rsidRDefault="0082364E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9 </w:t>
      </w:r>
      <w:r w:rsidR="005B5DF7" w:rsidRPr="00BF40C9">
        <w:rPr>
          <w:rFonts w:ascii="Arial" w:hAnsi="Arial" w:cs="Arial"/>
          <w:b/>
          <w:sz w:val="24"/>
          <w:szCs w:val="24"/>
        </w:rPr>
        <w:t xml:space="preserve">. Krzesło biurowe -  3 szt. 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Kolor tapicerki do uzgodnienia.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A50AA9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46ACC7FD">
            <wp:extent cx="2755900" cy="1109345"/>
            <wp:effectExtent l="0" t="0" r="635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5900" cy="1109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DF7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10</w:t>
      </w:r>
      <w:r w:rsidR="005B5DF7" w:rsidRPr="00BF40C9">
        <w:rPr>
          <w:rFonts w:ascii="Arial" w:hAnsi="Arial" w:cs="Arial"/>
          <w:b/>
          <w:sz w:val="24"/>
          <w:szCs w:val="24"/>
        </w:rPr>
        <w:t>. Szafa aktowa – witryna o wym. w mm 801x432x1833h – 1 szt.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Szafa aktowa z płyty dwustronnie laminowanej, wieniec górny 28mm, 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pozostałe elementy, w tym również tył (plecy) szafy z płyty gr. 18mm, wszystkie obrzeża PCV 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gr. 2 mm. Szafa podzielona: w górnej części drzwi zamykające 3 półki, bez zamka, wykonane ze szkła hartowanego, mlecznego w ramce metalowej w kolorze aluminium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dolna część drzwi z płyty z zamkiem zamykające 2 dolne półki.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lastRenderedPageBreak/>
        <w:t xml:space="preserve">Uchwyty metalowe w kolorze aluminium. 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Szafa wyposażona w regulatory poziomowania od wewnątrz.</w:t>
      </w:r>
    </w:p>
    <w:p w:rsidR="005B5DF7" w:rsidRPr="00BF40C9" w:rsidRDefault="005B5DF7" w:rsidP="00BF40C9">
      <w:pPr>
        <w:numPr>
          <w:ilvl w:val="0"/>
          <w:numId w:val="9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Dopuszczalna tolerancja wymiarów +/- 20 mm.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</w:t>
      </w:r>
      <w:r w:rsidRPr="00BF40C9">
        <w:rPr>
          <w:rFonts w:ascii="Arial" w:hAnsi="Arial" w:cs="Arial"/>
          <w:i/>
          <w:sz w:val="24"/>
          <w:szCs w:val="24"/>
        </w:rPr>
        <w:t>Poglądowe zdjęcie: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2EF1A72" wp14:editId="19D6624E">
            <wp:extent cx="1322705" cy="1247775"/>
            <wp:effectExtent l="0" t="0" r="0" b="9525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40C9">
        <w:rPr>
          <w:rFonts w:ascii="Arial" w:hAnsi="Arial" w:cs="Arial"/>
          <w:sz w:val="24"/>
          <w:szCs w:val="24"/>
        </w:rPr>
        <w:t xml:space="preserve">        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5B5DF7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11</w:t>
      </w:r>
      <w:r w:rsidR="005B5DF7" w:rsidRPr="00BF40C9">
        <w:rPr>
          <w:rFonts w:ascii="Arial" w:hAnsi="Arial" w:cs="Arial"/>
          <w:b/>
          <w:sz w:val="24"/>
          <w:szCs w:val="24"/>
        </w:rPr>
        <w:t>.</w:t>
      </w:r>
      <w:r w:rsidR="00357977" w:rsidRPr="00BF40C9">
        <w:rPr>
          <w:rFonts w:ascii="Arial" w:hAnsi="Arial" w:cs="Arial"/>
          <w:b/>
          <w:sz w:val="24"/>
          <w:szCs w:val="24"/>
        </w:rPr>
        <w:t xml:space="preserve"> Szafa jednodrzwiowa- słupek - 2</w:t>
      </w:r>
      <w:r w:rsidR="005B5DF7" w:rsidRPr="00BF40C9">
        <w:rPr>
          <w:rFonts w:ascii="Arial" w:hAnsi="Arial" w:cs="Arial"/>
          <w:b/>
          <w:sz w:val="24"/>
          <w:szCs w:val="24"/>
        </w:rPr>
        <w:t xml:space="preserve"> szt.</w:t>
      </w:r>
    </w:p>
    <w:p w:rsidR="005B5DF7" w:rsidRPr="00BF40C9" w:rsidRDefault="005B5DF7" w:rsidP="00BF40C9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wysokość 193cm; szerokość 45cm ; głębokość 55cm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Szafa wykonana z płyty laminowanej o grubości 16mm, wysoka odporność na ścieranie oraz powierzchnia odporna na wilgoć 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Wewnątrz szafy na górze znajduje się półka a pod nią metalowy drążek.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Półka znajdująca się na dole szafy ma możliwość regulacji wysokości.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 drzwiach dobrej jakości metalowe zawiasy.</w:t>
      </w:r>
    </w:p>
    <w:p w:rsidR="005B5DF7" w:rsidRPr="00BF40C9" w:rsidRDefault="005B5DF7" w:rsidP="00BF40C9">
      <w:pPr>
        <w:numPr>
          <w:ilvl w:val="0"/>
          <w:numId w:val="10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wykonane są z bardzo wytrzymałego tworzywa w kolorze srebrnym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2D4815D3">
            <wp:extent cx="2871470" cy="1938655"/>
            <wp:effectExtent l="0" t="0" r="5080" b="444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470" cy="193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0A2C" w:rsidRPr="00BF40C9" w:rsidRDefault="00755B10" w:rsidP="00755B10">
      <w:pPr>
        <w:pStyle w:val="Akapitzlist"/>
        <w:spacing w:line="360" w:lineRule="auto"/>
        <w:ind w:hanging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12.</w:t>
      </w:r>
      <w:r w:rsidR="00AE0A2C" w:rsidRPr="00BF40C9">
        <w:rPr>
          <w:rFonts w:ascii="Arial" w:hAnsi="Arial" w:cs="Arial"/>
          <w:b/>
          <w:sz w:val="24"/>
          <w:szCs w:val="24"/>
        </w:rPr>
        <w:t>Szafka gospodarcza- 1 szt.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Wymiary : szerokość: 60 cm; głębokość 40 cm; wysokość 70 cm;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Materiał – płyta dwustronnie laminowana o grubości 18 mm odporna na wilgoć </w:t>
      </w:r>
      <w:r w:rsidRPr="00BF40C9">
        <w:rPr>
          <w:rFonts w:ascii="Arial" w:hAnsi="Arial" w:cs="Arial"/>
          <w:sz w:val="24"/>
          <w:szCs w:val="24"/>
        </w:rPr>
        <w:br/>
        <w:t>i zarysowania;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dwuskrzydłowa– w szafce dwie półki;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drzwi metalowe  w kolorze srebrnym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Szafka zamykana na klucz </w:t>
      </w:r>
    </w:p>
    <w:p w:rsidR="00AE0A2C" w:rsidRPr="00BF40C9" w:rsidRDefault="00AE0A2C" w:rsidP="00BF40C9">
      <w:pPr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Atest higieniczny potwierdzający klasę Higieny E1 (dotyczy płyt MDF laminowanych)</w:t>
      </w:r>
    </w:p>
    <w:p w:rsidR="0082364E" w:rsidRDefault="00AE0A2C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C4C43CD" wp14:editId="54D1D9A7">
            <wp:extent cx="2308225" cy="1725433"/>
            <wp:effectExtent l="0" t="0" r="0" b="8255"/>
            <wp:docPr id="19" name="Obraz 19" descr="Szafka gospodarcza 1 drzwiowa SKND02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zafka gospodarcza 1 drzwiowa SKND02a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046" cy="1735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09F" w:rsidRDefault="0089009F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89009F" w:rsidRPr="00BF40C9" w:rsidRDefault="0089009F" w:rsidP="00BF40C9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5342F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13</w:t>
      </w:r>
      <w:r w:rsidR="0075342F" w:rsidRPr="00BF40C9">
        <w:rPr>
          <w:rFonts w:ascii="Arial" w:hAnsi="Arial" w:cs="Arial"/>
          <w:b/>
          <w:sz w:val="24"/>
          <w:szCs w:val="24"/>
        </w:rPr>
        <w:t xml:space="preserve">. </w:t>
      </w:r>
      <w:r w:rsidR="004A754D" w:rsidRPr="00BF40C9">
        <w:rPr>
          <w:rFonts w:ascii="Arial" w:hAnsi="Arial" w:cs="Arial"/>
          <w:b/>
          <w:sz w:val="24"/>
          <w:szCs w:val="24"/>
        </w:rPr>
        <w:t xml:space="preserve">Szafka pod drukarkę </w:t>
      </w:r>
      <w:r w:rsidR="00314B58" w:rsidRPr="00BF40C9">
        <w:rPr>
          <w:rFonts w:ascii="Arial" w:hAnsi="Arial" w:cs="Arial"/>
          <w:b/>
          <w:sz w:val="24"/>
          <w:szCs w:val="24"/>
        </w:rPr>
        <w:t xml:space="preserve"> o wym. 600x650x735h – 5</w:t>
      </w:r>
      <w:r w:rsidR="0075342F" w:rsidRPr="00BF40C9">
        <w:rPr>
          <w:rFonts w:ascii="Arial" w:hAnsi="Arial" w:cs="Arial"/>
          <w:b/>
          <w:sz w:val="24"/>
          <w:szCs w:val="24"/>
        </w:rPr>
        <w:t xml:space="preserve"> szt. </w:t>
      </w:r>
    </w:p>
    <w:p w:rsidR="0075342F" w:rsidRPr="00BF40C9" w:rsidRDefault="0075342F" w:rsidP="00BF40C9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wykonana z płyty wiórowej trójwarstwowej pokrytej dwustronnie laminatem.</w:t>
      </w:r>
    </w:p>
    <w:p w:rsidR="0075342F" w:rsidRPr="00BF40C9" w:rsidRDefault="0075342F" w:rsidP="00BF40C9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Górny i dolny wieniec gr. 25mm, pozostałe elementy gr. 18mm</w:t>
      </w:r>
      <w:r w:rsidR="002B31C4" w:rsidRPr="00BF40C9">
        <w:rPr>
          <w:rFonts w:ascii="Arial" w:hAnsi="Arial" w:cs="Arial"/>
          <w:sz w:val="24"/>
          <w:szCs w:val="24"/>
        </w:rPr>
        <w:t>, wszystkie obrzeża ABS gr.2mm. U</w:t>
      </w:r>
      <w:r w:rsidRPr="00BF40C9">
        <w:rPr>
          <w:rFonts w:ascii="Arial" w:hAnsi="Arial" w:cs="Arial"/>
          <w:sz w:val="24"/>
          <w:szCs w:val="24"/>
        </w:rPr>
        <w:t>chwyty metalowe srebrne.</w:t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i/>
          <w:sz w:val="24"/>
          <w:szCs w:val="24"/>
          <w:u w:val="single"/>
        </w:rPr>
      </w:pPr>
      <w:r w:rsidRPr="00BF40C9">
        <w:rPr>
          <w:rFonts w:ascii="Arial" w:hAnsi="Arial" w:cs="Arial"/>
          <w:i/>
          <w:sz w:val="24"/>
          <w:szCs w:val="24"/>
          <w:u w:val="single"/>
        </w:rPr>
        <w:t>Poglądowe zdjęcie:</w:t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601B4EB" wp14:editId="5A866998">
            <wp:extent cx="1028700" cy="1066800"/>
            <wp:effectExtent l="0" t="0" r="0" b="0"/>
            <wp:docPr id="17" name="Obraz 17" descr="C:\Users\Bosto\Desktop\A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A-3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42F" w:rsidRPr="00BF40C9" w:rsidRDefault="00755B10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14</w:t>
      </w:r>
      <w:r w:rsidR="0075342F" w:rsidRPr="00BF40C9">
        <w:rPr>
          <w:rFonts w:ascii="Arial" w:hAnsi="Arial" w:cs="Arial"/>
          <w:b/>
          <w:sz w:val="24"/>
          <w:szCs w:val="24"/>
        </w:rPr>
        <w:t xml:space="preserve">. Szafa ubraniowo-aktowa z drzwiami przesuwnymi o wym. 1200x420x1890h (mm) – 1 szt. 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Górny i dolny wieniec, półki gr. 25mm z obrzeżem PCV gr. 3mm,tylna ściana gr. 12mm, boki </w:t>
      </w:r>
      <w:r w:rsidRPr="00BF40C9">
        <w:rPr>
          <w:rFonts w:ascii="Arial" w:hAnsi="Arial" w:cs="Arial"/>
          <w:sz w:val="24"/>
          <w:szCs w:val="24"/>
        </w:rPr>
        <w:br/>
        <w:t>i front drzwi gr. 18mm. Drzwi przesuwne z zamkiem, półki zakotwiczone na podpórkach typu Titus. Metalowe prowadnice do drzwi przesuwnych.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Wieniec dolny i górny, korpus, tylna ściana </w:t>
      </w:r>
      <w:r w:rsidRPr="00BF40C9">
        <w:rPr>
          <w:rFonts w:ascii="Arial" w:hAnsi="Arial" w:cs="Arial"/>
          <w:sz w:val="24"/>
          <w:szCs w:val="24"/>
        </w:rPr>
        <w:br/>
        <w:t>i półki w kolorze grafit, front drzwi popiel.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Stopki z regulacją poziomowania od wewnątrz. </w:t>
      </w:r>
    </w:p>
    <w:p w:rsidR="0075342F" w:rsidRPr="00BF40C9" w:rsidRDefault="0075342F" w:rsidP="00BF40C9">
      <w:pPr>
        <w:pStyle w:val="Akapitzlist"/>
        <w:numPr>
          <w:ilvl w:val="0"/>
          <w:numId w:val="17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Szafa wewnątrz dzielona na część ubraniową z drążkiem na ubrania wysuwanym i część aktową na segregatory. </w:t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75BC7550" wp14:editId="59ED665D">
            <wp:extent cx="1853565" cy="2345635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256" cy="23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A6C4E" w:rsidRPr="00755B10" w:rsidRDefault="003A6C4E" w:rsidP="00755B10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b/>
          <w:sz w:val="24"/>
          <w:szCs w:val="24"/>
          <w:lang w:val="cs-CZ"/>
        </w:rPr>
      </w:pPr>
      <w:r w:rsidRPr="00755B10">
        <w:rPr>
          <w:rFonts w:ascii="Arial" w:hAnsi="Arial" w:cs="Arial"/>
          <w:b/>
          <w:sz w:val="24"/>
          <w:szCs w:val="24"/>
          <w:lang w:val="cs-CZ"/>
        </w:rPr>
        <w:t>Komoda  1 szt.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Wymiary: wysokość 85 cm, szerokość 110 cm, głębokość 35 cm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Komoda wykonana z płyty laminowanej, z dolnym cokołem, bez nóżek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Podział części zamkniętej na 3. Półki po dwie w każdej części zamkniętej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  <w:lang w:val="cs-CZ"/>
        </w:rPr>
        <w:t>W części środkowej szuflady.</w:t>
      </w:r>
    </w:p>
    <w:p w:rsidR="003A6C4E" w:rsidRPr="00BF40C9" w:rsidRDefault="003A6C4E" w:rsidP="00BF40C9">
      <w:pPr>
        <w:numPr>
          <w:ilvl w:val="0"/>
          <w:numId w:val="18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Uchwyty: 7 sztuki, </w:t>
      </w:r>
      <w:r w:rsidRPr="00BF40C9">
        <w:rPr>
          <w:rFonts w:ascii="Arial" w:hAnsi="Arial" w:cs="Arial"/>
          <w:sz w:val="24"/>
          <w:szCs w:val="24"/>
          <w:lang w:val="cs-CZ"/>
        </w:rPr>
        <w:t>Uchwyt   wykonany z metalu chrom satynowy Rozstaw 128mm</w:t>
      </w:r>
    </w:p>
    <w:p w:rsidR="003A6C4E" w:rsidRPr="00BF40C9" w:rsidRDefault="003A6C4E" w:rsidP="00BF40C9">
      <w:pPr>
        <w:spacing w:line="360" w:lineRule="auto"/>
        <w:rPr>
          <w:rFonts w:ascii="Arial" w:hAnsi="Arial" w:cs="Arial"/>
          <w:b/>
          <w:sz w:val="24"/>
          <w:szCs w:val="24"/>
          <w:lang w:val="cs-CZ"/>
        </w:rPr>
      </w:pPr>
      <w:r w:rsidRPr="00BF40C9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 w:rsidRPr="00BF40C9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29A70D53">
            <wp:extent cx="1292225" cy="1030605"/>
            <wp:effectExtent l="0" t="0" r="3175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2225" cy="1030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F40ED" w:rsidRPr="00BF40C9" w:rsidRDefault="003A6C4E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27ABB2F0">
            <wp:extent cx="1743710" cy="1518285"/>
            <wp:effectExtent l="0" t="0" r="8890" b="571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342F" w:rsidRPr="00BF40C9" w:rsidRDefault="0075342F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14333F" w:rsidRPr="00BF40C9" w:rsidRDefault="00551DFC" w:rsidP="00755B10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N</w:t>
      </w:r>
      <w:r w:rsidR="0014333F" w:rsidRPr="00BF40C9">
        <w:rPr>
          <w:rFonts w:ascii="Arial" w:hAnsi="Arial" w:cs="Arial"/>
          <w:b/>
          <w:sz w:val="24"/>
          <w:szCs w:val="24"/>
        </w:rPr>
        <w:t>adstawka – 1 szt.</w:t>
      </w:r>
    </w:p>
    <w:p w:rsidR="0014333F" w:rsidRPr="00BF40C9" w:rsidRDefault="0014333F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4333F" w:rsidRPr="00BF40C9" w:rsidRDefault="0014333F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wymiary: 46</w:t>
      </w:r>
      <w:r w:rsidR="00E938AB" w:rsidRPr="00BF40C9">
        <w:rPr>
          <w:rFonts w:ascii="Arial" w:hAnsi="Arial" w:cs="Arial"/>
          <w:sz w:val="24"/>
          <w:szCs w:val="24"/>
        </w:rPr>
        <w:t>5 (wys.) x 1000 (szer.) x 450</w:t>
      </w:r>
      <w:r w:rsidRPr="00BF40C9">
        <w:rPr>
          <w:rFonts w:ascii="Arial" w:hAnsi="Arial" w:cs="Arial"/>
          <w:sz w:val="24"/>
          <w:szCs w:val="24"/>
        </w:rPr>
        <w:t xml:space="preserve"> (głęb.) mm</w:t>
      </w:r>
    </w:p>
    <w:p w:rsidR="0014333F" w:rsidRPr="00BF40C9" w:rsidRDefault="0014333F" w:rsidP="00BF40C9">
      <w:pPr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Nadstawka do szafy biurowej ustawiona na jej wieńcu górnym, wszystkie elementy nadstawki wykonane z blachy stalowej o grubości 0,8 mm, wsuwane ściany boczne drzwi żaluzjowe wykonane z listew z tworzywa sztucznego ko</w:t>
      </w:r>
      <w:r w:rsidR="00E938AB" w:rsidRPr="00BF40C9">
        <w:rPr>
          <w:rFonts w:ascii="Arial" w:hAnsi="Arial" w:cs="Arial"/>
          <w:sz w:val="24"/>
          <w:szCs w:val="24"/>
        </w:rPr>
        <w:t>loru …..</w:t>
      </w:r>
      <w:r w:rsidRPr="00BF40C9">
        <w:rPr>
          <w:rFonts w:ascii="Arial" w:hAnsi="Arial" w:cs="Arial"/>
          <w:sz w:val="24"/>
          <w:szCs w:val="24"/>
        </w:rPr>
        <w:t>zamykane zamkiem, półka nadstawki przestawna co 25 mm, pozostałe części koloru jasnoszarego.</w:t>
      </w:r>
    </w:p>
    <w:p w:rsidR="0014333F" w:rsidRPr="00BF40C9" w:rsidRDefault="0014333F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4333F" w:rsidRPr="00BF40C9" w:rsidRDefault="0014333F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 wp14:anchorId="058580C2" wp14:editId="6DA94F17">
            <wp:extent cx="2074460" cy="1192530"/>
            <wp:effectExtent l="0" t="0" r="2540" b="7620"/>
            <wp:docPr id="23" name="Obraz 23" descr="C:\Users\Bosto\Desktop\nadstaw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9" descr="C:\Users\Bosto\Desktop\nadstawka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459" cy="1204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318B" w:rsidRPr="00BF40C9" w:rsidRDefault="008D318B" w:rsidP="00755B10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Biurko gabinetowe – </w:t>
      </w:r>
      <w:r w:rsidR="008B4D09" w:rsidRPr="00BF40C9">
        <w:rPr>
          <w:rFonts w:ascii="Arial" w:hAnsi="Arial" w:cs="Arial"/>
          <w:b/>
          <w:sz w:val="24"/>
          <w:szCs w:val="24"/>
        </w:rPr>
        <w:t>2 szt.</w:t>
      </w:r>
    </w:p>
    <w:p w:rsidR="008D318B" w:rsidRPr="00BF40C9" w:rsidRDefault="008D318B" w:rsidP="00BF40C9">
      <w:pPr>
        <w:numPr>
          <w:ilvl w:val="0"/>
          <w:numId w:val="23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narożne – 2 szt. z półką klawiaturową </w:t>
      </w:r>
    </w:p>
    <w:p w:rsidR="005B5DF7" w:rsidRPr="00BF40C9" w:rsidRDefault="005B5DF7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p w:rsidR="008D318B" w:rsidRPr="00BF40C9" w:rsidRDefault="008D318B" w:rsidP="00BF40C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050D50E2">
            <wp:extent cx="2554605" cy="1771650"/>
            <wp:effectExtent l="0" t="0" r="0" b="0"/>
            <wp:docPr id="24" name="Obraz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7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F40C9">
        <w:rPr>
          <w:rFonts w:ascii="Arial" w:hAnsi="Arial" w:cs="Arial"/>
          <w:b/>
          <w:sz w:val="24"/>
          <w:szCs w:val="24"/>
        </w:rPr>
        <w:t xml:space="preserve"> </w:t>
      </w:r>
    </w:p>
    <w:p w:rsidR="008D318B" w:rsidRPr="00BF40C9" w:rsidRDefault="008D318B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 xml:space="preserve">- lewostronne – 1 szt.  </w:t>
      </w:r>
    </w:p>
    <w:p w:rsidR="005B5DF7" w:rsidRPr="00BF40C9" w:rsidRDefault="008D318B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b/>
          <w:sz w:val="24"/>
          <w:szCs w:val="24"/>
        </w:rPr>
        <w:t>prawostronne – 1szt.</w:t>
      </w:r>
    </w:p>
    <w:p w:rsidR="009D62B3" w:rsidRPr="00BF40C9" w:rsidRDefault="00761EC1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wymiary: szerokość 160 cm (z szufladami);  szerokość – 120 cm (z szafką zamykaną) </w:t>
      </w:r>
      <w:r w:rsidRPr="00BF40C9">
        <w:rPr>
          <w:rFonts w:ascii="Arial" w:hAnsi="Arial" w:cs="Arial"/>
          <w:sz w:val="24"/>
          <w:szCs w:val="24"/>
        </w:rPr>
        <w:br/>
        <w:t xml:space="preserve">głębokość 70 cm; wysokość 76 cm; </w:t>
      </w:r>
    </w:p>
    <w:p w:rsidR="00761EC1" w:rsidRPr="00BF40C9" w:rsidRDefault="00761EC1" w:rsidP="00BF40C9">
      <w:pPr>
        <w:pStyle w:val="Akapitzlist"/>
        <w:numPr>
          <w:ilvl w:val="0"/>
          <w:numId w:val="21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wysuwana półka na klawiaturę na prowadnicach rolkowych – 1 szt.</w:t>
      </w:r>
      <w:r w:rsidR="00050594" w:rsidRPr="00BF40C9">
        <w:rPr>
          <w:rFonts w:ascii="Arial" w:hAnsi="Arial" w:cs="Arial"/>
          <w:sz w:val="24"/>
          <w:szCs w:val="24"/>
        </w:rPr>
        <w:t xml:space="preserve"> </w:t>
      </w:r>
      <w:r w:rsidRPr="00BF40C9">
        <w:rPr>
          <w:rFonts w:ascii="Arial" w:hAnsi="Arial" w:cs="Arial"/>
          <w:sz w:val="24"/>
          <w:szCs w:val="24"/>
        </w:rPr>
        <w:t>szuflady zamykane na klucz na prowadnicach rolkowych – 3 (centralne zamykanie mechanizmem w górnej szufladzie);</w:t>
      </w:r>
    </w:p>
    <w:p w:rsidR="00761EC1" w:rsidRPr="00BF40C9" w:rsidRDefault="00761EC1" w:rsidP="00BF40C9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szafka zamykana na klucz – 1 (w szafce dwie półki);</w:t>
      </w:r>
    </w:p>
    <w:p w:rsidR="00761EC1" w:rsidRPr="00BF40C9" w:rsidRDefault="00761EC1" w:rsidP="00BF40C9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materiał – płyta dwustronnie laminowana o grubości min.18 mm max. 20mm odporna na wilgoć i zarysowania;</w:t>
      </w:r>
    </w:p>
    <w:p w:rsidR="00761EC1" w:rsidRPr="00BF40C9" w:rsidRDefault="00761EC1" w:rsidP="00BF40C9">
      <w:pPr>
        <w:numPr>
          <w:ilvl w:val="0"/>
          <w:numId w:val="24"/>
        </w:num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>uchwyty szuflady oraz drzwi biu</w:t>
      </w:r>
      <w:r w:rsidR="00262214" w:rsidRPr="00BF40C9">
        <w:rPr>
          <w:rFonts w:ascii="Arial" w:hAnsi="Arial" w:cs="Arial"/>
          <w:sz w:val="24"/>
          <w:szCs w:val="24"/>
        </w:rPr>
        <w:t>rka metalowe w kolorze srebrnym.</w:t>
      </w:r>
    </w:p>
    <w:p w:rsidR="00262214" w:rsidRPr="00BF40C9" w:rsidRDefault="00262214" w:rsidP="00BF40C9">
      <w:pPr>
        <w:pStyle w:val="NormalnyWeb"/>
        <w:numPr>
          <w:ilvl w:val="0"/>
          <w:numId w:val="24"/>
        </w:numPr>
        <w:spacing w:before="0" w:after="0" w:line="360" w:lineRule="auto"/>
        <w:contextualSpacing/>
        <w:jc w:val="both"/>
        <w:rPr>
          <w:rFonts w:ascii="Arial" w:hAnsi="Arial" w:cs="Arial"/>
          <w:b/>
        </w:rPr>
      </w:pPr>
      <w:r w:rsidRPr="00BF40C9">
        <w:rPr>
          <w:rFonts w:ascii="Arial" w:hAnsi="Arial" w:cs="Arial"/>
          <w:b/>
        </w:rPr>
        <w:t>Kolory oraz inne elementy nie ujęte w opisie, będące częściami składowymi przedmiotu zamówienia do uzgodnienia z Zamawiającym.</w:t>
      </w:r>
    </w:p>
    <w:p w:rsidR="00262214" w:rsidRPr="00BF40C9" w:rsidRDefault="00262214" w:rsidP="00BF40C9">
      <w:pPr>
        <w:pStyle w:val="NormalnyWeb"/>
        <w:spacing w:before="0" w:after="0" w:line="360" w:lineRule="auto"/>
        <w:ind w:left="786"/>
        <w:contextualSpacing/>
        <w:jc w:val="both"/>
        <w:rPr>
          <w:rFonts w:ascii="Arial" w:hAnsi="Arial" w:cs="Arial"/>
          <w:b/>
        </w:rPr>
      </w:pPr>
    </w:p>
    <w:p w:rsidR="00262214" w:rsidRPr="00BF40C9" w:rsidRDefault="00262214" w:rsidP="00BF40C9">
      <w:pPr>
        <w:pStyle w:val="NormalnyWeb"/>
        <w:numPr>
          <w:ilvl w:val="0"/>
          <w:numId w:val="24"/>
        </w:numPr>
        <w:spacing w:before="0" w:after="0" w:line="360" w:lineRule="auto"/>
        <w:contextualSpacing/>
        <w:jc w:val="both"/>
        <w:rPr>
          <w:rFonts w:ascii="Arial" w:hAnsi="Arial" w:cs="Arial"/>
          <w:b/>
        </w:rPr>
      </w:pPr>
      <w:r w:rsidRPr="00BF40C9">
        <w:rPr>
          <w:rFonts w:ascii="Arial" w:hAnsi="Arial" w:cs="Arial"/>
          <w:b/>
        </w:rPr>
        <w:t>Gwarancja na wszystkie elementy zamówienia min. 2 lata.</w:t>
      </w:r>
    </w:p>
    <w:p w:rsidR="00262214" w:rsidRPr="00BF40C9" w:rsidRDefault="00262214" w:rsidP="00BF40C9">
      <w:pPr>
        <w:spacing w:line="360" w:lineRule="auto"/>
        <w:ind w:left="786"/>
        <w:rPr>
          <w:rFonts w:ascii="Arial" w:hAnsi="Arial" w:cs="Arial"/>
          <w:sz w:val="24"/>
          <w:szCs w:val="24"/>
        </w:rPr>
      </w:pPr>
    </w:p>
    <w:p w:rsidR="00761EC1" w:rsidRPr="00BF40C9" w:rsidRDefault="00761EC1" w:rsidP="00BF40C9">
      <w:pPr>
        <w:spacing w:line="360" w:lineRule="auto"/>
        <w:rPr>
          <w:rFonts w:ascii="Arial" w:hAnsi="Arial" w:cs="Arial"/>
          <w:sz w:val="24"/>
          <w:szCs w:val="24"/>
        </w:rPr>
      </w:pPr>
      <w:r w:rsidRPr="00BF40C9">
        <w:rPr>
          <w:rFonts w:ascii="Arial" w:hAnsi="Arial" w:cs="Arial"/>
          <w:sz w:val="24"/>
          <w:szCs w:val="24"/>
        </w:rPr>
        <w:t xml:space="preserve"> </w:t>
      </w:r>
    </w:p>
    <w:p w:rsidR="00761EC1" w:rsidRPr="00BF40C9" w:rsidRDefault="00761EC1" w:rsidP="00BF40C9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61EC1" w:rsidRPr="00BF40C9" w:rsidSect="00767D88">
      <w:headerReference w:type="default" r:id="rId27"/>
      <w:footerReference w:type="default" r:id="rId2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7D88" w:rsidRDefault="00767D88" w:rsidP="00767D88">
      <w:pPr>
        <w:spacing w:after="0" w:line="240" w:lineRule="auto"/>
      </w:pPr>
      <w:r>
        <w:separator/>
      </w:r>
    </w:p>
  </w:endnote>
  <w:endnote w:type="continuationSeparator" w:id="0">
    <w:p w:rsidR="00767D88" w:rsidRDefault="00767D88" w:rsidP="00767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D88" w:rsidRPr="00767D88" w:rsidRDefault="00767D88" w:rsidP="00767D88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 w:rsidRPr="00767D88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0" name="Obraz 3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29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8" name="Łącznik prosty ze strzałką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5F405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5rPQIAAFU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IFSAreg0euPl2fyJPgWQWONPaInBhrqJ/z6c/vyjOAgdK1TJoXgXKy1q5scxIO6l2RrkJB5&#10;jUXFPPvHowLE2EWEVyFuYRTk3nSfJIUzeGelb+Gh1K2DhOagg1fqeFGKHSwi8HGcgPa34wAR2Jvc&#10;jD0+Ts+hShv7kckWCjAgOZDHvKptLoUAR0gd+0R4f2+sI4bTc4DLK+SKN403RiNQB+xn0TjyEUY2&#10;nLpdd87oapM3Gu2x85Z/ehpXx7TcCerRaobpsp9bzJvTHLI3wuFBbcCnn53M820WzZbT5TQZJKPJ&#10;cpBERTH4sMqTwWQV346LmyLPi/i7oxYnac0pZcKxOxs5Tv7OKP2VOlnwYuVLH8JrdN8wIHt+e9Je&#10;XKfnyRkbSY9rfRYdvOsP9/fMXY63a5i//RssfgE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ZZV5r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7D88" w:rsidRPr="00767D88" w:rsidTr="00E654B7">
      <w:tc>
        <w:tcPr>
          <w:tcW w:w="0" w:type="auto"/>
          <w:shd w:val="clear" w:color="auto" w:fill="auto"/>
          <w:vAlign w:val="center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767D8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767D88" w:rsidRPr="00767D88" w:rsidRDefault="00767D88" w:rsidP="00767D8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767D88" w:rsidRPr="00767D88" w:rsidRDefault="00767D88" w:rsidP="00767D8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767D88" w:rsidRPr="00767D88" w:rsidRDefault="00767D88" w:rsidP="00767D8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27" name="Obraz 2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767D88" w:rsidRPr="00767D88" w:rsidRDefault="00767D88" w:rsidP="00767D8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767D8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767D88" w:rsidRDefault="00767D88" w:rsidP="00767D88">
    <w:pPr>
      <w:spacing w:after="0" w:line="240" w:lineRule="auto"/>
    </w:pPr>
    <w:r w:rsidRPr="00767D8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7D88" w:rsidRDefault="00767D88" w:rsidP="00767D88">
      <w:pPr>
        <w:spacing w:after="0" w:line="240" w:lineRule="auto"/>
      </w:pPr>
      <w:r>
        <w:separator/>
      </w:r>
    </w:p>
  </w:footnote>
  <w:footnote w:type="continuationSeparator" w:id="0">
    <w:p w:rsidR="00767D88" w:rsidRDefault="00767D88" w:rsidP="00767D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7D88" w:rsidRPr="00767D88" w:rsidRDefault="00767D88" w:rsidP="00767D88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767D8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6" name="Obraz 2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67D8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5" name="Łącznik prosty ze strzałką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C0E6C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IztPwIAAFUEAAAOAAAAZHJzL2Uyb0RvYy54bWysVM2O2jAQvlfqO1i5QxI2sBARVlUCvWxb&#10;pN0+gLEdYuHYlm0IbNVDK+2b7b5Xx+ZHbHupqubg2JmZb76Z+Zzp3b4VaMeM5UoWUdpPIsQkUZTL&#10;dRF9fVz0xhGyDkuKhZKsiA7MRnez9++mnc7ZQDVKUGYQgEibd7qIGud0HseWNKzFtq80k2CslWmx&#10;g6NZx9TgDtBbEQ+SZBR3ylBtFGHWwtfqaIxmAb+uGXFf6toyh0QRATcXVhPWlV/j2RTna4N1w8mJ&#10;Bv4HFi3mEpJeoCrsMNoa/gdUy4lRVtWuT1Qbq7rmhIUaoJo0+a2ahwZrFmqB5lh9aZP9f7Dk825p&#10;EKdFNBhGSOIWZvT64+WZPEm+QdBY6w7oicEMzRN+/bl5eUbgCF3rtM0huJRL4+sme/mg7xXZWCRV&#10;2WC5ZoH940EDYuoj4jch/mA15F51nxQFH7x1KrRwX5vWQ0Jz0D5M6nCZFNs7RODjMIPZ3wJjArbR&#10;TWAU4/wcqo11H5lqoQALIwfymK8bVyopQRHKpCER3t1b54nh/Bzg80q14EIEYQiJOmA/SYZJiLBK&#10;cOqt3s+a9aoUBu2w11Z4QplguXYzaitpQGsYpvPT3mEujnvILqTHg9qAz2l3FM+3STKZj+fjrJcN&#10;RvNellRV78OizHqjRXo7rG6qsqzS755amuUNp5RJz+4s5DT7O6GcrtRRghcpX/oQv0UPDQOy53cg&#10;HYbr53lUxkrRw9Kchw7aDc6ne+Yvx/UZ9td/g9kvAAAA//8DAFBLAwQUAAYACAAAACEAHZjEgdsA&#10;AAAJAQAADwAAAGRycy9kb3ducmV2LnhtbEyPwU7DQAxE70j8w8pIXFC7aaFVlGZTISROHAiFD3AS&#10;N4nIeqPspln+HsMFbvbMaPycH6Md1IUm3zs2sFknoIhr1/TcGvh4f16loHxAbnBwTAa+yMOxuL7K&#10;MWvcwm90OYVWSQn7DA10IYyZ1r7uyKJfu5FYvLObLAZZp1Y3Ey5Sbge9TZK9ttizXOhwpKeO6s/T&#10;bA3E1z2HWKaxWnh+8eldGdGWxtzexMcDqEAx/IXhB1/QoRCmys3ceDUYWN1LUOTNTgbx012yBVX9&#10;Kg+gi1z//6D4BgAA//8DAFBLAQItABQABgAIAAAAIQC2gziS/gAAAOEBAAATAAAAAAAAAAAAAAAA&#10;AAAAAABbQ29udGVudF9UeXBlc10ueG1sUEsBAi0AFAAGAAgAAAAhADj9If/WAAAAlAEAAAsAAAAA&#10;AAAAAAAAAAAALwEAAF9yZWxzLy5yZWxzUEsBAi0AFAAGAAgAAAAhAJfwjO0/AgAAVQQAAA4AAAAA&#10;AAAAAAAAAAAALgIAAGRycy9lMm9Eb2MueG1sUEsBAi0AFAAGAAgAAAAhAB2YxIHbAAAACQEAAA8A&#10;AAAAAAAAAAAAAAAAmQQAAGRycy9kb3ducmV2LnhtbFBLBQYAAAAABAAEAPMAAAChBQAAAAA=&#10;" strokeweight="1.5pt"/>
          </w:pict>
        </mc:Fallback>
      </mc:AlternateContent>
    </w:r>
  </w:p>
  <w:p w:rsidR="00767D88" w:rsidRPr="00767D88" w:rsidRDefault="00767D88" w:rsidP="00767D88">
    <w:pPr>
      <w:rPr>
        <w:rFonts w:ascii="Arial" w:eastAsia="Times New Roman" w:hAnsi="Arial" w:cs="Times New Roman"/>
        <w:lang w:eastAsia="pl-PL"/>
      </w:rPr>
    </w:pPr>
  </w:p>
  <w:p w:rsidR="00767D88" w:rsidRDefault="00767D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</w:abstractNum>
  <w:abstractNum w:abstractNumId="1" w15:restartNumberingAfterBreak="0">
    <w:nsid w:val="00975292"/>
    <w:multiLevelType w:val="hybridMultilevel"/>
    <w:tmpl w:val="A55C4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73A87"/>
    <w:multiLevelType w:val="hybridMultilevel"/>
    <w:tmpl w:val="35C8A3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56CDB"/>
    <w:multiLevelType w:val="hybridMultilevel"/>
    <w:tmpl w:val="2C4A66B6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0C0483"/>
    <w:multiLevelType w:val="hybridMultilevel"/>
    <w:tmpl w:val="343E776C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5" w15:restartNumberingAfterBreak="0">
    <w:nsid w:val="10EB3570"/>
    <w:multiLevelType w:val="hybridMultilevel"/>
    <w:tmpl w:val="986001D6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81E3D"/>
    <w:multiLevelType w:val="hybridMultilevel"/>
    <w:tmpl w:val="CDAAA282"/>
    <w:lvl w:ilvl="0" w:tplc="3DDCAEF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1280639F"/>
    <w:multiLevelType w:val="hybridMultilevel"/>
    <w:tmpl w:val="49F25D5C"/>
    <w:lvl w:ilvl="0" w:tplc="FC8C0F46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5BB6D93"/>
    <w:multiLevelType w:val="hybridMultilevel"/>
    <w:tmpl w:val="D464B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F63F2"/>
    <w:multiLevelType w:val="hybridMultilevel"/>
    <w:tmpl w:val="AFD645B8"/>
    <w:lvl w:ilvl="0" w:tplc="0415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3692C5F"/>
    <w:multiLevelType w:val="hybridMultilevel"/>
    <w:tmpl w:val="C2B29A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34056"/>
    <w:multiLevelType w:val="hybridMultilevel"/>
    <w:tmpl w:val="A78C2CB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267D4854"/>
    <w:multiLevelType w:val="hybridMultilevel"/>
    <w:tmpl w:val="73806A5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3" w15:restartNumberingAfterBreak="0">
    <w:nsid w:val="294B53DC"/>
    <w:multiLevelType w:val="hybridMultilevel"/>
    <w:tmpl w:val="E8D253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E84E63"/>
    <w:multiLevelType w:val="hybridMultilevel"/>
    <w:tmpl w:val="D124FA44"/>
    <w:lvl w:ilvl="0" w:tplc="DA6C1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4B00971"/>
    <w:multiLevelType w:val="hybridMultilevel"/>
    <w:tmpl w:val="7B8E8D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E06D6"/>
    <w:multiLevelType w:val="hybridMultilevel"/>
    <w:tmpl w:val="AF9A578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F65B7"/>
    <w:multiLevelType w:val="hybridMultilevel"/>
    <w:tmpl w:val="A4B68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B7D80"/>
    <w:multiLevelType w:val="hybridMultilevel"/>
    <w:tmpl w:val="E3CE0E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BA79B2"/>
    <w:multiLevelType w:val="hybridMultilevel"/>
    <w:tmpl w:val="F1F27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901A6"/>
    <w:multiLevelType w:val="hybridMultilevel"/>
    <w:tmpl w:val="B9A20F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5E4B56"/>
    <w:multiLevelType w:val="hybridMultilevel"/>
    <w:tmpl w:val="3E968DDA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2" w15:restartNumberingAfterBreak="0">
    <w:nsid w:val="6469656A"/>
    <w:multiLevelType w:val="hybridMultilevel"/>
    <w:tmpl w:val="23C45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DB74A61"/>
    <w:multiLevelType w:val="hybridMultilevel"/>
    <w:tmpl w:val="DC06574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432B47"/>
    <w:multiLevelType w:val="hybridMultilevel"/>
    <w:tmpl w:val="DCB0F160"/>
    <w:lvl w:ilvl="0" w:tplc="0415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5" w15:restartNumberingAfterBreak="0">
    <w:nsid w:val="7B0E20BE"/>
    <w:multiLevelType w:val="hybridMultilevel"/>
    <w:tmpl w:val="B5F85F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 w15:restartNumberingAfterBreak="0">
    <w:nsid w:val="7D0D39A4"/>
    <w:multiLevelType w:val="hybridMultilevel"/>
    <w:tmpl w:val="42C87AB8"/>
    <w:lvl w:ilvl="0" w:tplc="E8189C9A">
      <w:start w:val="8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7FB938B9"/>
    <w:multiLevelType w:val="hybridMultilevel"/>
    <w:tmpl w:val="7AA8D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18"/>
  </w:num>
  <w:num w:numId="4">
    <w:abstractNumId w:val="20"/>
  </w:num>
  <w:num w:numId="5">
    <w:abstractNumId w:val="21"/>
  </w:num>
  <w:num w:numId="6">
    <w:abstractNumId w:val="12"/>
  </w:num>
  <w:num w:numId="7">
    <w:abstractNumId w:val="2"/>
  </w:num>
  <w:num w:numId="8">
    <w:abstractNumId w:val="26"/>
  </w:num>
  <w:num w:numId="9">
    <w:abstractNumId w:val="24"/>
  </w:num>
  <w:num w:numId="10">
    <w:abstractNumId w:val="22"/>
  </w:num>
  <w:num w:numId="11">
    <w:abstractNumId w:val="28"/>
  </w:num>
  <w:num w:numId="12">
    <w:abstractNumId w:val="1"/>
  </w:num>
  <w:num w:numId="13">
    <w:abstractNumId w:val="13"/>
  </w:num>
  <w:num w:numId="14">
    <w:abstractNumId w:val="10"/>
  </w:num>
  <w:num w:numId="15">
    <w:abstractNumId w:val="19"/>
  </w:num>
  <w:num w:numId="16">
    <w:abstractNumId w:val="25"/>
  </w:num>
  <w:num w:numId="17">
    <w:abstractNumId w:val="8"/>
  </w:num>
  <w:num w:numId="18">
    <w:abstractNumId w:val="4"/>
  </w:num>
  <w:num w:numId="19">
    <w:abstractNumId w:val="16"/>
  </w:num>
  <w:num w:numId="20">
    <w:abstractNumId w:val="14"/>
  </w:num>
  <w:num w:numId="21">
    <w:abstractNumId w:val="11"/>
  </w:num>
  <w:num w:numId="22">
    <w:abstractNumId w:val="7"/>
  </w:num>
  <w:num w:numId="23">
    <w:abstractNumId w:val="15"/>
  </w:num>
  <w:num w:numId="24">
    <w:abstractNumId w:val="9"/>
  </w:num>
  <w:num w:numId="25">
    <w:abstractNumId w:val="27"/>
  </w:num>
  <w:num w:numId="26">
    <w:abstractNumId w:val="5"/>
  </w:num>
  <w:num w:numId="27">
    <w:abstractNumId w:val="23"/>
  </w:num>
  <w:num w:numId="28">
    <w:abstractNumId w:val="0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CA"/>
    <w:rsid w:val="00050594"/>
    <w:rsid w:val="000E7B9C"/>
    <w:rsid w:val="000F40ED"/>
    <w:rsid w:val="0014333F"/>
    <w:rsid w:val="001F1357"/>
    <w:rsid w:val="00231D49"/>
    <w:rsid w:val="00261B7C"/>
    <w:rsid w:val="00262214"/>
    <w:rsid w:val="002B31C4"/>
    <w:rsid w:val="002E5E2E"/>
    <w:rsid w:val="00314B58"/>
    <w:rsid w:val="00357977"/>
    <w:rsid w:val="00365841"/>
    <w:rsid w:val="003A6C4E"/>
    <w:rsid w:val="003D0BBE"/>
    <w:rsid w:val="004A754D"/>
    <w:rsid w:val="00551DFC"/>
    <w:rsid w:val="005B5DF7"/>
    <w:rsid w:val="00702507"/>
    <w:rsid w:val="0075342F"/>
    <w:rsid w:val="00755B10"/>
    <w:rsid w:val="00761EC1"/>
    <w:rsid w:val="00767D88"/>
    <w:rsid w:val="007C5C10"/>
    <w:rsid w:val="007D5A8D"/>
    <w:rsid w:val="0082364E"/>
    <w:rsid w:val="0089009F"/>
    <w:rsid w:val="008B4D09"/>
    <w:rsid w:val="008D318B"/>
    <w:rsid w:val="008D6714"/>
    <w:rsid w:val="009D62B3"/>
    <w:rsid w:val="00A50AA9"/>
    <w:rsid w:val="00A906FB"/>
    <w:rsid w:val="00AE0A2C"/>
    <w:rsid w:val="00AF3BDF"/>
    <w:rsid w:val="00B2048C"/>
    <w:rsid w:val="00B27C43"/>
    <w:rsid w:val="00BF40C9"/>
    <w:rsid w:val="00C32D52"/>
    <w:rsid w:val="00D10C28"/>
    <w:rsid w:val="00D26D16"/>
    <w:rsid w:val="00E713CA"/>
    <w:rsid w:val="00E938AB"/>
    <w:rsid w:val="00EE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47F38D"/>
  <w15:chartTrackingRefBased/>
  <w15:docId w15:val="{F957FAE6-D83D-4437-85EE-0379AE0E1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713C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0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0C28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rsid w:val="00262214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767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7D88"/>
  </w:style>
  <w:style w:type="paragraph" w:styleId="Stopka">
    <w:name w:val="footer"/>
    <w:basedOn w:val="Normalny"/>
    <w:link w:val="StopkaZnak"/>
    <w:uiPriority w:val="99"/>
    <w:unhideWhenUsed/>
    <w:rsid w:val="00767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7D88"/>
  </w:style>
  <w:style w:type="paragraph" w:styleId="Bezodstpw">
    <w:name w:val="No Spacing"/>
    <w:uiPriority w:val="1"/>
    <w:qFormat/>
    <w:rsid w:val="00767D8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5" Type="http://schemas.openxmlformats.org/officeDocument/2006/relationships/footnotes" Target="footnotes.xml"/><Relationship Id="rId15" Type="http://schemas.openxmlformats.org/officeDocument/2006/relationships/image" Target="http://www.profesmeb.pl/public/assets/Szafy_aktowe_SBM/sbm-208.jpg" TargetMode="External"/><Relationship Id="rId23" Type="http://schemas.openxmlformats.org/officeDocument/2006/relationships/image" Target="media/image16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5.png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1524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Martyna.Foltyńska</dc:creator>
  <cp:keywords/>
  <dc:description/>
  <cp:lastModifiedBy>Maria Taranek-Totoś</cp:lastModifiedBy>
  <cp:revision>2</cp:revision>
  <cp:lastPrinted>2022-09-07T11:47:00Z</cp:lastPrinted>
  <dcterms:created xsi:type="dcterms:W3CDTF">2022-10-12T08:23:00Z</dcterms:created>
  <dcterms:modified xsi:type="dcterms:W3CDTF">2022-10-12T08:23:00Z</dcterms:modified>
</cp:coreProperties>
</file>