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07B06" w14:textId="4BF61AF5" w:rsidR="00E00B7B" w:rsidRPr="002636DC" w:rsidRDefault="003B6E11" w:rsidP="002636D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636DC">
        <w:rPr>
          <w:rFonts w:ascii="Arial" w:hAnsi="Arial" w:cs="Arial"/>
          <w:b/>
          <w:bCs/>
          <w:sz w:val="24"/>
          <w:szCs w:val="24"/>
        </w:rPr>
        <w:t>Opis przedmiotu zamówienia</w:t>
      </w:r>
      <w:r w:rsidR="002636DC" w:rsidRPr="002636DC">
        <w:rPr>
          <w:rFonts w:ascii="Arial" w:hAnsi="Arial" w:cs="Arial"/>
          <w:b/>
          <w:bCs/>
          <w:sz w:val="24"/>
          <w:szCs w:val="24"/>
        </w:rPr>
        <w:t xml:space="preserve"> – zadanie nr 5</w:t>
      </w:r>
    </w:p>
    <w:p w14:paraId="4209BA79" w14:textId="2E4F4FAA" w:rsidR="00D04984" w:rsidRPr="002636DC" w:rsidRDefault="00D04984" w:rsidP="002636D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636DC">
        <w:rPr>
          <w:rFonts w:ascii="Arial" w:hAnsi="Arial" w:cs="Arial"/>
          <w:b/>
          <w:bCs/>
          <w:sz w:val="24"/>
          <w:szCs w:val="24"/>
        </w:rPr>
        <w:t>na zakup i dostawę mebli w pomieszczeniu Katedry Inżynierii Materiałowej.</w:t>
      </w:r>
    </w:p>
    <w:p w14:paraId="64D4F9C0" w14:textId="597E3302" w:rsidR="001F42BC" w:rsidRPr="002636DC" w:rsidRDefault="001F42BC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p w14:paraId="1A50E30E" w14:textId="61BE10B7" w:rsidR="00207DDF" w:rsidRPr="002636DC" w:rsidRDefault="001F42BC" w:rsidP="002636DC">
      <w:pPr>
        <w:spacing w:line="360" w:lineRule="auto"/>
        <w:rPr>
          <w:rFonts w:ascii="Arial" w:hAnsi="Arial" w:cs="Arial"/>
          <w:sz w:val="24"/>
          <w:szCs w:val="24"/>
        </w:rPr>
      </w:pPr>
      <w:r w:rsidRPr="002636DC">
        <w:rPr>
          <w:rFonts w:ascii="Arial" w:hAnsi="Arial" w:cs="Arial"/>
          <w:sz w:val="24"/>
          <w:szCs w:val="24"/>
        </w:rPr>
        <w:t>Wykaz produktów wraz z opisem technicznym i liczbą sztuk:</w:t>
      </w:r>
    </w:p>
    <w:p w14:paraId="53941E1C" w14:textId="06FFE078" w:rsidR="009D5A0D" w:rsidRPr="002636DC" w:rsidRDefault="009D5A0D" w:rsidP="002636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36DC">
        <w:rPr>
          <w:rFonts w:ascii="Arial" w:hAnsi="Arial" w:cs="Arial"/>
          <w:sz w:val="24"/>
          <w:szCs w:val="24"/>
        </w:rPr>
        <w:t>Regały muszą być wykonane z płyty meblowej</w:t>
      </w:r>
      <w:r w:rsidR="00E27115" w:rsidRPr="002636DC">
        <w:rPr>
          <w:rFonts w:ascii="Arial" w:hAnsi="Arial" w:cs="Arial"/>
          <w:sz w:val="24"/>
          <w:szCs w:val="24"/>
        </w:rPr>
        <w:t xml:space="preserve"> o grubości min. 18 mm</w:t>
      </w:r>
      <w:r w:rsidR="00DA3DB9" w:rsidRPr="002636DC">
        <w:rPr>
          <w:rFonts w:ascii="Arial" w:hAnsi="Arial" w:cs="Arial"/>
          <w:sz w:val="24"/>
          <w:szCs w:val="24"/>
        </w:rPr>
        <w:t xml:space="preserve"> (korpus i półki).</w:t>
      </w:r>
      <w:r w:rsidR="00BB7219" w:rsidRPr="002636DC">
        <w:rPr>
          <w:rFonts w:ascii="Arial" w:hAnsi="Arial" w:cs="Arial"/>
          <w:sz w:val="24"/>
          <w:szCs w:val="24"/>
        </w:rPr>
        <w:t xml:space="preserve"> </w:t>
      </w:r>
      <w:r w:rsidR="00DA3DB9" w:rsidRPr="002636DC">
        <w:rPr>
          <w:rFonts w:ascii="Arial" w:hAnsi="Arial" w:cs="Arial"/>
          <w:sz w:val="24"/>
          <w:szCs w:val="24"/>
        </w:rPr>
        <w:t>Półki muszą być</w:t>
      </w:r>
      <w:r w:rsidR="00BB7219" w:rsidRPr="002636DC">
        <w:rPr>
          <w:rFonts w:ascii="Arial" w:hAnsi="Arial" w:cs="Arial"/>
          <w:sz w:val="24"/>
          <w:szCs w:val="24"/>
        </w:rPr>
        <w:t xml:space="preserve"> równomiernie rozłożone</w:t>
      </w:r>
      <w:r w:rsidR="00DA3DB9" w:rsidRPr="002636DC">
        <w:rPr>
          <w:rFonts w:ascii="Arial" w:hAnsi="Arial" w:cs="Arial"/>
          <w:sz w:val="24"/>
          <w:szCs w:val="24"/>
        </w:rPr>
        <w:t xml:space="preserve"> </w:t>
      </w:r>
      <w:r w:rsidR="00BB7219" w:rsidRPr="002636DC">
        <w:rPr>
          <w:rFonts w:ascii="Arial" w:hAnsi="Arial" w:cs="Arial"/>
          <w:sz w:val="24"/>
          <w:szCs w:val="24"/>
        </w:rPr>
        <w:t>na wysokości. W przypadku regału dwustronnego na każdej z półek</w:t>
      </w:r>
      <w:r w:rsidR="00893ECB" w:rsidRPr="002636DC">
        <w:rPr>
          <w:rFonts w:ascii="Arial" w:hAnsi="Arial" w:cs="Arial"/>
          <w:sz w:val="24"/>
          <w:szCs w:val="24"/>
        </w:rPr>
        <w:t xml:space="preserve"> musi znajdować się </w:t>
      </w:r>
      <w:r w:rsidR="00BB7219" w:rsidRPr="002636DC">
        <w:rPr>
          <w:rFonts w:ascii="Arial" w:hAnsi="Arial" w:cs="Arial"/>
          <w:sz w:val="24"/>
          <w:szCs w:val="24"/>
        </w:rPr>
        <w:t xml:space="preserve"> przegroda pozioma w osi regału</w:t>
      </w:r>
      <w:r w:rsidR="00D24CC8" w:rsidRPr="002636DC">
        <w:rPr>
          <w:rFonts w:ascii="Arial" w:hAnsi="Arial" w:cs="Arial"/>
          <w:sz w:val="24"/>
          <w:szCs w:val="24"/>
        </w:rPr>
        <w:t xml:space="preserve"> (wizualizacja)</w:t>
      </w:r>
      <w:r w:rsidR="00BB7219" w:rsidRPr="002636DC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2517"/>
        <w:gridCol w:w="1345"/>
        <w:gridCol w:w="1471"/>
        <w:gridCol w:w="1925"/>
        <w:gridCol w:w="1510"/>
      </w:tblGrid>
      <w:tr w:rsidR="00207DDF" w:rsidRPr="002636DC" w14:paraId="31FC50EA" w14:textId="77777777" w:rsidTr="00207DDF">
        <w:tc>
          <w:tcPr>
            <w:tcW w:w="550" w:type="dxa"/>
          </w:tcPr>
          <w:p w14:paraId="430974C6" w14:textId="0E6BC297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727" w:type="dxa"/>
          </w:tcPr>
          <w:p w14:paraId="5CD1B947" w14:textId="73015483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433" w:type="dxa"/>
          </w:tcPr>
          <w:p w14:paraId="62FE450D" w14:textId="452B31DC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Ilość półek/ ilość wnęk</w:t>
            </w:r>
          </w:p>
        </w:tc>
        <w:tc>
          <w:tcPr>
            <w:tcW w:w="1594" w:type="dxa"/>
          </w:tcPr>
          <w:p w14:paraId="74BDC177" w14:textId="66255A45" w:rsidR="00207DDF" w:rsidRPr="002636DC" w:rsidRDefault="00C65BD7" w:rsidP="002636D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207DDF"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olor</w:t>
            </w:r>
          </w:p>
        </w:tc>
        <w:tc>
          <w:tcPr>
            <w:tcW w:w="1550" w:type="dxa"/>
          </w:tcPr>
          <w:p w14:paraId="5A8BA5DD" w14:textId="77777777" w:rsidR="00C65BD7" w:rsidRPr="002636DC" w:rsidRDefault="00C65BD7" w:rsidP="002636D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Wymiary: </w:t>
            </w:r>
          </w:p>
          <w:p w14:paraId="2EB3E8EB" w14:textId="366DFFFB" w:rsidR="00207DDF" w:rsidRPr="002636DC" w:rsidRDefault="00C65BD7" w:rsidP="002636D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207DDF"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Wys</w:t>
            </w: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207DDF" w:rsidRPr="002636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x szer</w:t>
            </w: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207DDF" w:rsidRPr="002636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x głęb</w:t>
            </w: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.] (mm)</w:t>
            </w:r>
          </w:p>
        </w:tc>
        <w:tc>
          <w:tcPr>
            <w:tcW w:w="1434" w:type="dxa"/>
          </w:tcPr>
          <w:p w14:paraId="46FB4E6C" w14:textId="1F88F822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36DC">
              <w:rPr>
                <w:rFonts w:ascii="Arial" w:hAnsi="Arial" w:cs="Arial"/>
                <w:b/>
                <w:bCs/>
                <w:sz w:val="24"/>
                <w:szCs w:val="24"/>
              </w:rPr>
              <w:t>Zamawiana ilość</w:t>
            </w:r>
          </w:p>
        </w:tc>
      </w:tr>
      <w:tr w:rsidR="00207DDF" w:rsidRPr="002636DC" w14:paraId="4544E3E9" w14:textId="77777777" w:rsidTr="00207DDF">
        <w:tc>
          <w:tcPr>
            <w:tcW w:w="550" w:type="dxa"/>
          </w:tcPr>
          <w:p w14:paraId="37B8E605" w14:textId="5714C93C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7" w:type="dxa"/>
          </w:tcPr>
          <w:p w14:paraId="4B5D0C75" w14:textId="7B55085D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 xml:space="preserve">Regał biblioteczny 1-stronny </w:t>
            </w:r>
          </w:p>
        </w:tc>
        <w:tc>
          <w:tcPr>
            <w:tcW w:w="1433" w:type="dxa"/>
          </w:tcPr>
          <w:p w14:paraId="1292EA21" w14:textId="5DBD40E5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4 półki (5 wnęk)</w:t>
            </w:r>
          </w:p>
        </w:tc>
        <w:tc>
          <w:tcPr>
            <w:tcW w:w="1594" w:type="dxa"/>
          </w:tcPr>
          <w:p w14:paraId="4BB3B8A6" w14:textId="4FABF2EA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popiel</w:t>
            </w:r>
          </w:p>
        </w:tc>
        <w:tc>
          <w:tcPr>
            <w:tcW w:w="1550" w:type="dxa"/>
          </w:tcPr>
          <w:p w14:paraId="4333D0B0" w14:textId="77777777" w:rsidR="00207DDF" w:rsidRPr="002636DC" w:rsidRDefault="00C65BD7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1860x800x380</w:t>
            </w:r>
          </w:p>
          <w:p w14:paraId="48BF9178" w14:textId="45A36050" w:rsidR="00C65BD7" w:rsidRPr="002636DC" w:rsidRDefault="00C65BD7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± 10%</w:t>
            </w:r>
          </w:p>
        </w:tc>
        <w:tc>
          <w:tcPr>
            <w:tcW w:w="1434" w:type="dxa"/>
          </w:tcPr>
          <w:p w14:paraId="783C8846" w14:textId="64A3F49C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07DDF" w:rsidRPr="002636DC" w14:paraId="470671EC" w14:textId="77777777" w:rsidTr="00207DDF">
        <w:tc>
          <w:tcPr>
            <w:tcW w:w="550" w:type="dxa"/>
          </w:tcPr>
          <w:p w14:paraId="7EE82C7F" w14:textId="5378ED58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7" w:type="dxa"/>
          </w:tcPr>
          <w:p w14:paraId="2BFFEF96" w14:textId="21DE5ED2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 xml:space="preserve">Regał biblioteczny 1-stronny </w:t>
            </w:r>
          </w:p>
        </w:tc>
        <w:tc>
          <w:tcPr>
            <w:tcW w:w="1433" w:type="dxa"/>
          </w:tcPr>
          <w:p w14:paraId="33465934" w14:textId="167D5109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6 półek (7 wnęk)</w:t>
            </w:r>
          </w:p>
        </w:tc>
        <w:tc>
          <w:tcPr>
            <w:tcW w:w="1594" w:type="dxa"/>
          </w:tcPr>
          <w:p w14:paraId="14971341" w14:textId="292CB5C7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popiel</w:t>
            </w:r>
          </w:p>
        </w:tc>
        <w:tc>
          <w:tcPr>
            <w:tcW w:w="1550" w:type="dxa"/>
          </w:tcPr>
          <w:p w14:paraId="472F68F7" w14:textId="77777777" w:rsidR="00207DDF" w:rsidRPr="002636DC" w:rsidRDefault="00C65BD7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1860x1000x250</w:t>
            </w:r>
          </w:p>
          <w:p w14:paraId="02CA5C37" w14:textId="45E41CD7" w:rsidR="00C65BD7" w:rsidRPr="002636DC" w:rsidRDefault="00C65BD7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± 10%</w:t>
            </w:r>
          </w:p>
        </w:tc>
        <w:tc>
          <w:tcPr>
            <w:tcW w:w="1434" w:type="dxa"/>
          </w:tcPr>
          <w:p w14:paraId="284054EB" w14:textId="00EBF0B9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07DDF" w:rsidRPr="002636DC" w14:paraId="05EFE2A9" w14:textId="77777777" w:rsidTr="00207DDF">
        <w:tc>
          <w:tcPr>
            <w:tcW w:w="550" w:type="dxa"/>
          </w:tcPr>
          <w:p w14:paraId="2FEDD080" w14:textId="5ED7339A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27" w:type="dxa"/>
          </w:tcPr>
          <w:p w14:paraId="516485D5" w14:textId="6A7B520D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 xml:space="preserve">Regał biblioteczny 2-stronny </w:t>
            </w:r>
          </w:p>
        </w:tc>
        <w:tc>
          <w:tcPr>
            <w:tcW w:w="1433" w:type="dxa"/>
          </w:tcPr>
          <w:p w14:paraId="17E64FA8" w14:textId="57581DC7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4 półki (5 wnęk)</w:t>
            </w:r>
          </w:p>
        </w:tc>
        <w:tc>
          <w:tcPr>
            <w:tcW w:w="1594" w:type="dxa"/>
          </w:tcPr>
          <w:p w14:paraId="186F1339" w14:textId="2CD8E56D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popiel</w:t>
            </w:r>
          </w:p>
        </w:tc>
        <w:tc>
          <w:tcPr>
            <w:tcW w:w="1550" w:type="dxa"/>
          </w:tcPr>
          <w:p w14:paraId="2DC1B709" w14:textId="77777777" w:rsidR="00207DDF" w:rsidRPr="002636DC" w:rsidRDefault="00C65BD7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1860x800x480</w:t>
            </w:r>
          </w:p>
          <w:p w14:paraId="7841392F" w14:textId="353C7BAB" w:rsidR="00C65BD7" w:rsidRPr="002636DC" w:rsidRDefault="00C65BD7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± 10%</w:t>
            </w:r>
          </w:p>
        </w:tc>
        <w:tc>
          <w:tcPr>
            <w:tcW w:w="1434" w:type="dxa"/>
          </w:tcPr>
          <w:p w14:paraId="793BCB37" w14:textId="767E99D5" w:rsidR="00207DDF" w:rsidRPr="002636DC" w:rsidRDefault="00207DDF" w:rsidP="00263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36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3CD41A57" w14:textId="3E735A8F" w:rsidR="001F42BC" w:rsidRDefault="001F42BC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p w14:paraId="6A660074" w14:textId="662C608B" w:rsidR="00DA2C08" w:rsidRDefault="00DA2C08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p w14:paraId="4F809EBE" w14:textId="1456CE98" w:rsidR="00DA2C08" w:rsidRDefault="00DA2C08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p w14:paraId="61406273" w14:textId="7E0DCFAF" w:rsidR="00DA2C08" w:rsidRDefault="00DA2C08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p w14:paraId="72E55AB7" w14:textId="63D61F48" w:rsidR="00DA2C08" w:rsidRDefault="00DA2C08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p w14:paraId="287AF04A" w14:textId="77777777" w:rsidR="00DA2C08" w:rsidRPr="002636DC" w:rsidRDefault="00DA2C08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p w14:paraId="44AA9ADB" w14:textId="423DD809" w:rsidR="009D5A0D" w:rsidRPr="002636DC" w:rsidRDefault="009D5A0D" w:rsidP="002636DC">
      <w:pPr>
        <w:spacing w:line="360" w:lineRule="auto"/>
        <w:rPr>
          <w:rFonts w:ascii="Arial" w:hAnsi="Arial" w:cs="Arial"/>
          <w:sz w:val="24"/>
          <w:szCs w:val="24"/>
        </w:rPr>
      </w:pPr>
      <w:r w:rsidRPr="002636DC">
        <w:rPr>
          <w:rFonts w:ascii="Arial" w:hAnsi="Arial" w:cs="Arial"/>
          <w:sz w:val="24"/>
          <w:szCs w:val="24"/>
        </w:rPr>
        <w:lastRenderedPageBreak/>
        <w:t xml:space="preserve">Przykładowa wizualizacja regałów jednostronnego i dwustronnego: </w:t>
      </w:r>
    </w:p>
    <w:p w14:paraId="5FF37D80" w14:textId="5F90561A" w:rsidR="00745FEF" w:rsidRPr="002636DC" w:rsidRDefault="009D5A0D" w:rsidP="002636D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636D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807BEE7" wp14:editId="4C337E81">
            <wp:extent cx="2148840" cy="3192780"/>
            <wp:effectExtent l="0" t="0" r="381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27" t="23148" r="32672" b="21429"/>
                    <a:stretch/>
                  </pic:blipFill>
                  <pic:spPr bwMode="auto">
                    <a:xfrm>
                      <a:off x="0" y="0"/>
                      <a:ext cx="214884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636D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660E545" wp14:editId="45974A16">
            <wp:extent cx="1920240" cy="3261360"/>
            <wp:effectExtent l="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66" t="23148" r="33201" b="20238"/>
                    <a:stretch/>
                  </pic:blipFill>
                  <pic:spPr bwMode="auto">
                    <a:xfrm>
                      <a:off x="0" y="0"/>
                      <a:ext cx="192024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035818" w14:textId="77777777" w:rsidR="00DA2C08" w:rsidRPr="002636DC" w:rsidRDefault="00DA2C08" w:rsidP="00DA2C0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Gwarancja – minimum</w:t>
      </w:r>
      <w:r w:rsidRPr="002636DC">
        <w:rPr>
          <w:rFonts w:ascii="Arial" w:hAnsi="Arial" w:cs="Arial"/>
          <w:b/>
          <w:sz w:val="24"/>
          <w:szCs w:val="24"/>
        </w:rPr>
        <w:t xml:space="preserve"> 24 miesiące. </w:t>
      </w:r>
    </w:p>
    <w:p w14:paraId="6B40DF24" w14:textId="12E381BB" w:rsidR="002636DC" w:rsidRDefault="00C65BD7" w:rsidP="002636DC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636DC">
        <w:rPr>
          <w:rFonts w:ascii="Arial" w:hAnsi="Arial" w:cs="Arial"/>
          <w:sz w:val="24"/>
          <w:szCs w:val="24"/>
        </w:rPr>
        <w:t xml:space="preserve">Ze względu na wymagania trwałości i stabilności korpusu regału powinien być fabrycznie sklejony, zmontowany i dostarczony w całości Zamawiającemu. </w:t>
      </w:r>
    </w:p>
    <w:p w14:paraId="0D95CF7B" w14:textId="47455349" w:rsidR="00745FEF" w:rsidRPr="002636DC" w:rsidRDefault="00745FEF" w:rsidP="002636D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45FEF" w:rsidRPr="002636DC" w:rsidSect="00DA2C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FDD84" w14:textId="77777777" w:rsidR="00E2698D" w:rsidRDefault="00E2698D" w:rsidP="00E2698D">
      <w:pPr>
        <w:spacing w:after="0" w:line="240" w:lineRule="auto"/>
      </w:pPr>
      <w:r>
        <w:separator/>
      </w:r>
    </w:p>
  </w:endnote>
  <w:endnote w:type="continuationSeparator" w:id="0">
    <w:p w14:paraId="6FF12A69" w14:textId="77777777" w:rsidR="00E2698D" w:rsidRDefault="00E2698D" w:rsidP="00E26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3922A" w14:textId="77777777" w:rsidR="00E2698D" w:rsidRDefault="00E269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529BA" w14:textId="5B41C1FD" w:rsidR="00E2698D" w:rsidRDefault="00E2698D" w:rsidP="00E2698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EC89871" wp14:editId="48FE34F0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08CF2BB" wp14:editId="41214E6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48B4F2" wp14:editId="6374AE72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AF1D2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2698D" w14:paraId="64BFAC6E" w14:textId="77777777" w:rsidTr="00E654B7">
      <w:tc>
        <w:tcPr>
          <w:tcW w:w="0" w:type="auto"/>
          <w:shd w:val="clear" w:color="auto" w:fill="auto"/>
          <w:vAlign w:val="center"/>
        </w:tcPr>
        <w:p w14:paraId="088EC41A" w14:textId="77777777" w:rsidR="00E2698D" w:rsidRPr="00B44D15" w:rsidRDefault="00E2698D" w:rsidP="00E2698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805D2EA" w14:textId="77777777" w:rsidR="00E2698D" w:rsidRPr="00B7388A" w:rsidRDefault="00E2698D" w:rsidP="00E2698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279410F" w14:textId="77777777" w:rsidR="00E2698D" w:rsidRPr="00AB1BF2" w:rsidRDefault="00E2698D" w:rsidP="00E2698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0C1C56D" w14:textId="77777777" w:rsidR="00E2698D" w:rsidRPr="0099535B" w:rsidRDefault="00E2698D" w:rsidP="00E2698D">
          <w:pPr>
            <w:pStyle w:val="Bezodstpw"/>
            <w:jc w:val="center"/>
            <w:rPr>
              <w:noProof/>
            </w:rPr>
          </w:pPr>
        </w:p>
      </w:tc>
    </w:tr>
  </w:tbl>
  <w:p w14:paraId="2846DCE4" w14:textId="77777777" w:rsidR="00E2698D" w:rsidRPr="008F758E" w:rsidRDefault="00E2698D" w:rsidP="00E2698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194E401" w14:textId="5C93886D" w:rsidR="00E2698D" w:rsidRPr="008F758E" w:rsidRDefault="00E2698D" w:rsidP="00E2698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252668E" wp14:editId="230D9ED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7FBD7A7" w14:textId="77777777" w:rsidR="00E2698D" w:rsidRPr="00D57C24" w:rsidRDefault="00E2698D" w:rsidP="00E2698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638CDA9D" w14:textId="77777777" w:rsidR="00E2698D" w:rsidRPr="00B7388A" w:rsidRDefault="00E2698D" w:rsidP="00E2698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9A13732" w14:textId="77777777" w:rsidR="00E2698D" w:rsidRPr="00E2698D" w:rsidRDefault="00E2698D" w:rsidP="00E269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710B4" w14:textId="77777777" w:rsidR="00E2698D" w:rsidRDefault="00E26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AB305" w14:textId="77777777" w:rsidR="00E2698D" w:rsidRDefault="00E2698D" w:rsidP="00E2698D">
      <w:pPr>
        <w:spacing w:after="0" w:line="240" w:lineRule="auto"/>
      </w:pPr>
      <w:r>
        <w:separator/>
      </w:r>
    </w:p>
  </w:footnote>
  <w:footnote w:type="continuationSeparator" w:id="0">
    <w:p w14:paraId="22F93688" w14:textId="77777777" w:rsidR="00E2698D" w:rsidRDefault="00E2698D" w:rsidP="00E26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55493" w14:textId="77777777" w:rsidR="00E2698D" w:rsidRDefault="00E269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EDB91" w14:textId="78F2A170" w:rsidR="00E2698D" w:rsidRPr="0062295F" w:rsidRDefault="00E2698D" w:rsidP="00E2698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350E4BA" wp14:editId="4BFE6196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6393EE" wp14:editId="691134AD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1337C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4AA15CE" w14:textId="77777777" w:rsidR="00E2698D" w:rsidRDefault="00E2698D" w:rsidP="00E2698D"/>
  <w:p w14:paraId="41EEEC7E" w14:textId="77777777" w:rsidR="00E2698D" w:rsidRDefault="00E269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6D349" w14:textId="77777777" w:rsidR="00E2698D" w:rsidRDefault="00E269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2E6D"/>
    <w:multiLevelType w:val="hybridMultilevel"/>
    <w:tmpl w:val="22940760"/>
    <w:lvl w:ilvl="0" w:tplc="308833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0F6DD2"/>
    <w:multiLevelType w:val="hybridMultilevel"/>
    <w:tmpl w:val="D5884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E11"/>
    <w:rsid w:val="001F42BC"/>
    <w:rsid w:val="00207DDF"/>
    <w:rsid w:val="002636DC"/>
    <w:rsid w:val="003B6E11"/>
    <w:rsid w:val="0049480F"/>
    <w:rsid w:val="00535532"/>
    <w:rsid w:val="005A5DAB"/>
    <w:rsid w:val="00646818"/>
    <w:rsid w:val="00745FEF"/>
    <w:rsid w:val="00893ECB"/>
    <w:rsid w:val="008B6698"/>
    <w:rsid w:val="009D5A0D"/>
    <w:rsid w:val="009E7DE1"/>
    <w:rsid w:val="00B7022D"/>
    <w:rsid w:val="00BB7219"/>
    <w:rsid w:val="00C65BD7"/>
    <w:rsid w:val="00D04984"/>
    <w:rsid w:val="00D24CC8"/>
    <w:rsid w:val="00DA2C08"/>
    <w:rsid w:val="00DA3DB9"/>
    <w:rsid w:val="00E00B7B"/>
    <w:rsid w:val="00E2698D"/>
    <w:rsid w:val="00E2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54121F"/>
  <w15:chartTrackingRefBased/>
  <w15:docId w15:val="{1D882687-8880-4AF5-91AD-92BC1749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6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42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26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98D"/>
  </w:style>
  <w:style w:type="paragraph" w:styleId="Stopka">
    <w:name w:val="footer"/>
    <w:basedOn w:val="Normalny"/>
    <w:link w:val="StopkaZnak"/>
    <w:uiPriority w:val="99"/>
    <w:unhideWhenUsed/>
    <w:rsid w:val="00E26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698D"/>
  </w:style>
  <w:style w:type="paragraph" w:styleId="Bezodstpw">
    <w:name w:val="No Spacing"/>
    <w:uiPriority w:val="1"/>
    <w:qFormat/>
    <w:rsid w:val="00E2698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Moraczyński</dc:creator>
  <cp:keywords/>
  <dc:description/>
  <cp:lastModifiedBy>Maria Taranek-Totoś</cp:lastModifiedBy>
  <cp:revision>2</cp:revision>
  <dcterms:created xsi:type="dcterms:W3CDTF">2022-10-12T07:36:00Z</dcterms:created>
  <dcterms:modified xsi:type="dcterms:W3CDTF">2022-10-12T07:36:00Z</dcterms:modified>
</cp:coreProperties>
</file>