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E69C5A5" w14:textId="77777777" w:rsidR="00E02E51" w:rsidRPr="005A785E" w:rsidRDefault="00E02E51" w:rsidP="005A785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</w:pPr>
      <w:r w:rsidRPr="005A785E">
        <w:rPr>
          <w:rFonts w:ascii="Times New Roman" w:eastAsia="TimesNewRoman,Bold" w:hAnsi="Times New Roman"/>
          <w:b/>
          <w:bCs/>
          <w:sz w:val="24"/>
          <w:szCs w:val="24"/>
          <w:lang w:eastAsia="pl-PL"/>
        </w:rPr>
        <w:t>UMOWA Nr ……………..</w:t>
      </w:r>
    </w:p>
    <w:p w14:paraId="1AD032DF" w14:textId="77777777" w:rsidR="00E02E51" w:rsidRPr="005A785E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C16502A" w14:textId="17C6C863" w:rsidR="008B0DF6" w:rsidRDefault="00E02E51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W rezultacie wyboru oferty w wyniku rozstrzygnięcia postępowania przetargowego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trybie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podstawowy</w:t>
      </w:r>
      <w:r w:rsidR="005C5FC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>m</w:t>
      </w:r>
      <w:r w:rsidR="00EA3547" w:rsidRPr="005A785E">
        <w:rPr>
          <w:rFonts w:ascii="Times New Roman" w:eastAsia="Times New Roman" w:hAnsi="Times New Roman"/>
          <w:bCs/>
          <w:sz w:val="24"/>
          <w:szCs w:val="24"/>
          <w:lang w:eastAsia="pl-PL"/>
        </w:rPr>
        <w:t xml:space="preserve"> bez negocjacji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, o którym mowa w art. 275 pkt 1 </w:t>
      </w:r>
      <w:r w:rsidR="00A44C6F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ustawy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Prawo zamówień publicznych z dnia </w:t>
      </w:r>
      <w:r w:rsidR="00EA3547" w:rsidRPr="005A785E">
        <w:rPr>
          <w:rFonts w:ascii="Times New Roman" w:eastAsia="Times New Roman" w:hAnsi="Times New Roman"/>
          <w:sz w:val="24"/>
          <w:szCs w:val="24"/>
          <w:lang w:eastAsia="pl-PL"/>
        </w:rPr>
        <w:t>11 września 2019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r</w:t>
      </w:r>
      <w:r w:rsidRPr="005A785E">
        <w:rPr>
          <w:rFonts w:ascii="Times New Roman" w:hAnsi="Times New Roman"/>
          <w:bCs/>
          <w:sz w:val="24"/>
          <w:szCs w:val="24"/>
        </w:rPr>
        <w:t>. (</w:t>
      </w:r>
      <w:r w:rsidR="00E868F9" w:rsidRPr="005A785E">
        <w:rPr>
          <w:rFonts w:ascii="Times New Roman" w:hAnsi="Times New Roman"/>
          <w:bCs/>
          <w:sz w:val="24"/>
          <w:szCs w:val="24"/>
        </w:rPr>
        <w:t>Dz. U. z 2022 r. poz. 1710</w:t>
      </w:r>
      <w:r w:rsidRPr="005A785E">
        <w:rPr>
          <w:rFonts w:ascii="Times New Roman" w:hAnsi="Times New Roman"/>
          <w:bCs/>
          <w:sz w:val="24"/>
          <w:szCs w:val="24"/>
        </w:rPr>
        <w:t>)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zarejestrowanego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pod sygnaturą CRZP/</w:t>
      </w:r>
      <w:r w:rsidR="00903F06">
        <w:rPr>
          <w:rFonts w:ascii="Times New Roman" w:eastAsia="Times New Roman" w:hAnsi="Times New Roman"/>
          <w:sz w:val="24"/>
          <w:szCs w:val="24"/>
          <w:lang w:eastAsia="pl-PL"/>
        </w:rPr>
        <w:t>203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/202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>2</w:t>
      </w:r>
      <w:r w:rsidR="001A36FA" w:rsidRPr="005A785E">
        <w:rPr>
          <w:rFonts w:ascii="Times New Roman" w:eastAsia="Times New Roman" w:hAnsi="Times New Roman"/>
          <w:sz w:val="24"/>
          <w:szCs w:val="24"/>
          <w:lang w:eastAsia="pl-PL"/>
        </w:rPr>
        <w:t>/AZP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do</w:t>
      </w:r>
      <w:r w:rsidR="00D11C8B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tyczącego: </w:t>
      </w:r>
      <w:r w:rsidR="008B0DF6" w:rsidRPr="008B0DF6">
        <w:rPr>
          <w:rFonts w:ascii="Times New Roman" w:eastAsia="Times New Roman" w:hAnsi="Times New Roman"/>
          <w:sz w:val="24"/>
          <w:szCs w:val="24"/>
          <w:lang w:eastAsia="pl-PL"/>
        </w:rPr>
        <w:t>Usługi restauracyjne w czasie konferencji ESWC</w:t>
      </w:r>
      <w:r w:rsidR="00903F06">
        <w:rPr>
          <w:rFonts w:ascii="Times New Roman" w:eastAsia="Times New Roman" w:hAnsi="Times New Roman"/>
          <w:sz w:val="24"/>
          <w:szCs w:val="24"/>
          <w:lang w:eastAsia="pl-PL"/>
        </w:rPr>
        <w:t>- powtórne</w:t>
      </w:r>
      <w:bookmarkStart w:id="0" w:name="_GoBack"/>
      <w:bookmarkEnd w:id="0"/>
      <w:r w:rsidR="008B0DF6">
        <w:rPr>
          <w:rFonts w:ascii="Times New Roman" w:eastAsia="Times New Roman" w:hAnsi="Times New Roman"/>
          <w:sz w:val="24"/>
          <w:szCs w:val="24"/>
          <w:lang w:eastAsia="pl-PL"/>
        </w:rPr>
        <w:t xml:space="preserve"> w zakresie zadania :</w:t>
      </w:r>
    </w:p>
    <w:p w14:paraId="7ECC8EDD" w14:textId="77777777" w:rsidR="008B0DF6" w:rsidRDefault="008B0DF6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988"/>
        <w:gridCol w:w="8074"/>
      </w:tblGrid>
      <w:tr w:rsidR="008B0DF6" w14:paraId="66A0D9AB" w14:textId="77777777" w:rsidTr="008B0DF6">
        <w:tc>
          <w:tcPr>
            <w:tcW w:w="988" w:type="dxa"/>
          </w:tcPr>
          <w:p w14:paraId="4B94C312" w14:textId="74D678CD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Zad. 1</w:t>
            </w:r>
          </w:p>
        </w:tc>
        <w:tc>
          <w:tcPr>
            <w:tcW w:w="8074" w:type="dxa"/>
          </w:tcPr>
          <w:p w14:paraId="250C5EE2" w14:textId="15BEB1C2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B0DF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Usługi restauracyjne w czasie konferencji ESWC- obiad</w:t>
            </w:r>
          </w:p>
        </w:tc>
      </w:tr>
      <w:tr w:rsidR="008B0DF6" w14:paraId="025AFDC1" w14:textId="77777777" w:rsidTr="008B0DF6">
        <w:tc>
          <w:tcPr>
            <w:tcW w:w="988" w:type="dxa"/>
          </w:tcPr>
          <w:p w14:paraId="43CB5F98" w14:textId="79A2C7C3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Zad. 2</w:t>
            </w:r>
          </w:p>
        </w:tc>
        <w:tc>
          <w:tcPr>
            <w:tcW w:w="8074" w:type="dxa"/>
          </w:tcPr>
          <w:p w14:paraId="6C1F2854" w14:textId="2D7E6ACF" w:rsidR="008B0DF6" w:rsidRDefault="008B0DF6" w:rsidP="005A785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</w:pPr>
            <w:r w:rsidRPr="008B0DF6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>Usługi restauracyjne w czasie konferencji ESWC-  uroczysta kolacja</w:t>
            </w:r>
          </w:p>
        </w:tc>
      </w:tr>
    </w:tbl>
    <w:p w14:paraId="6248AC77" w14:textId="77777777" w:rsidR="008B0DF6" w:rsidRDefault="008B0DF6" w:rsidP="005A785E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356D959" w14:textId="3BFF4C13" w:rsidR="00E02E51" w:rsidRPr="005A785E" w:rsidRDefault="00521A91" w:rsidP="008B0DF6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, </w:t>
      </w:r>
      <w:r w:rsidR="001B2F52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pomiędzy: </w:t>
      </w:r>
    </w:p>
    <w:p w14:paraId="463E4541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15DD19A1" w14:textId="73BC1EF8" w:rsidR="00E02E51" w:rsidRPr="005A785E" w:rsidRDefault="00736AF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Uniwersytet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em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Morski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>m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w Gdyni</w:t>
      </w:r>
    </w:p>
    <w:p w14:paraId="5E2CF759" w14:textId="6C2744F0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z siedzibą przy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ul. Morsk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iej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81-87 </w:t>
      </w:r>
    </w:p>
    <w:p w14:paraId="75FA8224" w14:textId="398C9343" w:rsidR="006801AC" w:rsidRDefault="00E02E51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81-225 Gdynia</w:t>
      </w:r>
      <w:r w:rsidR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, </w:t>
      </w:r>
    </w:p>
    <w:p w14:paraId="472E3CD1" w14:textId="703D2D29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posiadającym numer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NIP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: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586-001-28-73</w:t>
      </w:r>
    </w:p>
    <w:p w14:paraId="53DFE76E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FBE4811" w14:textId="60FA56B7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Zamawiającym, reprezentowanym przez:</w:t>
      </w:r>
    </w:p>
    <w:p w14:paraId="51DF9D99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AADE63B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4C660B46" w14:textId="77777777" w:rsidR="00E02E51" w:rsidRPr="005A785E" w:rsidRDefault="00E02E51" w:rsidP="005A785E">
      <w:pPr>
        <w:numPr>
          <w:ilvl w:val="0"/>
          <w:numId w:val="1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………………………………………………………………………..</w:t>
      </w:r>
    </w:p>
    <w:p w14:paraId="01CB4BDC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71A9775A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29D8B6" w14:textId="049C0CF3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a </w:t>
      </w:r>
    </w:p>
    <w:p w14:paraId="05FA6610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336BBB40" w14:textId="0D54B6ED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46FB5DD7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……………………………………………..</w:t>
      </w:r>
    </w:p>
    <w:p w14:paraId="344BE7E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…………………………………………….</w:t>
      </w:r>
    </w:p>
    <w:p w14:paraId="7595469A" w14:textId="609EE2CC" w:rsidR="006801AC" w:rsidRPr="005A785E" w:rsidRDefault="006801AC" w:rsidP="005A785E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 w:rsidRPr="006801AC">
        <w:rPr>
          <w:rFonts w:ascii="Times New Roman" w:eastAsia="Times New Roman" w:hAnsi="Times New Roman"/>
          <w:b/>
          <w:sz w:val="24"/>
          <w:szCs w:val="24"/>
          <w:lang w:eastAsia="pl-PL"/>
        </w:rPr>
        <w:t>posiadającym numer NIP</w:t>
      </w:r>
      <w:r w:rsidRPr="005A785E" w:rsidDel="006801AC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</w:t>
      </w:r>
      <w:r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…………………</w:t>
      </w:r>
    </w:p>
    <w:p w14:paraId="54BF443D" w14:textId="77777777" w:rsidR="006801AC" w:rsidRDefault="006801AC" w:rsidP="006801AC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002BADF8" w14:textId="4A6F9FF3" w:rsidR="00E02E51" w:rsidRPr="005A785E" w:rsidRDefault="006801AC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z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wanym dalej Wykonawcą, reprezentowanym przez:</w:t>
      </w:r>
    </w:p>
    <w:p w14:paraId="26BDC568" w14:textId="77777777" w:rsidR="00E02E51" w:rsidRPr="005A785E" w:rsidRDefault="00E02E51" w:rsidP="005A785E">
      <w:pPr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14:paraId="594AF71B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2BF6A43F" w14:textId="77777777" w:rsidR="00E02E51" w:rsidRPr="005A785E" w:rsidRDefault="00E02E51" w:rsidP="005A785E">
      <w:pPr>
        <w:numPr>
          <w:ilvl w:val="0"/>
          <w:numId w:val="2"/>
        </w:numPr>
        <w:spacing w:after="0" w:line="240" w:lineRule="auto"/>
        <w:ind w:hanging="720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…………………………………………………………………………</w:t>
      </w:r>
    </w:p>
    <w:p w14:paraId="3007CBC5" w14:textId="77777777" w:rsidR="00E02E51" w:rsidRPr="005A785E" w:rsidRDefault="00E02E51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i/>
          <w:sz w:val="24"/>
          <w:szCs w:val="24"/>
          <w:lang w:eastAsia="pl-PL"/>
        </w:rPr>
        <w:t>(imiona, nazwiska i stanowiska umocowanych przedstawicieli)</w:t>
      </w:r>
    </w:p>
    <w:p w14:paraId="362117F6" w14:textId="77777777" w:rsidR="00D11C8B" w:rsidRPr="005A785E" w:rsidRDefault="00D11C8B" w:rsidP="005A785E">
      <w:pPr>
        <w:spacing w:after="0" w:line="240" w:lineRule="auto"/>
        <w:jc w:val="center"/>
        <w:rPr>
          <w:rFonts w:ascii="Times New Roman" w:eastAsia="Times New Roman" w:hAnsi="Times New Roman"/>
          <w:i/>
          <w:sz w:val="24"/>
          <w:szCs w:val="24"/>
          <w:lang w:eastAsia="pl-PL"/>
        </w:rPr>
      </w:pPr>
    </w:p>
    <w:p w14:paraId="2EA11894" w14:textId="2EBA67B5" w:rsidR="00E02E51" w:rsidRPr="005A785E" w:rsidRDefault="007E3E00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dniu </w:t>
      </w:r>
      <w:r w:rsidR="00E02E51" w:rsidRPr="005A785E">
        <w:rPr>
          <w:rFonts w:ascii="Times New Roman" w:eastAsia="Times New Roman" w:hAnsi="Times New Roman"/>
          <w:b/>
          <w:sz w:val="24"/>
          <w:szCs w:val="24"/>
          <w:lang w:eastAsia="pl-PL"/>
        </w:rPr>
        <w:t>……………..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 w Gdyni została zawarta 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umowa o 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następującej treści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[</w:t>
      </w:r>
      <w:r w:rsidRPr="0006094D">
        <w:rPr>
          <w:rFonts w:ascii="Times New Roman" w:eastAsia="Times New Roman" w:hAnsi="Times New Roman"/>
          <w:b/>
          <w:sz w:val="24"/>
          <w:szCs w:val="24"/>
          <w:lang w:eastAsia="pl-PL"/>
        </w:rPr>
        <w:t>Umowa</w:t>
      </w: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]</w:t>
      </w:r>
      <w:r w:rsidR="00E02E51" w:rsidRPr="005A785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456CBF3" w14:textId="77777777" w:rsidR="00E868F9" w:rsidRPr="005A785E" w:rsidRDefault="00E868F9" w:rsidP="005A785E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2B91A006" w14:textId="40295C20" w:rsidR="006A4529" w:rsidRPr="005A785E" w:rsidRDefault="00D11C8B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bookmarkStart w:id="1" w:name="_Hlk107221939"/>
      <w:r w:rsidRPr="005A785E">
        <w:rPr>
          <w:rFonts w:ascii="Times New Roman" w:hAnsi="Times New Roman"/>
          <w:b/>
          <w:sz w:val="24"/>
          <w:szCs w:val="24"/>
        </w:rPr>
        <w:t>§ 1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bookmarkEnd w:id="1"/>
      <w:r w:rsidR="006A4529" w:rsidRPr="005A785E">
        <w:rPr>
          <w:rFonts w:ascii="Times New Roman" w:hAnsi="Times New Roman"/>
          <w:b/>
          <w:sz w:val="24"/>
          <w:szCs w:val="24"/>
        </w:rPr>
        <w:t>PRZEDMIOT UMOWY</w:t>
      </w:r>
    </w:p>
    <w:p w14:paraId="0CB4C114" w14:textId="3668850F" w:rsidR="00BE0563" w:rsidRDefault="006A4529" w:rsidP="005A785E">
      <w:pPr>
        <w:pStyle w:val="Tekstpodstawowy"/>
        <w:numPr>
          <w:ilvl w:val="0"/>
          <w:numId w:val="7"/>
        </w:numPr>
        <w:spacing w:after="0"/>
        <w:jc w:val="both"/>
      </w:pPr>
      <w:r w:rsidRPr="005A785E">
        <w:t xml:space="preserve">Przedmiotem </w:t>
      </w:r>
      <w:r w:rsidR="007E3E00">
        <w:t xml:space="preserve">Umowy </w:t>
      </w:r>
      <w:r w:rsidRPr="005A785E">
        <w:t xml:space="preserve">jest świadczenie przez Wykonawcę na rzecz Zamawiającego </w:t>
      </w:r>
      <w:r w:rsidR="00F9620D" w:rsidRPr="0006094D">
        <w:t xml:space="preserve">zgodnie z ofertą </w:t>
      </w:r>
      <w:r w:rsidR="00F9620D">
        <w:t xml:space="preserve">Wykonawcy </w:t>
      </w:r>
      <w:r w:rsidR="00F9620D" w:rsidRPr="0006094D">
        <w:t xml:space="preserve">z dnia ……………………… stanowiącą załącznik do </w:t>
      </w:r>
      <w:r w:rsidR="00F9620D">
        <w:t>U</w:t>
      </w:r>
      <w:r w:rsidR="00F9620D" w:rsidRPr="0006094D">
        <w:t>mowy i będącą jej integralną częścią</w:t>
      </w:r>
      <w:r w:rsidR="00D474BA">
        <w:t>,</w:t>
      </w:r>
      <w:r w:rsidR="00F9620D">
        <w:t xml:space="preserve"> </w:t>
      </w:r>
      <w:r w:rsidR="002545C5" w:rsidRPr="005A785E">
        <w:t xml:space="preserve">usługi </w:t>
      </w:r>
      <w:r w:rsidR="008B0DF6">
        <w:t>restauracyjnej</w:t>
      </w:r>
      <w:r w:rsidR="002545C5" w:rsidRPr="005A785E">
        <w:t xml:space="preserve"> dla </w:t>
      </w:r>
      <w:r w:rsidR="00E6490A">
        <w:t xml:space="preserve">uczestników konferencji. </w:t>
      </w:r>
    </w:p>
    <w:p w14:paraId="227B1FB5" w14:textId="64B5A77F" w:rsidR="00E6490A" w:rsidRPr="00E6490A" w:rsidRDefault="00E6490A" w:rsidP="00E6490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E6490A">
        <w:rPr>
          <w:rFonts w:ascii="Times New Roman" w:eastAsia="Times New Roman" w:hAnsi="Times New Roman"/>
          <w:sz w:val="24"/>
          <w:szCs w:val="24"/>
        </w:rPr>
        <w:t>Zamawiający w ramach zamówienia podstawowego gwarantuje wykorzystanie 30 porcji. Zamawiający zastrzega możliwość skorzystania z prawa opcji, zwiększenia ilości serwowanych porcji o 60 (do maksymalnie 90 porcji).</w:t>
      </w:r>
    </w:p>
    <w:p w14:paraId="3E913F53" w14:textId="687C25D0" w:rsidR="00521A91" w:rsidRPr="00521A91" w:rsidRDefault="00E6490A" w:rsidP="00E6490A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E6490A">
        <w:rPr>
          <w:rFonts w:ascii="Times New Roman" w:eastAsia="Times New Roman" w:hAnsi="Times New Roman"/>
          <w:sz w:val="24"/>
          <w:szCs w:val="24"/>
        </w:rPr>
        <w:t xml:space="preserve">Zamawiający zobowiązuje się do podania ostatecznej liczby osób obecnych na konferencji, tj. zamawianych posiłków najpóźniej na dzień przed planową datą konferencji. </w:t>
      </w:r>
      <w:r w:rsidR="00521A91" w:rsidRPr="00521A91">
        <w:rPr>
          <w:rFonts w:ascii="Times New Roman" w:eastAsia="Times New Roman" w:hAnsi="Times New Roman"/>
          <w:sz w:val="24"/>
          <w:szCs w:val="24"/>
        </w:rPr>
        <w:lastRenderedPageBreak/>
        <w:t xml:space="preserve">Zamawiający zobowiązuje się do podania ostatecznej liczby osób obecnych na konferencji, tj. zamawianych posiłków najpóźniej na dzień przed planową datą konferencji. </w:t>
      </w:r>
    </w:p>
    <w:p w14:paraId="72BB1FF4" w14:textId="3D3893F7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Cena jednostkowa dla prawa opcji jest taka sama jak cena dla zamówienia podstawowego.</w:t>
      </w:r>
    </w:p>
    <w:p w14:paraId="0FC5C263" w14:textId="6CB276F6" w:rsidR="00BE0563" w:rsidRPr="005A785E" w:rsidRDefault="00F753D1" w:rsidP="005A785E">
      <w:pPr>
        <w:pStyle w:val="Akapitzlist"/>
        <w:numPr>
          <w:ilvl w:val="0"/>
          <w:numId w:val="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Zamówienie objęte prawem opcji będzie realizowane w terminach określonych w § 4 </w:t>
      </w:r>
      <w:r w:rsidR="002A40B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mowy, na tych samych warunkach jak zamówienie podstawowe.</w:t>
      </w:r>
    </w:p>
    <w:p w14:paraId="1094BC54" w14:textId="77777777" w:rsidR="006E25C0" w:rsidRDefault="006E25C0" w:rsidP="006801AC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14:paraId="2DA5B8B0" w14:textId="158A9F40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2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WARUNKI REALIZACJI UMOWY</w:t>
      </w:r>
    </w:p>
    <w:p w14:paraId="49AAF35B" w14:textId="194BB05B" w:rsidR="009808E9" w:rsidRPr="005A785E" w:rsidRDefault="00E6490A" w:rsidP="005A785E">
      <w:pPr>
        <w:pStyle w:val="Akapitzlist"/>
        <w:numPr>
          <w:ilvl w:val="0"/>
          <w:numId w:val="37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Usługa, zgodnie z deklaracją w ofercie, </w:t>
      </w:r>
      <w:r w:rsidRPr="00E6490A">
        <w:rPr>
          <w:rFonts w:ascii="Times New Roman" w:eastAsia="Times New Roman" w:hAnsi="Times New Roman"/>
          <w:sz w:val="24"/>
          <w:szCs w:val="24"/>
        </w:rPr>
        <w:t xml:space="preserve">będzie świadczona w lokalu lub ogródku restauracyjnym udostępnionym przez Wykonawcę w </w:t>
      </w:r>
      <w:r>
        <w:rPr>
          <w:rFonts w:ascii="Times New Roman" w:eastAsia="Times New Roman" w:hAnsi="Times New Roman"/>
          <w:sz w:val="24"/>
          <w:szCs w:val="24"/>
        </w:rPr>
        <w:t>restauracji ………………………..……………, pod adresem …………………………………</w:t>
      </w:r>
    </w:p>
    <w:p w14:paraId="2D05B249" w14:textId="77777777" w:rsidR="004C6E3A" w:rsidRPr="005A785E" w:rsidRDefault="004C6E3A" w:rsidP="005A785E">
      <w:pPr>
        <w:spacing w:after="0" w:line="240" w:lineRule="auto"/>
        <w:ind w:left="360"/>
        <w:jc w:val="both"/>
        <w:rPr>
          <w:rFonts w:ascii="Times New Roman" w:eastAsia="Times New Roman" w:hAnsi="Times New Roman"/>
          <w:sz w:val="24"/>
          <w:szCs w:val="24"/>
        </w:rPr>
      </w:pPr>
    </w:p>
    <w:p w14:paraId="7973B5F7" w14:textId="7AA62678" w:rsidR="009005AD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3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WYNAGRODZENIE WYKONAWCY</w:t>
      </w:r>
    </w:p>
    <w:p w14:paraId="6718CD06" w14:textId="531EC466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 tytułu należytego wykonania Umowy, Zamawiający zobowiązany będzie zapłacić Wykonawcy wynagrodzenie w wysokości :</w:t>
      </w:r>
    </w:p>
    <w:p w14:paraId="3D7E489B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 przekraczającej łącznej szacunkowej wartości umowy opisanej w § 3 ust. </w:t>
      </w:r>
      <w:r w:rsidR="002545C5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Umowy oraz, </w:t>
      </w:r>
    </w:p>
    <w:p w14:paraId="30B42B97" w14:textId="77777777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ustalonej w oparciu o ofertę Wykonawcy stanowiącą załącznik do Umowy i,</w:t>
      </w:r>
    </w:p>
    <w:p w14:paraId="0AF90C10" w14:textId="5E61722B" w:rsidR="00BE0563" w:rsidRPr="005A785E" w:rsidRDefault="006A4529" w:rsidP="005A785E">
      <w:pPr>
        <w:pStyle w:val="Akapitzlist"/>
        <w:numPr>
          <w:ilvl w:val="0"/>
          <w:numId w:val="16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zgodn</w:t>
      </w:r>
      <w:r w:rsidR="00FA75F7" w:rsidRPr="005A785E">
        <w:rPr>
          <w:rFonts w:ascii="Times New Roman" w:hAnsi="Times New Roman"/>
          <w:sz w:val="24"/>
          <w:szCs w:val="24"/>
        </w:rPr>
        <w:t>ej</w:t>
      </w:r>
      <w:r w:rsidRPr="005A785E">
        <w:rPr>
          <w:rFonts w:ascii="Times New Roman" w:hAnsi="Times New Roman"/>
          <w:sz w:val="24"/>
          <w:szCs w:val="24"/>
        </w:rPr>
        <w:t xml:space="preserve"> z ustaleniami protokołu odbioru, o którym mowa w § 3 ust. </w:t>
      </w:r>
      <w:r w:rsidR="0057057F" w:rsidRPr="005A785E">
        <w:rPr>
          <w:rFonts w:ascii="Times New Roman" w:hAnsi="Times New Roman"/>
          <w:sz w:val="24"/>
          <w:szCs w:val="24"/>
        </w:rPr>
        <w:t xml:space="preserve">4 </w:t>
      </w:r>
      <w:r w:rsidRPr="005A785E">
        <w:rPr>
          <w:rFonts w:ascii="Times New Roman" w:hAnsi="Times New Roman"/>
          <w:sz w:val="24"/>
          <w:szCs w:val="24"/>
        </w:rPr>
        <w:t>Umowy .</w:t>
      </w:r>
    </w:p>
    <w:p w14:paraId="0F506AE0" w14:textId="77777777" w:rsidR="00BE0563" w:rsidRPr="005A785E" w:rsidRDefault="007114E6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Maksymalną wartość umowy ustala się na kwotę ………………….…. zł brutto (słownie: ……………………………………………….), w tym wartość zamówienia podstawowego wynosi …………………..……….. (słownie: …………………………….), wartość zamówienia w ramach prawa opcji (opcjonalnie) wynosi ……………………… (słownie: …………………………………………………………………….).</w:t>
      </w:r>
    </w:p>
    <w:p w14:paraId="5692C72C" w14:textId="4537DFE1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zobowiązuje się zapłacić wynagrodzenie Wykonawcy wskazane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 xml:space="preserve">wystawionej prawidłowo i zgodnie z Umową fakturze w terminie </w:t>
      </w:r>
      <w:r w:rsidR="001B3011" w:rsidRPr="005A785E">
        <w:rPr>
          <w:rFonts w:ascii="Times New Roman" w:hAnsi="Times New Roman"/>
          <w:sz w:val="24"/>
          <w:szCs w:val="24"/>
        </w:rPr>
        <w:t>…………..</w:t>
      </w:r>
      <w:r w:rsidRPr="005A785E">
        <w:rPr>
          <w:rFonts w:ascii="Times New Roman" w:hAnsi="Times New Roman"/>
          <w:sz w:val="24"/>
          <w:szCs w:val="24"/>
        </w:rPr>
        <w:t xml:space="preserve">  dni od dnia jej otrzymania.</w:t>
      </w:r>
    </w:p>
    <w:p w14:paraId="57EFC9DC" w14:textId="77777777" w:rsidR="00BE0563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Zapłata za wykonaną usługę nastąpi z konta Zamawiającego  na konto Wykonawcy.</w:t>
      </w:r>
    </w:p>
    <w:p w14:paraId="251FE5D3" w14:textId="77777777" w:rsidR="006A4529" w:rsidRPr="005A785E" w:rsidRDefault="006A4529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Zamawiający oświadcza, że posiada NIP 586-001-28-73.</w:t>
      </w:r>
    </w:p>
    <w:p w14:paraId="53C08E84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Strony postanawiają, iż zapłata następuje w dniu obciążenia rachunku bankowego Zamawiającego.</w:t>
      </w:r>
    </w:p>
    <w:p w14:paraId="1D284701" w14:textId="77777777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przypadku nieterminowej płatności należności Wykonawca ma prawo naliczyć Zamawiającemu odsetki ustawowe za każdy dzień zwłoki.</w:t>
      </w:r>
    </w:p>
    <w:p w14:paraId="2D38BE2B" w14:textId="0B949CF9" w:rsidR="001B3011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Zamawiającemu przysługuje prawo, w przypadku niewłaściwego wywiązywania się przez Wykonawcę z realizacji Umowy, do wstrzymania płatności, do czasu usunięcia nieprawidłowości.</w:t>
      </w:r>
    </w:p>
    <w:p w14:paraId="74E43210" w14:textId="5F56B4F4" w:rsidR="006D6DC3" w:rsidRPr="005A785E" w:rsidRDefault="001B3011" w:rsidP="005A785E">
      <w:pPr>
        <w:pStyle w:val="Akapitzlist"/>
        <w:numPr>
          <w:ilvl w:val="0"/>
          <w:numId w:val="1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Wszelkie rozliczenia między Zamawiającym a Wykonawcą będą dokonywane w</w:t>
      </w:r>
      <w:r w:rsidR="00FA75F7" w:rsidRPr="005A785E">
        <w:rPr>
          <w:rFonts w:ascii="Times New Roman" w:hAnsi="Times New Roman"/>
          <w:sz w:val="24"/>
          <w:szCs w:val="24"/>
        </w:rPr>
        <w:t> </w:t>
      </w:r>
      <w:r w:rsidRPr="005A785E">
        <w:rPr>
          <w:rFonts w:ascii="Times New Roman" w:hAnsi="Times New Roman"/>
          <w:sz w:val="24"/>
          <w:szCs w:val="24"/>
        </w:rPr>
        <w:t>złotych polskich.</w:t>
      </w:r>
    </w:p>
    <w:p w14:paraId="32A67C3A" w14:textId="77777777" w:rsidR="003967BC" w:rsidRPr="005A785E" w:rsidRDefault="003967BC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45075069" w14:textId="1C68CCD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4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TERMIN WYKONANIA PRZEDMIOTU UMOWY</w:t>
      </w:r>
    </w:p>
    <w:p w14:paraId="44A49DE4" w14:textId="3FC2C09A" w:rsidR="009D0FC2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Przedmiot </w:t>
      </w:r>
      <w:r w:rsidR="00504173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 xml:space="preserve">mowy realizowany będzie </w:t>
      </w:r>
      <w:r w:rsidR="00FB3504">
        <w:rPr>
          <w:rFonts w:ascii="Times New Roman" w:hAnsi="Times New Roman"/>
          <w:sz w:val="24"/>
          <w:szCs w:val="24"/>
        </w:rPr>
        <w:t xml:space="preserve">w dniu </w:t>
      </w:r>
      <w:r w:rsidR="00521A91">
        <w:rPr>
          <w:rFonts w:ascii="Times New Roman" w:hAnsi="Times New Roman"/>
          <w:sz w:val="24"/>
          <w:szCs w:val="24"/>
        </w:rPr>
        <w:t>29.09.</w:t>
      </w:r>
      <w:r w:rsidR="001B3011" w:rsidRPr="005A785E">
        <w:rPr>
          <w:rFonts w:ascii="Times New Roman" w:hAnsi="Times New Roman"/>
          <w:sz w:val="24"/>
          <w:szCs w:val="24"/>
        </w:rPr>
        <w:t xml:space="preserve">2022 r. </w:t>
      </w:r>
    </w:p>
    <w:p w14:paraId="7A4A142F" w14:textId="77777777" w:rsidR="009D0FC2" w:rsidRPr="005A785E" w:rsidRDefault="009D0FC2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099383B4" w14:textId="7F4760DA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5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ODSTĄPIENIE OD UMOWY</w:t>
      </w:r>
    </w:p>
    <w:p w14:paraId="597D00C9" w14:textId="705B779D" w:rsidR="00EC2A41" w:rsidRDefault="00EC2A41" w:rsidP="006801AC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Poza przypadkami opisanymi w art. 456 </w:t>
      </w:r>
      <w:r w:rsidRPr="0006094D">
        <w:rPr>
          <w:rFonts w:ascii="Times New Roman" w:hAnsi="Times New Roman"/>
          <w:sz w:val="24"/>
          <w:szCs w:val="24"/>
        </w:rPr>
        <w:t>ustawy z dnia 11 wrzenia 2019 r. Prawo zamówień publicznych</w:t>
      </w:r>
      <w:r>
        <w:rPr>
          <w:rFonts w:ascii="Times New Roman" w:hAnsi="Times New Roman"/>
          <w:sz w:val="24"/>
          <w:szCs w:val="24"/>
        </w:rPr>
        <w:t xml:space="preserve">, </w:t>
      </w:r>
      <w:r w:rsidR="00AE0BB1" w:rsidRPr="005A785E">
        <w:rPr>
          <w:rFonts w:ascii="Times New Roman" w:hAnsi="Times New Roman"/>
          <w:sz w:val="24"/>
          <w:szCs w:val="24"/>
        </w:rPr>
        <w:t xml:space="preserve">Zamawiający może odstąpić od </w:t>
      </w:r>
      <w:r w:rsidR="00504173" w:rsidRPr="00504173">
        <w:rPr>
          <w:rFonts w:ascii="Times New Roman" w:hAnsi="Times New Roman"/>
          <w:sz w:val="24"/>
          <w:szCs w:val="24"/>
        </w:rPr>
        <w:t>U</w:t>
      </w:r>
      <w:r w:rsidR="00AE0BB1" w:rsidRPr="005A785E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w całości lub w części :</w:t>
      </w:r>
    </w:p>
    <w:p w14:paraId="1EAFB7A9" w14:textId="0008BBF3" w:rsidR="00EC2A41" w:rsidRDefault="00AE0BB1" w:rsidP="00EC2A41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terminie do dnia </w:t>
      </w:r>
      <w:r w:rsidR="001B3011" w:rsidRPr="005A785E">
        <w:rPr>
          <w:rFonts w:ascii="Times New Roman" w:hAnsi="Times New Roman"/>
          <w:sz w:val="24"/>
          <w:szCs w:val="24"/>
        </w:rPr>
        <w:t>30</w:t>
      </w:r>
      <w:r w:rsidRPr="005A785E">
        <w:rPr>
          <w:rFonts w:ascii="Times New Roman" w:hAnsi="Times New Roman"/>
          <w:sz w:val="24"/>
          <w:szCs w:val="24"/>
        </w:rPr>
        <w:t xml:space="preserve"> </w:t>
      </w:r>
      <w:r w:rsidR="001B3011" w:rsidRPr="005A785E">
        <w:rPr>
          <w:rFonts w:ascii="Times New Roman" w:hAnsi="Times New Roman"/>
          <w:sz w:val="24"/>
          <w:szCs w:val="24"/>
        </w:rPr>
        <w:t>września</w:t>
      </w:r>
      <w:r w:rsidRPr="005A785E">
        <w:rPr>
          <w:rFonts w:ascii="Times New Roman" w:hAnsi="Times New Roman"/>
          <w:sz w:val="24"/>
          <w:szCs w:val="24"/>
        </w:rPr>
        <w:t xml:space="preserve"> 202</w:t>
      </w:r>
      <w:r w:rsidR="006D6DC3" w:rsidRPr="005A785E">
        <w:rPr>
          <w:rFonts w:ascii="Times New Roman" w:hAnsi="Times New Roman"/>
          <w:sz w:val="24"/>
          <w:szCs w:val="24"/>
        </w:rPr>
        <w:t>2</w:t>
      </w:r>
      <w:r w:rsidRPr="005A785E">
        <w:rPr>
          <w:rFonts w:ascii="Times New Roman" w:hAnsi="Times New Roman"/>
          <w:sz w:val="24"/>
          <w:szCs w:val="24"/>
        </w:rPr>
        <w:t xml:space="preserve"> roku w przypadku </w:t>
      </w:r>
      <w:r w:rsidR="00EC2A41">
        <w:rPr>
          <w:rFonts w:ascii="Times New Roman" w:hAnsi="Times New Roman"/>
          <w:sz w:val="24"/>
          <w:szCs w:val="24"/>
        </w:rPr>
        <w:t>rezygnacji z prowadzenia studiów podyplomowych wskazanych w Umowie;</w:t>
      </w:r>
    </w:p>
    <w:p w14:paraId="7B303973" w14:textId="6A1EFAC5" w:rsidR="00AE0BB1" w:rsidRPr="005A785E" w:rsidRDefault="00EC2A41" w:rsidP="005A785E">
      <w:pPr>
        <w:pStyle w:val="Akapitzlist"/>
        <w:numPr>
          <w:ilvl w:val="0"/>
          <w:numId w:val="45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w terminie do dnia 31 stycznia 2023r. przypadku gdy z uwagi na istniejące uwarunkowania sanitarno-epidemiologiczne studia podyplomowe, o których mowa </w:t>
      </w:r>
      <w:r>
        <w:rPr>
          <w:rFonts w:ascii="Times New Roman" w:hAnsi="Times New Roman"/>
          <w:sz w:val="24"/>
          <w:szCs w:val="24"/>
        </w:rPr>
        <w:lastRenderedPageBreak/>
        <w:t xml:space="preserve">powyżej będą </w:t>
      </w:r>
      <w:r w:rsidR="00BC640F">
        <w:rPr>
          <w:rFonts w:ascii="Times New Roman" w:hAnsi="Times New Roman"/>
          <w:sz w:val="24"/>
          <w:szCs w:val="24"/>
        </w:rPr>
        <w:t xml:space="preserve">prowadzone z wykorzystaniem środków technicznych umożliwiających komunikowanie się na odległość. </w:t>
      </w:r>
    </w:p>
    <w:p w14:paraId="493B3D73" w14:textId="704E027C" w:rsidR="00396BFD" w:rsidRPr="005A785E" w:rsidRDefault="00BF3CE2" w:rsidP="005A785E">
      <w:pPr>
        <w:pStyle w:val="Akapitzlist"/>
        <w:numPr>
          <w:ilvl w:val="0"/>
          <w:numId w:val="6"/>
        </w:numPr>
        <w:spacing w:after="0" w:line="240" w:lineRule="auto"/>
        <w:ind w:left="426" w:hanging="42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</w:t>
      </w:r>
      <w:r w:rsidR="00CC4249">
        <w:rPr>
          <w:rFonts w:ascii="Times New Roman" w:hAnsi="Times New Roman"/>
          <w:sz w:val="24"/>
          <w:szCs w:val="24"/>
        </w:rPr>
        <w:t xml:space="preserve"> odstąpieniu od </w:t>
      </w:r>
      <w:r>
        <w:rPr>
          <w:rFonts w:ascii="Times New Roman" w:hAnsi="Times New Roman"/>
          <w:sz w:val="24"/>
          <w:szCs w:val="24"/>
        </w:rPr>
        <w:t>U</w:t>
      </w:r>
      <w:r w:rsidR="00CC4249">
        <w:rPr>
          <w:rFonts w:ascii="Times New Roman" w:hAnsi="Times New Roman"/>
          <w:sz w:val="24"/>
          <w:szCs w:val="24"/>
        </w:rPr>
        <w:t xml:space="preserve">mowy </w:t>
      </w:r>
      <w:r>
        <w:rPr>
          <w:rFonts w:ascii="Times New Roman" w:hAnsi="Times New Roman"/>
          <w:sz w:val="24"/>
          <w:szCs w:val="24"/>
        </w:rPr>
        <w:t>Zamawiający zawiadamia Wykonawcę za pośrednictwem przesyłki poleconej lub za pośrednictwem poczty elektronicznej</w:t>
      </w:r>
      <w:r w:rsidR="005A5A67">
        <w:rPr>
          <w:rFonts w:ascii="Times New Roman" w:hAnsi="Times New Roman"/>
          <w:sz w:val="24"/>
          <w:szCs w:val="24"/>
        </w:rPr>
        <w:t xml:space="preserve"> na adres e-mail </w:t>
      </w:r>
      <w:r w:rsidR="005A5A67" w:rsidRPr="005A785E">
        <w:rPr>
          <w:rFonts w:ascii="Times New Roman" w:hAnsi="Times New Roman"/>
          <w:sz w:val="24"/>
          <w:szCs w:val="24"/>
          <w:highlight w:val="yellow"/>
        </w:rPr>
        <w:t>[     ]</w:t>
      </w:r>
      <w:r w:rsidR="00AE0BB1" w:rsidRPr="005A785E">
        <w:rPr>
          <w:rFonts w:ascii="Times New Roman" w:hAnsi="Times New Roman"/>
          <w:sz w:val="24"/>
          <w:szCs w:val="24"/>
        </w:rPr>
        <w:t xml:space="preserve">. Jako datę doręczenia </w:t>
      </w:r>
      <w:r>
        <w:rPr>
          <w:rFonts w:ascii="Times New Roman" w:hAnsi="Times New Roman"/>
          <w:sz w:val="24"/>
          <w:szCs w:val="24"/>
        </w:rPr>
        <w:t>oświadczenia Zamawiającego o odstąpieniu złożonego za pośrednictwem poczty</w:t>
      </w:r>
      <w:r w:rsidR="00AE0BB1" w:rsidRPr="005A785E">
        <w:rPr>
          <w:rFonts w:ascii="Times New Roman" w:hAnsi="Times New Roman"/>
          <w:sz w:val="24"/>
          <w:szCs w:val="24"/>
        </w:rPr>
        <w:t xml:space="preserve"> elektronicznej przyjmuje się chwilę określoną zgodnie z art. 61 § 2 k.c.</w:t>
      </w:r>
    </w:p>
    <w:p w14:paraId="00B152A0" w14:textId="77777777" w:rsidR="00FA75F7" w:rsidRPr="005A785E" w:rsidRDefault="00FA75F7" w:rsidP="005A785E">
      <w:pPr>
        <w:pStyle w:val="Akapitzlist"/>
        <w:spacing w:after="0" w:line="240" w:lineRule="auto"/>
        <w:ind w:left="426"/>
        <w:jc w:val="both"/>
        <w:rPr>
          <w:rFonts w:ascii="Times New Roman" w:hAnsi="Times New Roman"/>
          <w:sz w:val="24"/>
          <w:szCs w:val="24"/>
        </w:rPr>
      </w:pPr>
    </w:p>
    <w:p w14:paraId="0D8BCDBD" w14:textId="7BC23C10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6</w:t>
      </w:r>
      <w:r w:rsidR="00EC2A41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ZMIANY W UMOWIE</w:t>
      </w:r>
    </w:p>
    <w:p w14:paraId="47609653" w14:textId="10400210" w:rsidR="00BE0563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Niedopuszczalna jest zmiana postanowień </w:t>
      </w:r>
      <w:r w:rsidR="00A63C9F">
        <w:rPr>
          <w:rFonts w:ascii="Times New Roman" w:hAnsi="Times New Roman"/>
          <w:sz w:val="24"/>
          <w:szCs w:val="24"/>
        </w:rPr>
        <w:t>U</w:t>
      </w:r>
      <w:r w:rsidRPr="005A785E">
        <w:rPr>
          <w:rFonts w:ascii="Times New Roman" w:hAnsi="Times New Roman"/>
          <w:sz w:val="24"/>
          <w:szCs w:val="24"/>
        </w:rPr>
        <w:t>mowy poza zmianami przewidzianymi w ogłoszeniu o zamówieniu publicznym lub Specyfikacji Warunków Zamówienia.</w:t>
      </w:r>
    </w:p>
    <w:p w14:paraId="5F73DB5C" w14:textId="45EC95FE" w:rsidR="006A4529" w:rsidRPr="005A785E" w:rsidRDefault="006A4529" w:rsidP="005A785E">
      <w:pPr>
        <w:pStyle w:val="Akapitzlist"/>
        <w:numPr>
          <w:ilvl w:val="0"/>
          <w:numId w:val="4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Zmiana lub uzupełnienie postanowień niniejszej umowy wymaga formy pisemnej pod rygorem nieważności.</w:t>
      </w:r>
    </w:p>
    <w:p w14:paraId="43745B1B" w14:textId="029BDDB5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7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WŁAŚCIWOŚĆ SĄDU</w:t>
      </w:r>
    </w:p>
    <w:p w14:paraId="61D7F7B8" w14:textId="77777777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Spory, które nie zostaną rozstrzygnięte polubownie, strony przekażą do rozstrzygnięcia przez </w:t>
      </w:r>
      <w:r w:rsidR="0000050F" w:rsidRPr="005A785E">
        <w:rPr>
          <w:rFonts w:ascii="Times New Roman" w:hAnsi="Times New Roman"/>
          <w:sz w:val="24"/>
          <w:szCs w:val="24"/>
        </w:rPr>
        <w:t xml:space="preserve">sąd </w:t>
      </w:r>
      <w:r w:rsidRPr="005A785E">
        <w:rPr>
          <w:rFonts w:ascii="Times New Roman" w:hAnsi="Times New Roman"/>
          <w:sz w:val="24"/>
          <w:szCs w:val="24"/>
        </w:rPr>
        <w:t>właściwy dla siedziby Zamawiającego.</w:t>
      </w:r>
    </w:p>
    <w:p w14:paraId="6A918B27" w14:textId="6E46AEF1" w:rsidR="006A4529" w:rsidRPr="005A785E" w:rsidRDefault="006A4529" w:rsidP="005A785E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14:paraId="112811DA" w14:textId="30951D94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>§ 8</w:t>
      </w:r>
      <w:r w:rsidR="00A63C9F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ODPOWIEDZIALNOŚĆ ZA NARUSZENIE UMOWY</w:t>
      </w:r>
    </w:p>
    <w:p w14:paraId="494192DD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W wypadku gdy Wykonawca narusza postanowienia Umowy Zamawiający  może:</w:t>
      </w:r>
    </w:p>
    <w:p w14:paraId="73AC0ABD" w14:textId="513A117F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obciążyć Wykonawcę karą umowną w wysokości 1.000 złotych za każdy stwierdzony przypadek jej naruszenia </w:t>
      </w:r>
      <w:r w:rsidR="00E409EC" w:rsidRPr="005A785E">
        <w:rPr>
          <w:rFonts w:ascii="Times New Roman" w:hAnsi="Times New Roman"/>
          <w:sz w:val="24"/>
          <w:szCs w:val="24"/>
        </w:rPr>
        <w:t xml:space="preserve">lecz nie więcej aniżeli 30% maksymalnej wartości Umowy </w:t>
      </w:r>
      <w:r w:rsidRPr="005A785E">
        <w:rPr>
          <w:rFonts w:ascii="Times New Roman" w:hAnsi="Times New Roman"/>
          <w:sz w:val="24"/>
          <w:szCs w:val="24"/>
        </w:rPr>
        <w:t>lub,</w:t>
      </w:r>
    </w:p>
    <w:p w14:paraId="2A24E86D" w14:textId="30AEAE81" w:rsidR="00BE0563" w:rsidRPr="005A785E" w:rsidRDefault="006A4529" w:rsidP="005A785E">
      <w:pPr>
        <w:pStyle w:val="Akapitzlist"/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powierzyć na koszt i ryzyko Wykonawcy </w:t>
      </w:r>
      <w:r w:rsidR="00E409EC" w:rsidRPr="005A785E">
        <w:rPr>
          <w:rFonts w:ascii="Times New Roman" w:hAnsi="Times New Roman"/>
          <w:sz w:val="24"/>
          <w:szCs w:val="24"/>
        </w:rPr>
        <w:t xml:space="preserve">bez konieczności uzyskania zezwolenia </w:t>
      </w:r>
      <w:proofErr w:type="spellStart"/>
      <w:r w:rsidR="00E409EC" w:rsidRPr="005A785E">
        <w:rPr>
          <w:rFonts w:ascii="Times New Roman" w:hAnsi="Times New Roman"/>
          <w:sz w:val="24"/>
          <w:szCs w:val="24"/>
        </w:rPr>
        <w:t>sządu</w:t>
      </w:r>
      <w:proofErr w:type="spellEnd"/>
      <w:r w:rsidR="00E409EC" w:rsidRPr="005A785E">
        <w:rPr>
          <w:rFonts w:ascii="Times New Roman" w:hAnsi="Times New Roman"/>
          <w:sz w:val="24"/>
          <w:szCs w:val="24"/>
        </w:rPr>
        <w:t xml:space="preserve"> </w:t>
      </w:r>
      <w:r w:rsidRPr="005A785E">
        <w:rPr>
          <w:rFonts w:ascii="Times New Roman" w:hAnsi="Times New Roman"/>
          <w:sz w:val="24"/>
          <w:szCs w:val="24"/>
        </w:rPr>
        <w:t>wykonanie Umowy innemu Wykonawcy zachowując roszczenie o naprawienie szkody.</w:t>
      </w:r>
    </w:p>
    <w:p w14:paraId="64F56980" w14:textId="77777777" w:rsidR="00BE0563" w:rsidRPr="005A785E" w:rsidRDefault="006A4529" w:rsidP="005A785E">
      <w:pPr>
        <w:pStyle w:val="Akapitzlist"/>
        <w:numPr>
          <w:ilvl w:val="0"/>
          <w:numId w:val="11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Jeżeli kary umowne nie pokryją poniesionej szkody, Zamawiającemu przysługuje prawo dochodzenia odszkodowania uzupełniającego do wysokości poniesionej szkody na zasadach ogólnych kodeksu cywilnego. </w:t>
      </w:r>
    </w:p>
    <w:p w14:paraId="35DD2D6A" w14:textId="77777777" w:rsidR="00FA75F7" w:rsidRPr="005A785E" w:rsidRDefault="00FA75F7" w:rsidP="005A785E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</w:p>
    <w:p w14:paraId="6025CB12" w14:textId="08B7CF3D" w:rsidR="006A4529" w:rsidRPr="005A785E" w:rsidRDefault="006A4529" w:rsidP="005A785E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A785E">
        <w:rPr>
          <w:rFonts w:ascii="Times New Roman" w:hAnsi="Times New Roman"/>
          <w:b/>
          <w:sz w:val="24"/>
          <w:szCs w:val="24"/>
        </w:rPr>
        <w:t xml:space="preserve">§ </w:t>
      </w:r>
      <w:r w:rsidR="00E868F9" w:rsidRPr="005A785E">
        <w:rPr>
          <w:rFonts w:ascii="Times New Roman" w:hAnsi="Times New Roman"/>
          <w:b/>
          <w:sz w:val="24"/>
          <w:szCs w:val="24"/>
        </w:rPr>
        <w:t>9</w:t>
      </w:r>
      <w:r w:rsidR="00DF1949">
        <w:rPr>
          <w:rFonts w:ascii="Times New Roman" w:hAnsi="Times New Roman"/>
          <w:b/>
          <w:sz w:val="24"/>
          <w:szCs w:val="24"/>
        </w:rPr>
        <w:t xml:space="preserve"> </w:t>
      </w:r>
      <w:r w:rsidRPr="005A785E">
        <w:rPr>
          <w:rFonts w:ascii="Times New Roman" w:hAnsi="Times New Roman"/>
          <w:b/>
          <w:sz w:val="24"/>
          <w:szCs w:val="24"/>
        </w:rPr>
        <w:t>POSTANOWIENIA KOŃCOWE</w:t>
      </w:r>
    </w:p>
    <w:p w14:paraId="24EC6681" w14:textId="0E95FCB4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 xml:space="preserve">W sprawach nieuregulowanych niniejszą umową stosuje się przepisy Kodeksu Cywilnego, Kodeksu postępowania cywilnego oraz ustawy z dnia </w:t>
      </w:r>
      <w:r w:rsidR="008A0859" w:rsidRPr="005A785E">
        <w:rPr>
          <w:rFonts w:ascii="Times New Roman" w:hAnsi="Times New Roman"/>
          <w:sz w:val="24"/>
          <w:szCs w:val="24"/>
        </w:rPr>
        <w:t>11 wrzenia 2019</w:t>
      </w:r>
      <w:r w:rsidR="00FA75F7" w:rsidRPr="005A785E">
        <w:rPr>
          <w:rFonts w:ascii="Times New Roman" w:hAnsi="Times New Roman"/>
          <w:sz w:val="24"/>
          <w:szCs w:val="24"/>
        </w:rPr>
        <w:t xml:space="preserve"> </w:t>
      </w:r>
      <w:r w:rsidR="008A0859" w:rsidRPr="005A785E">
        <w:rPr>
          <w:rFonts w:ascii="Times New Roman" w:hAnsi="Times New Roman"/>
          <w:sz w:val="24"/>
          <w:szCs w:val="24"/>
        </w:rPr>
        <w:t>r.</w:t>
      </w:r>
      <w:r w:rsidRPr="005A785E">
        <w:rPr>
          <w:rFonts w:ascii="Times New Roman" w:hAnsi="Times New Roman"/>
          <w:sz w:val="24"/>
          <w:szCs w:val="24"/>
        </w:rPr>
        <w:t xml:space="preserve"> Prawo zamówień publicznych (</w:t>
      </w:r>
      <w:r w:rsidR="00FA75F7" w:rsidRPr="005A785E">
        <w:rPr>
          <w:rFonts w:ascii="Times New Roman" w:hAnsi="Times New Roman"/>
          <w:sz w:val="24"/>
          <w:szCs w:val="24"/>
        </w:rPr>
        <w:t>Dz. U. z 2022 r. poz. 1710</w:t>
      </w:r>
      <w:r w:rsidRPr="005A785E">
        <w:rPr>
          <w:rFonts w:ascii="Times New Roman" w:hAnsi="Times New Roman"/>
          <w:sz w:val="24"/>
          <w:szCs w:val="24"/>
        </w:rPr>
        <w:t>).</w:t>
      </w:r>
    </w:p>
    <w:p w14:paraId="1C253690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Umow</w:t>
      </w:r>
      <w:r w:rsidR="008A0859" w:rsidRPr="005A785E">
        <w:rPr>
          <w:rFonts w:ascii="Times New Roman" w:hAnsi="Times New Roman"/>
          <w:sz w:val="24"/>
          <w:szCs w:val="24"/>
        </w:rPr>
        <w:t>ę sporządzono w jednym egzemplarzu podpisywanym elektronicznie przez każdą ze stron.</w:t>
      </w:r>
    </w:p>
    <w:p w14:paraId="5AAAE1AA" w14:textId="77777777" w:rsidR="00BE0563" w:rsidRPr="005A785E" w:rsidRDefault="006A4529" w:rsidP="005A785E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Integralną część umowy stanowią następujące załączniki:</w:t>
      </w:r>
    </w:p>
    <w:p w14:paraId="68A02F2A" w14:textId="2B0C38F1" w:rsidR="00BE0563" w:rsidRPr="005A785E" w:rsidRDefault="006A4529" w:rsidP="005A785E">
      <w:pPr>
        <w:pStyle w:val="Akapitzlist"/>
        <w:numPr>
          <w:ilvl w:val="0"/>
          <w:numId w:val="13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5A785E">
        <w:rPr>
          <w:rFonts w:ascii="Times New Roman" w:hAnsi="Times New Roman"/>
          <w:sz w:val="24"/>
          <w:szCs w:val="24"/>
        </w:rPr>
        <w:t>oferta Wykonawcy</w:t>
      </w:r>
      <w:r w:rsidR="00FA75F7" w:rsidRPr="005A785E">
        <w:rPr>
          <w:rFonts w:ascii="Times New Roman" w:hAnsi="Times New Roman"/>
          <w:sz w:val="24"/>
          <w:szCs w:val="24"/>
        </w:rPr>
        <w:t>.</w:t>
      </w:r>
    </w:p>
    <w:p w14:paraId="643E5A7D" w14:textId="77777777" w:rsidR="00BA4DCB" w:rsidRPr="005A785E" w:rsidRDefault="00BA4DCB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7224D65" w14:textId="77777777" w:rsidR="00C82B99" w:rsidRPr="005A785E" w:rsidRDefault="00C82B99" w:rsidP="005A785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 xml:space="preserve">ZAMAWIAJĄCY </w:t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</w:r>
      <w:r w:rsidRPr="005A785E">
        <w:rPr>
          <w:rFonts w:ascii="Times New Roman" w:eastAsia="Times New Roman" w:hAnsi="Times New Roman"/>
          <w:sz w:val="24"/>
          <w:szCs w:val="24"/>
          <w:lang w:eastAsia="pl-PL"/>
        </w:rPr>
        <w:tab/>
        <w:t>WYKONAWCA</w:t>
      </w:r>
    </w:p>
    <w:sectPr w:rsidR="00C82B99" w:rsidRPr="005A785E" w:rsidSect="00E868F9">
      <w:headerReference w:type="default" r:id="rId8"/>
      <w:footerReference w:type="default" r:id="rId9"/>
      <w:headerReference w:type="first" r:id="rId10"/>
      <w:pgSz w:w="11906" w:h="16838"/>
      <w:pgMar w:top="1417" w:right="1417" w:bottom="1417" w:left="1417" w:header="708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8B0CFD7" w14:textId="77777777" w:rsidR="003C43AB" w:rsidRDefault="003C43AB" w:rsidP="00BF083F">
      <w:pPr>
        <w:spacing w:after="0" w:line="240" w:lineRule="auto"/>
      </w:pPr>
      <w:r>
        <w:separator/>
      </w:r>
    </w:p>
  </w:endnote>
  <w:endnote w:type="continuationSeparator" w:id="0">
    <w:p w14:paraId="2848A340" w14:textId="77777777" w:rsidR="003C43AB" w:rsidRDefault="003C43AB" w:rsidP="00BF08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entury Schoolbook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,Bold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000015040"/>
      <w:docPartObj>
        <w:docPartGallery w:val="Page Numbers (Bottom of Page)"/>
        <w:docPartUnique/>
      </w:docPartObj>
    </w:sdtPr>
    <w:sdtEndPr/>
    <w:sdtContent>
      <w:p w14:paraId="5EF1A333" w14:textId="590D493C" w:rsidR="00C82B99" w:rsidRDefault="00236D8A">
        <w:pPr>
          <w:pStyle w:val="Stopka"/>
          <w:jc w:val="right"/>
        </w:pPr>
        <w:r>
          <w:fldChar w:fldCharType="begin"/>
        </w:r>
        <w:r w:rsidR="00C82B99">
          <w:instrText>PAGE   \* MERGEFORMAT</w:instrText>
        </w:r>
        <w:r>
          <w:fldChar w:fldCharType="separate"/>
        </w:r>
        <w:r w:rsidR="00E55463">
          <w:rPr>
            <w:noProof/>
          </w:rPr>
          <w:t>4</w:t>
        </w:r>
        <w:r>
          <w:fldChar w:fldCharType="end"/>
        </w:r>
      </w:p>
    </w:sdtContent>
  </w:sdt>
  <w:p w14:paraId="770EB61D" w14:textId="77777777" w:rsidR="00C82B99" w:rsidRDefault="00C82B9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739FFF" w14:textId="77777777" w:rsidR="003C43AB" w:rsidRDefault="003C43AB" w:rsidP="00BF083F">
      <w:pPr>
        <w:spacing w:after="0" w:line="240" w:lineRule="auto"/>
      </w:pPr>
      <w:r>
        <w:separator/>
      </w:r>
    </w:p>
  </w:footnote>
  <w:footnote w:type="continuationSeparator" w:id="0">
    <w:p w14:paraId="054214F8" w14:textId="77777777" w:rsidR="003C43AB" w:rsidRDefault="003C43AB" w:rsidP="00BF08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B6A2EF" w14:textId="634618A1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23CE0FD2" w14:textId="77777777" w:rsidR="00E868F9" w:rsidRDefault="00E868F9" w:rsidP="00E868F9">
    <w:pPr>
      <w:keepNext/>
      <w:spacing w:after="0" w:line="360" w:lineRule="auto"/>
      <w:ind w:left="567"/>
      <w:jc w:val="right"/>
      <w:outlineLvl w:val="3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</w:p>
  <w:p w14:paraId="490D6117" w14:textId="77777777" w:rsidR="00E868F9" w:rsidRDefault="00E868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B949533" w14:textId="0960A090" w:rsidR="00E868F9" w:rsidRDefault="00E868F9" w:rsidP="00E868F9">
    <w:pPr>
      <w:pStyle w:val="Nagwek"/>
      <w:jc w:val="right"/>
      <w:rPr>
        <w:rFonts w:asciiTheme="majorHAnsi" w:eastAsia="Times New Roman" w:hAnsiTheme="majorHAnsi" w:cstheme="minorHAnsi"/>
        <w:b/>
        <w:sz w:val="24"/>
        <w:szCs w:val="24"/>
        <w:lang w:eastAsia="pl-PL"/>
      </w:rPr>
    </w:pPr>
    <w:r>
      <w:rPr>
        <w:rFonts w:asciiTheme="majorHAnsi" w:eastAsia="Times New Roman" w:hAnsiTheme="majorHAnsi" w:cstheme="minorHAnsi"/>
        <w:b/>
        <w:sz w:val="24"/>
        <w:szCs w:val="24"/>
        <w:lang w:eastAsia="pl-PL"/>
      </w:rPr>
      <w:t>Załącznik nr 5</w:t>
    </w:r>
  </w:p>
  <w:p w14:paraId="5AFC7559" w14:textId="77777777" w:rsidR="00E868F9" w:rsidRDefault="00E868F9" w:rsidP="00E868F9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AD1146"/>
    <w:multiLevelType w:val="hybridMultilevel"/>
    <w:tmpl w:val="BC325F82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65CDB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CDC16B6"/>
    <w:multiLevelType w:val="hybridMultilevel"/>
    <w:tmpl w:val="4AA4FB82"/>
    <w:lvl w:ilvl="0" w:tplc="A620BC40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F005F5"/>
    <w:multiLevelType w:val="hybridMultilevel"/>
    <w:tmpl w:val="A3461D3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B06903"/>
    <w:multiLevelType w:val="hybridMultilevel"/>
    <w:tmpl w:val="E7507A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14608"/>
    <w:multiLevelType w:val="hybridMultilevel"/>
    <w:tmpl w:val="28F46476"/>
    <w:lvl w:ilvl="0" w:tplc="0415001B">
      <w:start w:val="1"/>
      <w:numFmt w:val="lowerRoman"/>
      <w:lvlText w:val="%1."/>
      <w:lvlJc w:val="righ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99A4E7A"/>
    <w:multiLevelType w:val="hybridMultilevel"/>
    <w:tmpl w:val="C5D2AAA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C470031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DD945F9"/>
    <w:multiLevelType w:val="multilevel"/>
    <w:tmpl w:val="2EDC170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9" w15:restartNumberingAfterBreak="0">
    <w:nsid w:val="218352CF"/>
    <w:multiLevelType w:val="hybridMultilevel"/>
    <w:tmpl w:val="3CEE06C4"/>
    <w:lvl w:ilvl="0" w:tplc="04150019">
      <w:start w:val="1"/>
      <w:numFmt w:val="lowerLetter"/>
      <w:lvlText w:val="%1."/>
      <w:lvlJc w:val="left"/>
      <w:pPr>
        <w:ind w:left="786" w:hanging="360"/>
      </w:p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23A76A88"/>
    <w:multiLevelType w:val="hybridMultilevel"/>
    <w:tmpl w:val="727219A6"/>
    <w:lvl w:ilvl="0" w:tplc="0415000F">
      <w:start w:val="1"/>
      <w:numFmt w:val="decimal"/>
      <w:lvlText w:val="%1."/>
      <w:lvlJc w:val="left"/>
      <w:pPr>
        <w:ind w:left="654" w:hanging="360"/>
      </w:pPr>
    </w:lvl>
    <w:lvl w:ilvl="1" w:tplc="04150019" w:tentative="1">
      <w:start w:val="1"/>
      <w:numFmt w:val="lowerLetter"/>
      <w:lvlText w:val="%2."/>
      <w:lvlJc w:val="left"/>
      <w:pPr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ind w:left="6414" w:hanging="180"/>
      </w:pPr>
    </w:lvl>
  </w:abstractNum>
  <w:abstractNum w:abstractNumId="11" w15:restartNumberingAfterBreak="0">
    <w:nsid w:val="24FC12FB"/>
    <w:multiLevelType w:val="hybridMultilevel"/>
    <w:tmpl w:val="A4C46E62"/>
    <w:lvl w:ilvl="0" w:tplc="440CE192">
      <w:start w:val="1"/>
      <w:numFmt w:val="lowerLetter"/>
      <w:lvlText w:val="%1)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720" w:hanging="360"/>
      </w:pPr>
    </w:lvl>
    <w:lvl w:ilvl="2" w:tplc="0415001B">
      <w:start w:val="1"/>
      <w:numFmt w:val="lowerRoman"/>
      <w:lvlText w:val="%3."/>
      <w:lvlJc w:val="right"/>
      <w:pPr>
        <w:ind w:left="1440" w:hanging="180"/>
      </w:pPr>
    </w:lvl>
    <w:lvl w:ilvl="3" w:tplc="0415000F">
      <w:start w:val="1"/>
      <w:numFmt w:val="decimal"/>
      <w:lvlText w:val="%4."/>
      <w:lvlJc w:val="left"/>
      <w:pPr>
        <w:ind w:left="2160" w:hanging="360"/>
      </w:pPr>
    </w:lvl>
    <w:lvl w:ilvl="4" w:tplc="04150019">
      <w:start w:val="1"/>
      <w:numFmt w:val="lowerLetter"/>
      <w:lvlText w:val="%5."/>
      <w:lvlJc w:val="left"/>
      <w:pPr>
        <w:ind w:left="2880" w:hanging="360"/>
      </w:pPr>
    </w:lvl>
    <w:lvl w:ilvl="5" w:tplc="0415001B">
      <w:start w:val="1"/>
      <w:numFmt w:val="lowerRoman"/>
      <w:lvlText w:val="%6."/>
      <w:lvlJc w:val="right"/>
      <w:pPr>
        <w:ind w:left="3600" w:hanging="180"/>
      </w:pPr>
    </w:lvl>
    <w:lvl w:ilvl="6" w:tplc="0415000F">
      <w:start w:val="1"/>
      <w:numFmt w:val="decimal"/>
      <w:lvlText w:val="%7."/>
      <w:lvlJc w:val="left"/>
      <w:pPr>
        <w:ind w:left="4320" w:hanging="360"/>
      </w:pPr>
    </w:lvl>
    <w:lvl w:ilvl="7" w:tplc="04150019">
      <w:start w:val="1"/>
      <w:numFmt w:val="lowerLetter"/>
      <w:lvlText w:val="%8."/>
      <w:lvlJc w:val="left"/>
      <w:pPr>
        <w:ind w:left="5040" w:hanging="360"/>
      </w:pPr>
    </w:lvl>
    <w:lvl w:ilvl="8" w:tplc="0415001B">
      <w:start w:val="1"/>
      <w:numFmt w:val="lowerRoman"/>
      <w:lvlText w:val="%9."/>
      <w:lvlJc w:val="right"/>
      <w:pPr>
        <w:ind w:left="5760" w:hanging="180"/>
      </w:pPr>
    </w:lvl>
  </w:abstractNum>
  <w:abstractNum w:abstractNumId="12" w15:restartNumberingAfterBreak="0">
    <w:nsid w:val="273A27F9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EB17B88"/>
    <w:multiLevelType w:val="hybridMultilevel"/>
    <w:tmpl w:val="D5547B98"/>
    <w:lvl w:ilvl="0" w:tplc="55B46C0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4863015"/>
    <w:multiLevelType w:val="hybridMultilevel"/>
    <w:tmpl w:val="96C8172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1F3E9C"/>
    <w:multiLevelType w:val="hybridMultilevel"/>
    <w:tmpl w:val="511C0AFA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6" w15:restartNumberingAfterBreak="0">
    <w:nsid w:val="3DEA709F"/>
    <w:multiLevelType w:val="hybridMultilevel"/>
    <w:tmpl w:val="2A08E3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2CE10AC"/>
    <w:multiLevelType w:val="hybridMultilevel"/>
    <w:tmpl w:val="D96818EE"/>
    <w:lvl w:ilvl="0" w:tplc="0415001B">
      <w:start w:val="1"/>
      <w:numFmt w:val="lowerRoman"/>
      <w:lvlText w:val="%1."/>
      <w:lvlJc w:val="righ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18" w15:restartNumberingAfterBreak="0">
    <w:nsid w:val="4BCF78A5"/>
    <w:multiLevelType w:val="hybridMultilevel"/>
    <w:tmpl w:val="3CBAF456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E08AC2EC">
      <w:start w:val="1"/>
      <w:numFmt w:val="lowerLetter"/>
      <w:lvlText w:val="%2)"/>
      <w:lvlJc w:val="left"/>
      <w:pPr>
        <w:ind w:left="178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68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CC562FC"/>
    <w:multiLevelType w:val="hybridMultilevel"/>
    <w:tmpl w:val="4D5420DA"/>
    <w:lvl w:ilvl="0" w:tplc="0415001B">
      <w:start w:val="1"/>
      <w:numFmt w:val="low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F9D6E92"/>
    <w:multiLevelType w:val="hybridMultilevel"/>
    <w:tmpl w:val="E856DC2E"/>
    <w:lvl w:ilvl="0" w:tplc="6F4E9496">
      <w:start w:val="1"/>
      <w:numFmt w:val="decimal"/>
      <w:lvlText w:val="%1."/>
      <w:lvlJc w:val="left"/>
      <w:pPr>
        <w:ind w:left="360" w:hanging="360"/>
      </w:pPr>
      <w:rPr>
        <w:rFonts w:ascii="Century Schoolbook" w:eastAsia="Calibri" w:hAnsi="Century Schoolbook" w:cs="Times New Roman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1DA63DF"/>
    <w:multiLevelType w:val="hybridMultilevel"/>
    <w:tmpl w:val="5964E008"/>
    <w:lvl w:ilvl="0" w:tplc="0415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146" w:hanging="360"/>
      </w:pPr>
    </w:lvl>
    <w:lvl w:ilvl="2" w:tplc="0415001B">
      <w:start w:val="1"/>
      <w:numFmt w:val="lowerRoman"/>
      <w:lvlText w:val="%3."/>
      <w:lvlJc w:val="right"/>
      <w:pPr>
        <w:ind w:left="1866" w:hanging="180"/>
      </w:pPr>
    </w:lvl>
    <w:lvl w:ilvl="3" w:tplc="0415000F">
      <w:start w:val="1"/>
      <w:numFmt w:val="decimal"/>
      <w:lvlText w:val="%4."/>
      <w:lvlJc w:val="left"/>
      <w:pPr>
        <w:ind w:left="2586" w:hanging="360"/>
      </w:pPr>
    </w:lvl>
    <w:lvl w:ilvl="4" w:tplc="04150019">
      <w:start w:val="1"/>
      <w:numFmt w:val="lowerLetter"/>
      <w:lvlText w:val="%5."/>
      <w:lvlJc w:val="left"/>
      <w:pPr>
        <w:ind w:left="3306" w:hanging="360"/>
      </w:pPr>
    </w:lvl>
    <w:lvl w:ilvl="5" w:tplc="0415001B">
      <w:start w:val="1"/>
      <w:numFmt w:val="lowerRoman"/>
      <w:lvlText w:val="%6."/>
      <w:lvlJc w:val="right"/>
      <w:pPr>
        <w:ind w:left="4026" w:hanging="180"/>
      </w:pPr>
    </w:lvl>
    <w:lvl w:ilvl="6" w:tplc="0415000F">
      <w:start w:val="1"/>
      <w:numFmt w:val="decimal"/>
      <w:lvlText w:val="%7."/>
      <w:lvlJc w:val="left"/>
      <w:pPr>
        <w:ind w:left="4746" w:hanging="360"/>
      </w:pPr>
    </w:lvl>
    <w:lvl w:ilvl="7" w:tplc="04150019">
      <w:start w:val="1"/>
      <w:numFmt w:val="lowerLetter"/>
      <w:lvlText w:val="%8."/>
      <w:lvlJc w:val="left"/>
      <w:pPr>
        <w:ind w:left="5466" w:hanging="360"/>
      </w:pPr>
    </w:lvl>
    <w:lvl w:ilvl="8" w:tplc="0415001B">
      <w:start w:val="1"/>
      <w:numFmt w:val="lowerRoman"/>
      <w:lvlText w:val="%9."/>
      <w:lvlJc w:val="right"/>
      <w:pPr>
        <w:ind w:left="6186" w:hanging="180"/>
      </w:pPr>
    </w:lvl>
  </w:abstractNum>
  <w:abstractNum w:abstractNumId="22" w15:restartNumberingAfterBreak="0">
    <w:nsid w:val="53A82B3B"/>
    <w:multiLevelType w:val="hybridMultilevel"/>
    <w:tmpl w:val="53CC203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3" w15:restartNumberingAfterBreak="0">
    <w:nsid w:val="62DF616D"/>
    <w:multiLevelType w:val="hybridMultilevel"/>
    <w:tmpl w:val="9198EE5C"/>
    <w:lvl w:ilvl="0" w:tplc="021E8E0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E08AC2EC">
      <w:start w:val="1"/>
      <w:numFmt w:val="lowerLetter"/>
      <w:lvlText w:val="%2)"/>
      <w:lvlJc w:val="left"/>
      <w:pPr>
        <w:ind w:left="1425" w:hanging="705"/>
      </w:pPr>
      <w:rPr>
        <w:rFonts w:hint="default"/>
      </w:rPr>
    </w:lvl>
    <w:lvl w:ilvl="2" w:tplc="534AD0F4">
      <w:start w:val="1"/>
      <w:numFmt w:val="decimal"/>
      <w:lvlText w:val="%3."/>
      <w:lvlJc w:val="left"/>
      <w:pPr>
        <w:ind w:left="2325" w:hanging="70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32708D6"/>
    <w:multiLevelType w:val="hybridMultilevel"/>
    <w:tmpl w:val="4670C22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C3C1835"/>
    <w:multiLevelType w:val="hybridMultilevel"/>
    <w:tmpl w:val="E45AF33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AB711B6"/>
    <w:multiLevelType w:val="hybridMultilevel"/>
    <w:tmpl w:val="1666BE02"/>
    <w:lvl w:ilvl="0" w:tplc="021E8E04">
      <w:start w:val="1"/>
      <w:numFmt w:val="decimal"/>
      <w:lvlText w:val="%1."/>
      <w:lvlJc w:val="left"/>
      <w:pPr>
        <w:ind w:left="70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7DA9062A"/>
    <w:multiLevelType w:val="hybridMultilevel"/>
    <w:tmpl w:val="392CCCE2"/>
    <w:lvl w:ilvl="0" w:tplc="0498A92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8"/>
  </w:num>
  <w:num w:numId="4">
    <w:abstractNumId w:val="22"/>
  </w:num>
  <w:num w:numId="5">
    <w:abstractNumId w:val="19"/>
  </w:num>
  <w:num w:numId="6">
    <w:abstractNumId w:val="10"/>
  </w:num>
  <w:num w:numId="7">
    <w:abstractNumId w:val="2"/>
  </w:num>
  <w:num w:numId="8">
    <w:abstractNumId w:val="14"/>
  </w:num>
  <w:num w:numId="9">
    <w:abstractNumId w:val="27"/>
  </w:num>
  <w:num w:numId="10">
    <w:abstractNumId w:val="25"/>
  </w:num>
  <w:num w:numId="11">
    <w:abstractNumId w:val="0"/>
  </w:num>
  <w:num w:numId="12">
    <w:abstractNumId w:val="23"/>
  </w:num>
  <w:num w:numId="13">
    <w:abstractNumId w:val="24"/>
  </w:num>
  <w:num w:numId="14">
    <w:abstractNumId w:val="1"/>
  </w:num>
  <w:num w:numId="15">
    <w:abstractNumId w:val="6"/>
  </w:num>
  <w:num w:numId="16">
    <w:abstractNumId w:val="3"/>
  </w:num>
  <w:num w:numId="17">
    <w:abstractNumId w:val="8"/>
  </w:num>
  <w:num w:numId="1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17"/>
  </w:num>
  <w:num w:numId="32">
    <w:abstractNumId w:val="22"/>
  </w:num>
  <w:num w:numId="33">
    <w:abstractNumId w:val="17"/>
  </w:num>
  <w:num w:numId="34">
    <w:abstractNumId w:val="5"/>
  </w:num>
  <w:num w:numId="35">
    <w:abstractNumId w:val="5"/>
  </w:num>
  <w:num w:numId="3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0"/>
  </w:num>
  <w:num w:numId="38">
    <w:abstractNumId w:val="21"/>
  </w:num>
  <w:num w:numId="39">
    <w:abstractNumId w:val="4"/>
  </w:num>
  <w:num w:numId="40">
    <w:abstractNumId w:val="16"/>
  </w:num>
  <w:num w:numId="41">
    <w:abstractNumId w:val="7"/>
  </w:num>
  <w:num w:numId="42">
    <w:abstractNumId w:val="13"/>
  </w:num>
  <w:num w:numId="43">
    <w:abstractNumId w:val="28"/>
  </w:num>
  <w:num w:numId="44">
    <w:abstractNumId w:val="15"/>
  </w:num>
  <w:num w:numId="45">
    <w:abstractNumId w:val="9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71100"/>
    <w:rsid w:val="0000050F"/>
    <w:rsid w:val="00000DF7"/>
    <w:rsid w:val="0000512E"/>
    <w:rsid w:val="00006B96"/>
    <w:rsid w:val="00013E7A"/>
    <w:rsid w:val="000417AB"/>
    <w:rsid w:val="00044B56"/>
    <w:rsid w:val="000470D4"/>
    <w:rsid w:val="000470F5"/>
    <w:rsid w:val="000569A7"/>
    <w:rsid w:val="000B591E"/>
    <w:rsid w:val="000B7E9F"/>
    <w:rsid w:val="00100970"/>
    <w:rsid w:val="00103630"/>
    <w:rsid w:val="001118CE"/>
    <w:rsid w:val="001558B3"/>
    <w:rsid w:val="00161131"/>
    <w:rsid w:val="00165288"/>
    <w:rsid w:val="00172B14"/>
    <w:rsid w:val="00182146"/>
    <w:rsid w:val="00197BF0"/>
    <w:rsid w:val="001A36FA"/>
    <w:rsid w:val="001B2F52"/>
    <w:rsid w:val="001B3011"/>
    <w:rsid w:val="001F3F1F"/>
    <w:rsid w:val="00221701"/>
    <w:rsid w:val="00221E43"/>
    <w:rsid w:val="00236D8A"/>
    <w:rsid w:val="00237C3F"/>
    <w:rsid w:val="002431AD"/>
    <w:rsid w:val="002448A1"/>
    <w:rsid w:val="002545C5"/>
    <w:rsid w:val="00263259"/>
    <w:rsid w:val="002739FA"/>
    <w:rsid w:val="00284F7C"/>
    <w:rsid w:val="002873E1"/>
    <w:rsid w:val="0029059A"/>
    <w:rsid w:val="0029194F"/>
    <w:rsid w:val="00297CDC"/>
    <w:rsid w:val="002A3A71"/>
    <w:rsid w:val="002A40BF"/>
    <w:rsid w:val="002B4619"/>
    <w:rsid w:val="002C4DD8"/>
    <w:rsid w:val="002E2CDD"/>
    <w:rsid w:val="002F2F93"/>
    <w:rsid w:val="00301CB5"/>
    <w:rsid w:val="00312B8B"/>
    <w:rsid w:val="003146C0"/>
    <w:rsid w:val="00341E12"/>
    <w:rsid w:val="00350F1F"/>
    <w:rsid w:val="003628A8"/>
    <w:rsid w:val="00364F7C"/>
    <w:rsid w:val="00372782"/>
    <w:rsid w:val="00381327"/>
    <w:rsid w:val="00390B5A"/>
    <w:rsid w:val="003967BC"/>
    <w:rsid w:val="00396BFD"/>
    <w:rsid w:val="003B4E28"/>
    <w:rsid w:val="003C43AB"/>
    <w:rsid w:val="003C6A0A"/>
    <w:rsid w:val="003D34DF"/>
    <w:rsid w:val="003F1BE9"/>
    <w:rsid w:val="003F690A"/>
    <w:rsid w:val="00403263"/>
    <w:rsid w:val="00414D17"/>
    <w:rsid w:val="004311D3"/>
    <w:rsid w:val="004A0EDF"/>
    <w:rsid w:val="004B1BE9"/>
    <w:rsid w:val="004B4242"/>
    <w:rsid w:val="004B4470"/>
    <w:rsid w:val="004C6E3A"/>
    <w:rsid w:val="004F229A"/>
    <w:rsid w:val="004F470C"/>
    <w:rsid w:val="00504173"/>
    <w:rsid w:val="00517161"/>
    <w:rsid w:val="00521A91"/>
    <w:rsid w:val="0053506A"/>
    <w:rsid w:val="005367EA"/>
    <w:rsid w:val="0054078D"/>
    <w:rsid w:val="0054390F"/>
    <w:rsid w:val="00555866"/>
    <w:rsid w:val="00563512"/>
    <w:rsid w:val="0056389B"/>
    <w:rsid w:val="0057057F"/>
    <w:rsid w:val="00577F44"/>
    <w:rsid w:val="005A5A67"/>
    <w:rsid w:val="005A785E"/>
    <w:rsid w:val="005B0D10"/>
    <w:rsid w:val="005C5FC7"/>
    <w:rsid w:val="005C71C2"/>
    <w:rsid w:val="005E0743"/>
    <w:rsid w:val="005E2DAE"/>
    <w:rsid w:val="006009BE"/>
    <w:rsid w:val="0060404A"/>
    <w:rsid w:val="006155C4"/>
    <w:rsid w:val="00624053"/>
    <w:rsid w:val="00626438"/>
    <w:rsid w:val="00652AB8"/>
    <w:rsid w:val="00671100"/>
    <w:rsid w:val="006801AC"/>
    <w:rsid w:val="00696A1F"/>
    <w:rsid w:val="006A1F48"/>
    <w:rsid w:val="006A4529"/>
    <w:rsid w:val="006B3AE2"/>
    <w:rsid w:val="006D6DC3"/>
    <w:rsid w:val="006E25C0"/>
    <w:rsid w:val="006F1CC8"/>
    <w:rsid w:val="006F7E12"/>
    <w:rsid w:val="007039EE"/>
    <w:rsid w:val="007114E6"/>
    <w:rsid w:val="00716D29"/>
    <w:rsid w:val="007219FC"/>
    <w:rsid w:val="00731290"/>
    <w:rsid w:val="00736AFC"/>
    <w:rsid w:val="007373D6"/>
    <w:rsid w:val="00760568"/>
    <w:rsid w:val="007635D1"/>
    <w:rsid w:val="00772193"/>
    <w:rsid w:val="0079387F"/>
    <w:rsid w:val="007957E4"/>
    <w:rsid w:val="007A7E65"/>
    <w:rsid w:val="007E3E00"/>
    <w:rsid w:val="007F3618"/>
    <w:rsid w:val="007F45D5"/>
    <w:rsid w:val="00834823"/>
    <w:rsid w:val="00870F90"/>
    <w:rsid w:val="00885E7F"/>
    <w:rsid w:val="00891026"/>
    <w:rsid w:val="008A083F"/>
    <w:rsid w:val="008A0859"/>
    <w:rsid w:val="008B0DF6"/>
    <w:rsid w:val="008C1B28"/>
    <w:rsid w:val="008C6D81"/>
    <w:rsid w:val="008D0444"/>
    <w:rsid w:val="008D664F"/>
    <w:rsid w:val="008F07D3"/>
    <w:rsid w:val="008F27D6"/>
    <w:rsid w:val="009005AD"/>
    <w:rsid w:val="009022B4"/>
    <w:rsid w:val="00903F06"/>
    <w:rsid w:val="00923F6A"/>
    <w:rsid w:val="00924B3E"/>
    <w:rsid w:val="009518D5"/>
    <w:rsid w:val="009563D5"/>
    <w:rsid w:val="009808E9"/>
    <w:rsid w:val="00990E2D"/>
    <w:rsid w:val="00995F3A"/>
    <w:rsid w:val="00996E10"/>
    <w:rsid w:val="009A136D"/>
    <w:rsid w:val="009B0FA6"/>
    <w:rsid w:val="009C2CE1"/>
    <w:rsid w:val="009D0FC2"/>
    <w:rsid w:val="009D2832"/>
    <w:rsid w:val="009D59A5"/>
    <w:rsid w:val="009E0FAA"/>
    <w:rsid w:val="009F1E2C"/>
    <w:rsid w:val="009F3CBF"/>
    <w:rsid w:val="00A009A6"/>
    <w:rsid w:val="00A44C6F"/>
    <w:rsid w:val="00A55C58"/>
    <w:rsid w:val="00A63C9F"/>
    <w:rsid w:val="00A74500"/>
    <w:rsid w:val="00A93BFD"/>
    <w:rsid w:val="00A972F2"/>
    <w:rsid w:val="00AA3059"/>
    <w:rsid w:val="00AD410B"/>
    <w:rsid w:val="00AE0BB1"/>
    <w:rsid w:val="00AF6FC6"/>
    <w:rsid w:val="00B325BF"/>
    <w:rsid w:val="00B55238"/>
    <w:rsid w:val="00B71E60"/>
    <w:rsid w:val="00B817B9"/>
    <w:rsid w:val="00B87907"/>
    <w:rsid w:val="00B921B7"/>
    <w:rsid w:val="00BA3ECD"/>
    <w:rsid w:val="00BA4DCB"/>
    <w:rsid w:val="00BA56E8"/>
    <w:rsid w:val="00BB72D2"/>
    <w:rsid w:val="00BC640F"/>
    <w:rsid w:val="00BE0563"/>
    <w:rsid w:val="00BF083F"/>
    <w:rsid w:val="00BF3CE2"/>
    <w:rsid w:val="00C033AE"/>
    <w:rsid w:val="00C2247E"/>
    <w:rsid w:val="00C27465"/>
    <w:rsid w:val="00C33543"/>
    <w:rsid w:val="00C40356"/>
    <w:rsid w:val="00C40498"/>
    <w:rsid w:val="00C47C32"/>
    <w:rsid w:val="00C47DDF"/>
    <w:rsid w:val="00C56741"/>
    <w:rsid w:val="00C631F6"/>
    <w:rsid w:val="00C8137F"/>
    <w:rsid w:val="00C82B99"/>
    <w:rsid w:val="00C92026"/>
    <w:rsid w:val="00CB10C3"/>
    <w:rsid w:val="00CC4249"/>
    <w:rsid w:val="00CE0E69"/>
    <w:rsid w:val="00CF3C3F"/>
    <w:rsid w:val="00D01B69"/>
    <w:rsid w:val="00D07414"/>
    <w:rsid w:val="00D11C8B"/>
    <w:rsid w:val="00D37E18"/>
    <w:rsid w:val="00D41FFC"/>
    <w:rsid w:val="00D44FAE"/>
    <w:rsid w:val="00D474BA"/>
    <w:rsid w:val="00D504EA"/>
    <w:rsid w:val="00D566F6"/>
    <w:rsid w:val="00D57E3E"/>
    <w:rsid w:val="00D65AB5"/>
    <w:rsid w:val="00DB7339"/>
    <w:rsid w:val="00DD0555"/>
    <w:rsid w:val="00DD1063"/>
    <w:rsid w:val="00DF1949"/>
    <w:rsid w:val="00DF2325"/>
    <w:rsid w:val="00DF313A"/>
    <w:rsid w:val="00DF66B5"/>
    <w:rsid w:val="00E02E51"/>
    <w:rsid w:val="00E074B2"/>
    <w:rsid w:val="00E21378"/>
    <w:rsid w:val="00E30E31"/>
    <w:rsid w:val="00E36828"/>
    <w:rsid w:val="00E409EC"/>
    <w:rsid w:val="00E55463"/>
    <w:rsid w:val="00E6490A"/>
    <w:rsid w:val="00E868F9"/>
    <w:rsid w:val="00EA3547"/>
    <w:rsid w:val="00EA7525"/>
    <w:rsid w:val="00EC2A41"/>
    <w:rsid w:val="00EC6636"/>
    <w:rsid w:val="00ED3A8B"/>
    <w:rsid w:val="00F03A17"/>
    <w:rsid w:val="00F5233A"/>
    <w:rsid w:val="00F53DD4"/>
    <w:rsid w:val="00F64444"/>
    <w:rsid w:val="00F753D1"/>
    <w:rsid w:val="00F827E2"/>
    <w:rsid w:val="00F9620D"/>
    <w:rsid w:val="00FA75F7"/>
    <w:rsid w:val="00FB3504"/>
    <w:rsid w:val="00FC569E"/>
    <w:rsid w:val="00FE27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B579C22"/>
  <w15:docId w15:val="{799D0AF6-4207-473A-BCFA-D9A9F4F646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F2325"/>
    <w:pPr>
      <w:spacing w:after="200" w:line="276" w:lineRule="auto"/>
    </w:pPr>
    <w:rPr>
      <w:sz w:val="22"/>
      <w:szCs w:val="22"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B2F5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BF083F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BF083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F083F"/>
    <w:rPr>
      <w:sz w:val="22"/>
      <w:szCs w:val="22"/>
      <w:lang w:eastAsia="en-US"/>
    </w:rPr>
  </w:style>
  <w:style w:type="paragraph" w:customStyle="1" w:styleId="Style10">
    <w:name w:val="Style10"/>
    <w:basedOn w:val="Normalny"/>
    <w:uiPriority w:val="99"/>
    <w:rsid w:val="00D41FFC"/>
    <w:pPr>
      <w:widowControl w:val="0"/>
      <w:autoSpaceDE w:val="0"/>
      <w:autoSpaceDN w:val="0"/>
      <w:adjustRightInd w:val="0"/>
      <w:spacing w:after="0" w:line="259" w:lineRule="exact"/>
      <w:ind w:hanging="358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FontStyle14">
    <w:name w:val="Font Style14"/>
    <w:uiPriority w:val="99"/>
    <w:rsid w:val="00D41FFC"/>
    <w:rPr>
      <w:rFonts w:ascii="Arial" w:hAnsi="Arial" w:cs="Arial" w:hint="default"/>
      <w:sz w:val="22"/>
      <w:szCs w:val="22"/>
    </w:rPr>
  </w:style>
  <w:style w:type="paragraph" w:styleId="Tekstpodstawowy">
    <w:name w:val="Body Text"/>
    <w:basedOn w:val="Normalny"/>
    <w:link w:val="TekstpodstawowyZnak"/>
    <w:rsid w:val="00A93BFD"/>
    <w:pPr>
      <w:spacing w:after="12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A93BFD"/>
    <w:rPr>
      <w:rFonts w:ascii="Times New Roman" w:eastAsia="Times New Roman" w:hAnsi="Times New Roman"/>
      <w:sz w:val="24"/>
      <w:szCs w:val="24"/>
    </w:rPr>
  </w:style>
  <w:style w:type="paragraph" w:styleId="Akapitzlist">
    <w:name w:val="List Paragraph"/>
    <w:basedOn w:val="Normalny"/>
    <w:uiPriority w:val="34"/>
    <w:qFormat/>
    <w:rsid w:val="004A0EDF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C2247E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C2247E"/>
    <w:rPr>
      <w:rFonts w:ascii="Tahoma" w:hAnsi="Tahoma" w:cs="Tahoma"/>
      <w:sz w:val="16"/>
      <w:szCs w:val="16"/>
      <w:lang w:eastAsia="en-US"/>
    </w:rPr>
  </w:style>
  <w:style w:type="character" w:styleId="Odwoaniedokomentarza">
    <w:name w:val="annotation reference"/>
    <w:uiPriority w:val="99"/>
    <w:semiHidden/>
    <w:unhideWhenUsed/>
    <w:rsid w:val="001558B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558B3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1558B3"/>
    <w:rPr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558B3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1558B3"/>
    <w:rPr>
      <w:b/>
      <w:bCs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B2F5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en-US"/>
    </w:rPr>
  </w:style>
  <w:style w:type="table" w:styleId="Tabela-Siatka">
    <w:name w:val="Table Grid"/>
    <w:basedOn w:val="Standardowy"/>
    <w:uiPriority w:val="59"/>
    <w:rsid w:val="00716D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760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4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5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4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2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13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7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02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9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5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83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20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71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D9D555-42F6-47CF-B328-A43F7DE6C0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908</Words>
  <Characters>5450</Characters>
  <Application>Microsoft Office Word</Application>
  <DocSecurity>0</DocSecurity>
  <Lines>45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arkaiu szbrzeski</dc:creator>
  <cp:lastModifiedBy>AZP Aneta</cp:lastModifiedBy>
  <cp:revision>2</cp:revision>
  <cp:lastPrinted>2022-09-20T09:45:00Z</cp:lastPrinted>
  <dcterms:created xsi:type="dcterms:W3CDTF">2022-09-20T09:45:00Z</dcterms:created>
  <dcterms:modified xsi:type="dcterms:W3CDTF">2022-09-20T09:45:00Z</dcterms:modified>
</cp:coreProperties>
</file>