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440" w:rsidRDefault="00917440" w:rsidP="009174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917440" w:rsidRDefault="00F53EC4" w:rsidP="009174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Częstochowa</w:t>
      </w:r>
      <w:r w:rsidR="005C0930" w:rsidRPr="00917440">
        <w:rPr>
          <w:rFonts w:ascii="Arial" w:hAnsi="Arial" w:cs="Arial"/>
          <w:sz w:val="24"/>
          <w:szCs w:val="24"/>
        </w:rPr>
        <w:t xml:space="preserve"> dnia: </w:t>
      </w:r>
      <w:r w:rsidRPr="00917440">
        <w:rPr>
          <w:rFonts w:ascii="Arial" w:hAnsi="Arial" w:cs="Arial"/>
          <w:sz w:val="24"/>
          <w:szCs w:val="24"/>
        </w:rPr>
        <w:t>2022-09-15</w:t>
      </w:r>
    </w:p>
    <w:p w:rsidR="005C0930" w:rsidRPr="00917440" w:rsidRDefault="00F53EC4" w:rsidP="00917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74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917440" w:rsidRDefault="00F53EC4" w:rsidP="00917440">
      <w:pPr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Dąbrowskiego</w:t>
      </w:r>
      <w:r w:rsidR="005C0930" w:rsidRPr="00917440">
        <w:rPr>
          <w:rFonts w:ascii="Arial" w:hAnsi="Arial" w:cs="Arial"/>
          <w:sz w:val="24"/>
          <w:szCs w:val="24"/>
        </w:rPr>
        <w:t xml:space="preserve"> </w:t>
      </w:r>
      <w:r w:rsidRPr="00917440">
        <w:rPr>
          <w:rFonts w:ascii="Arial" w:hAnsi="Arial" w:cs="Arial"/>
          <w:sz w:val="24"/>
          <w:szCs w:val="24"/>
        </w:rPr>
        <w:t>69</w:t>
      </w:r>
    </w:p>
    <w:p w:rsidR="005C0930" w:rsidRPr="00917440" w:rsidRDefault="00F53EC4" w:rsidP="00917440">
      <w:pPr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42-201</w:t>
      </w:r>
      <w:r w:rsidR="005C0930" w:rsidRPr="00917440">
        <w:rPr>
          <w:rFonts w:ascii="Arial" w:hAnsi="Arial" w:cs="Arial"/>
          <w:sz w:val="24"/>
          <w:szCs w:val="24"/>
        </w:rPr>
        <w:t xml:space="preserve"> </w:t>
      </w:r>
      <w:r w:rsidRPr="00917440">
        <w:rPr>
          <w:rFonts w:ascii="Arial" w:hAnsi="Arial" w:cs="Arial"/>
          <w:sz w:val="24"/>
          <w:szCs w:val="24"/>
        </w:rPr>
        <w:t>Częstochowa</w:t>
      </w:r>
    </w:p>
    <w:p w:rsidR="005C0930" w:rsidRPr="00917440" w:rsidRDefault="005C0930" w:rsidP="009174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744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917440" w:rsidRDefault="005C0930" w:rsidP="009174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7440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917440" w:rsidRDefault="005C0930" w:rsidP="009174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917440" w:rsidRDefault="005C0930" w:rsidP="009174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917440" w:rsidRDefault="00B26D41" w:rsidP="0091744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 xml:space="preserve">Sygnatura: </w:t>
      </w:r>
      <w:r w:rsidR="00F53EC4" w:rsidRPr="00917440">
        <w:rPr>
          <w:rFonts w:ascii="Arial" w:hAnsi="Arial" w:cs="Arial"/>
          <w:b/>
          <w:sz w:val="24"/>
          <w:szCs w:val="24"/>
        </w:rPr>
        <w:t>RK-NZ.261.72.2022.AR</w:t>
      </w:r>
      <w:r w:rsidR="005C0930" w:rsidRPr="00917440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917440" w:rsidRDefault="00917440" w:rsidP="009174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3F6DB7">
        <w:rPr>
          <w:rFonts w:ascii="Arial" w:hAnsi="Arial" w:cs="Arial"/>
          <w:sz w:val="24"/>
          <w:szCs w:val="24"/>
        </w:rPr>
        <w:t>765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5C0930" w:rsidRPr="00917440" w:rsidRDefault="005C0930" w:rsidP="00917440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b/>
          <w:sz w:val="24"/>
          <w:szCs w:val="24"/>
        </w:rPr>
        <w:t>WYKONAWCY</w:t>
      </w:r>
    </w:p>
    <w:p w:rsidR="005C0930" w:rsidRPr="00917440" w:rsidRDefault="005C0930" w:rsidP="00917440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917440" w:rsidRDefault="00EF1037" w:rsidP="00917440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EF1037" w:rsidRPr="00917440" w:rsidRDefault="00EF1037" w:rsidP="009174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Tryb podstawowy bez negocjacji - art. 275 pkt. 1 ustawy </w:t>
      </w:r>
      <w:proofErr w:type="spellStart"/>
      <w:r w:rsidRPr="00917440">
        <w:rPr>
          <w:rFonts w:ascii="Arial" w:hAnsi="Arial" w:cs="Arial"/>
          <w:sz w:val="24"/>
          <w:szCs w:val="24"/>
        </w:rPr>
        <w:t>Pzp</w:t>
      </w:r>
      <w:proofErr w:type="spellEnd"/>
      <w:r w:rsidRPr="00917440">
        <w:rPr>
          <w:rFonts w:ascii="Arial" w:hAnsi="Arial" w:cs="Arial"/>
          <w:b/>
          <w:sz w:val="24"/>
          <w:szCs w:val="24"/>
        </w:rPr>
        <w:t xml:space="preserve"> </w:t>
      </w:r>
      <w:r w:rsidRPr="00917440">
        <w:rPr>
          <w:rFonts w:ascii="Arial" w:hAnsi="Arial" w:cs="Arial"/>
          <w:bCs/>
          <w:sz w:val="24"/>
          <w:szCs w:val="24"/>
        </w:rPr>
        <w:t>na</w:t>
      </w:r>
      <w:r w:rsidRPr="00917440">
        <w:rPr>
          <w:rFonts w:ascii="Arial" w:hAnsi="Arial" w:cs="Arial"/>
          <w:b/>
          <w:sz w:val="24"/>
          <w:szCs w:val="24"/>
        </w:rPr>
        <w:t xml:space="preserve"> </w:t>
      </w:r>
      <w:r w:rsidRPr="00917440">
        <w:rPr>
          <w:rFonts w:ascii="Arial" w:hAnsi="Arial" w:cs="Arial"/>
          <w:bCs/>
          <w:sz w:val="24"/>
          <w:szCs w:val="24"/>
        </w:rPr>
        <w:t>”</w:t>
      </w:r>
      <w:r w:rsidRPr="00917440">
        <w:rPr>
          <w:rFonts w:ascii="Arial" w:hAnsi="Arial" w:cs="Arial"/>
          <w:b/>
          <w:bCs/>
          <w:sz w:val="24"/>
          <w:szCs w:val="24"/>
        </w:rPr>
        <w:t>Dostawa  skanerów 3 D dla Wydziału Inżynierii Mechanicznej i Informatyki Politechniki Częstochowskiej</w:t>
      </w:r>
      <w:r w:rsidRPr="00917440">
        <w:rPr>
          <w:rFonts w:ascii="Arial" w:hAnsi="Arial" w:cs="Arial"/>
          <w:bCs/>
          <w:sz w:val="24"/>
          <w:szCs w:val="24"/>
        </w:rPr>
        <w:t>”</w:t>
      </w:r>
      <w:r w:rsidRPr="00917440">
        <w:rPr>
          <w:rFonts w:ascii="Arial" w:hAnsi="Arial" w:cs="Arial"/>
          <w:b/>
          <w:sz w:val="24"/>
          <w:szCs w:val="24"/>
        </w:rPr>
        <w:t xml:space="preserve"> </w:t>
      </w:r>
      <w:r w:rsidRPr="00917440">
        <w:rPr>
          <w:rFonts w:ascii="Arial" w:hAnsi="Arial" w:cs="Arial"/>
          <w:bCs/>
          <w:sz w:val="24"/>
          <w:szCs w:val="24"/>
        </w:rPr>
        <w:t>– znak sprawy</w:t>
      </w:r>
      <w:r w:rsidRPr="00917440">
        <w:rPr>
          <w:rFonts w:ascii="Arial" w:hAnsi="Arial" w:cs="Arial"/>
          <w:b/>
          <w:sz w:val="24"/>
          <w:szCs w:val="24"/>
        </w:rPr>
        <w:t xml:space="preserve"> RK-NZ.261.72.2022.AR.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917440">
        <w:rPr>
          <w:rFonts w:ascii="Arial" w:hAnsi="Arial" w:cs="Arial"/>
          <w:sz w:val="24"/>
          <w:szCs w:val="24"/>
        </w:rPr>
        <w:t>t.j</w:t>
      </w:r>
      <w:proofErr w:type="spellEnd"/>
      <w:r w:rsidRPr="00917440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(zwanej dalej "SWZ") wraz z wyjaśnieniami: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="004C3AE1" w:rsidRPr="002F38E0">
        <w:rPr>
          <w:rFonts w:ascii="Arial" w:hAnsi="Arial" w:cs="Arial"/>
          <w:bCs/>
          <w:i/>
          <w:sz w:val="24"/>
          <w:szCs w:val="24"/>
          <w:u w:val="single"/>
        </w:rPr>
        <w:t>Dotyczy zadania 2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 </w:t>
      </w:r>
      <w:r w:rsidRPr="00917440">
        <w:rPr>
          <w:rFonts w:ascii="Arial" w:hAnsi="Arial" w:cs="Arial"/>
          <w:i/>
          <w:sz w:val="24"/>
          <w:szCs w:val="24"/>
        </w:rPr>
        <w:t>Najnowsza generacja naszego urządzenia oferuje zasięg pomiaru do 45m. Czy Zamawiający zgodzi się na zmianę tego zapisu tak abyśmy mogli zaoferować najnowszą generację skanera ? W związku z czym Zamawiający będzie mógł skorzystać z najnowszych rozwiązań technologicznych.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</w:t>
      </w:r>
      <w:r w:rsidRPr="00917440">
        <w:rPr>
          <w:rFonts w:ascii="Arial" w:hAnsi="Arial" w:cs="Arial"/>
          <w:sz w:val="24"/>
          <w:szCs w:val="24"/>
        </w:rPr>
        <w:t>yraża zgodę na zmianę parametru "maksymalnego zasięgu skanu" na wartość minimum 40m.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 dokonuje zmiany terminu składania ofert zgodnie z informacją podaną poniżej.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 dokonuje zmiany zapisów SWZ w zakresie wskazanym powyżej.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Z uwagi na powyższe Zamawiający, działając na podstawie  art. 271 ust. 1  i 2, art. 284 ust.3 oraz art. 286 ust. 1,3 i  5,  przedłuża termin składania ofert do dnia </w:t>
      </w:r>
      <w:r w:rsidRPr="00917440">
        <w:rPr>
          <w:rFonts w:ascii="Arial" w:hAnsi="Arial" w:cs="Arial"/>
          <w:b/>
          <w:sz w:val="24"/>
          <w:szCs w:val="24"/>
          <w:u w:val="single"/>
        </w:rPr>
        <w:t>30</w:t>
      </w:r>
      <w:r>
        <w:rPr>
          <w:rFonts w:ascii="Arial" w:hAnsi="Arial" w:cs="Arial"/>
          <w:b/>
          <w:sz w:val="24"/>
          <w:szCs w:val="24"/>
          <w:u w:val="single"/>
        </w:rPr>
        <w:t>.09</w:t>
      </w:r>
      <w:r w:rsidRPr="00917440">
        <w:rPr>
          <w:rFonts w:ascii="Arial" w:hAnsi="Arial" w:cs="Arial"/>
          <w:b/>
          <w:sz w:val="24"/>
          <w:szCs w:val="24"/>
          <w:u w:val="single"/>
        </w:rPr>
        <w:t>.2022 r. do godz. 10:30.</w:t>
      </w:r>
      <w:r w:rsidRPr="00917440">
        <w:rPr>
          <w:rFonts w:ascii="Arial" w:hAnsi="Arial" w:cs="Arial"/>
          <w:sz w:val="24"/>
          <w:szCs w:val="24"/>
          <w:u w:val="single"/>
        </w:rPr>
        <w:t xml:space="preserve"> Oferty należy składać za pośrednictwem Platformy    https://e-ProPublico.pl/, Otwarcie ofert nastąpi tego samego dnia tj. </w:t>
      </w:r>
      <w:r>
        <w:rPr>
          <w:rFonts w:ascii="Arial" w:hAnsi="Arial" w:cs="Arial"/>
          <w:b/>
          <w:sz w:val="24"/>
          <w:szCs w:val="24"/>
          <w:u w:val="single"/>
        </w:rPr>
        <w:t>30</w:t>
      </w:r>
      <w:r w:rsidRPr="00917440">
        <w:rPr>
          <w:rFonts w:ascii="Arial" w:hAnsi="Arial" w:cs="Arial"/>
          <w:b/>
          <w:sz w:val="24"/>
          <w:szCs w:val="24"/>
          <w:u w:val="single"/>
        </w:rPr>
        <w:t>.0</w:t>
      </w:r>
      <w:r>
        <w:rPr>
          <w:rFonts w:ascii="Arial" w:hAnsi="Arial" w:cs="Arial"/>
          <w:b/>
          <w:sz w:val="24"/>
          <w:szCs w:val="24"/>
          <w:u w:val="single"/>
        </w:rPr>
        <w:t>9</w:t>
      </w:r>
      <w:r w:rsidRPr="00917440">
        <w:rPr>
          <w:rFonts w:ascii="Arial" w:hAnsi="Arial" w:cs="Arial"/>
          <w:b/>
          <w:sz w:val="24"/>
          <w:szCs w:val="24"/>
          <w:u w:val="single"/>
        </w:rPr>
        <w:t>.202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Pr="00917440">
        <w:rPr>
          <w:rFonts w:ascii="Arial" w:hAnsi="Arial" w:cs="Arial"/>
          <w:b/>
          <w:sz w:val="24"/>
          <w:szCs w:val="24"/>
          <w:u w:val="single"/>
        </w:rPr>
        <w:t xml:space="preserve"> r. o godz. 11:00 </w:t>
      </w:r>
      <w:r w:rsidRPr="00917440">
        <w:rPr>
          <w:rFonts w:ascii="Arial" w:hAnsi="Arial" w:cs="Arial"/>
          <w:sz w:val="24"/>
          <w:szCs w:val="24"/>
          <w:u w:val="single"/>
        </w:rPr>
        <w:t xml:space="preserve">za pośrednictwem Platformy. 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Wykonawca pozostaje związany ofertą do dnia </w:t>
      </w:r>
      <w:r w:rsidR="0068529E">
        <w:rPr>
          <w:rFonts w:ascii="Arial" w:hAnsi="Arial" w:cs="Arial"/>
          <w:b/>
          <w:sz w:val="24"/>
          <w:szCs w:val="24"/>
          <w:u w:val="single"/>
        </w:rPr>
        <w:t>2022-10-29</w:t>
      </w:r>
      <w:r w:rsidRPr="00917440">
        <w:rPr>
          <w:rFonts w:ascii="Arial" w:hAnsi="Arial" w:cs="Arial"/>
          <w:b/>
          <w:sz w:val="24"/>
          <w:szCs w:val="24"/>
          <w:u w:val="single"/>
        </w:rPr>
        <w:t>.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Kanclerz Politechniki</w:t>
      </w:r>
    </w:p>
    <w:p w:rsidR="00917440" w:rsidRPr="00917440" w:rsidRDefault="00917440" w:rsidP="009174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Częstochowskiej</w:t>
      </w:r>
    </w:p>
    <w:p w:rsidR="00917440" w:rsidRPr="00917440" w:rsidRDefault="00917440" w:rsidP="0091744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dr inż. Arkadiusz Kociszewski</w:t>
      </w: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17440" w:rsidRPr="00917440" w:rsidRDefault="00917440" w:rsidP="009174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0930" w:rsidRPr="00917440" w:rsidRDefault="005C0930" w:rsidP="0091744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C0930" w:rsidRPr="00917440" w:rsidRDefault="005C0930" w:rsidP="00917440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9174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B66" w:rsidRDefault="00D50B66">
      <w:r>
        <w:separator/>
      </w:r>
    </w:p>
  </w:endnote>
  <w:endnote w:type="continuationSeparator" w:id="0">
    <w:p w:rsidR="00D50B66" w:rsidRDefault="00D5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440" w:rsidRPr="00917440" w:rsidRDefault="003F6DB7" w:rsidP="0091744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17440" w:rsidRPr="00917440" w:rsidTr="00BF377E">
      <w:tc>
        <w:tcPr>
          <w:tcW w:w="0" w:type="auto"/>
          <w:shd w:val="clear" w:color="auto" w:fill="auto"/>
          <w:vAlign w:val="center"/>
        </w:tcPr>
        <w:p w:rsidR="00917440" w:rsidRPr="00917440" w:rsidRDefault="00917440" w:rsidP="009174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17440" w:rsidRPr="00917440" w:rsidRDefault="00917440" w:rsidP="009174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1744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17440" w:rsidRPr="00917440" w:rsidRDefault="00917440" w:rsidP="009174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17440" w:rsidRPr="00917440" w:rsidRDefault="00917440" w:rsidP="009174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17440" w:rsidRPr="00917440" w:rsidRDefault="00917440" w:rsidP="00917440">
    <w:pPr>
      <w:spacing w:line="276" w:lineRule="auto"/>
      <w:rPr>
        <w:rFonts w:ascii="Roboto" w:hAnsi="Roboto"/>
        <w:b/>
        <w:bCs/>
        <w:sz w:val="24"/>
        <w:szCs w:val="24"/>
      </w:rPr>
    </w:pPr>
    <w:r w:rsidRPr="00917440">
      <w:rPr>
        <w:rFonts w:ascii="Roboto" w:hAnsi="Roboto"/>
        <w:b/>
        <w:bCs/>
        <w:sz w:val="24"/>
        <w:szCs w:val="18"/>
      </w:rPr>
      <w:t>Kanclerz Politechniki Częstochowskiej</w:t>
    </w:r>
  </w:p>
  <w:p w:rsidR="00917440" w:rsidRPr="00917440" w:rsidRDefault="003F6DB7" w:rsidP="0091744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917440" w:rsidRPr="00917440">
      <w:rPr>
        <w:rFonts w:ascii="Roboto" w:hAnsi="Roboto"/>
        <w:sz w:val="24"/>
        <w:szCs w:val="24"/>
      </w:rPr>
      <w:t>ul. Gen. J.H. Dąbrowskiego 69, 42-201 Częstochowa</w:t>
    </w:r>
  </w:p>
  <w:p w:rsidR="00917440" w:rsidRPr="00917440" w:rsidRDefault="00917440" w:rsidP="00917440">
    <w:pPr>
      <w:spacing w:line="276" w:lineRule="auto"/>
      <w:rPr>
        <w:rFonts w:ascii="Arial" w:hAnsi="Arial"/>
        <w:noProof/>
        <w:sz w:val="24"/>
        <w:szCs w:val="24"/>
      </w:rPr>
    </w:pPr>
    <w:r w:rsidRPr="00917440">
      <w:rPr>
        <w:rFonts w:ascii="Roboto" w:hAnsi="Roboto"/>
        <w:sz w:val="24"/>
        <w:szCs w:val="24"/>
      </w:rPr>
      <w:t>tel. +48 34 325 02 56, e-mail: kanclerz@pcz.pl</w:t>
    </w:r>
  </w:p>
  <w:p w:rsidR="00917440" w:rsidRPr="00917440" w:rsidRDefault="00917440" w:rsidP="00917440">
    <w:pPr>
      <w:rPr>
        <w:rFonts w:ascii="Roboto" w:hAnsi="Roboto"/>
        <w:b/>
        <w:sz w:val="24"/>
        <w:szCs w:val="24"/>
      </w:rPr>
    </w:pPr>
    <w:r w:rsidRPr="00917440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C3AE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B66" w:rsidRDefault="00D50B66">
      <w:r>
        <w:separator/>
      </w:r>
    </w:p>
  </w:footnote>
  <w:footnote w:type="continuationSeparator" w:id="0">
    <w:p w:rsidR="00D50B66" w:rsidRDefault="00D50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C4" w:rsidRDefault="00F53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440" w:rsidRPr="00917440" w:rsidRDefault="003F6DB7" w:rsidP="009174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53EC4" w:rsidRPr="00917440" w:rsidRDefault="00F53EC4" w:rsidP="009174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C4" w:rsidRDefault="00F53E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B66"/>
    <w:rsid w:val="00057D02"/>
    <w:rsid w:val="000613E0"/>
    <w:rsid w:val="001A571A"/>
    <w:rsid w:val="002B1C74"/>
    <w:rsid w:val="00384EFD"/>
    <w:rsid w:val="003F6DB7"/>
    <w:rsid w:val="004222DA"/>
    <w:rsid w:val="00453E59"/>
    <w:rsid w:val="00460DC4"/>
    <w:rsid w:val="004C3AE1"/>
    <w:rsid w:val="005079A4"/>
    <w:rsid w:val="0055546F"/>
    <w:rsid w:val="005C0930"/>
    <w:rsid w:val="0068529E"/>
    <w:rsid w:val="006D4AE5"/>
    <w:rsid w:val="00854803"/>
    <w:rsid w:val="0087224A"/>
    <w:rsid w:val="00881C07"/>
    <w:rsid w:val="009149C3"/>
    <w:rsid w:val="00917440"/>
    <w:rsid w:val="00953AA1"/>
    <w:rsid w:val="0095641D"/>
    <w:rsid w:val="009D169F"/>
    <w:rsid w:val="00B26D41"/>
    <w:rsid w:val="00B361A9"/>
    <w:rsid w:val="00C152AE"/>
    <w:rsid w:val="00D1574A"/>
    <w:rsid w:val="00D248D2"/>
    <w:rsid w:val="00D50B66"/>
    <w:rsid w:val="00E02559"/>
    <w:rsid w:val="00E74582"/>
    <w:rsid w:val="00EB3650"/>
    <w:rsid w:val="00EF1037"/>
    <w:rsid w:val="00F004A8"/>
    <w:rsid w:val="00F16162"/>
    <w:rsid w:val="00F53EC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06AAB1C"/>
  <w15:chartTrackingRefBased/>
  <w15:docId w15:val="{6F85CB74-B342-4538-AB36-B02C69BAC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2022-09-15T07:59:00Z</cp:lastPrinted>
  <dcterms:created xsi:type="dcterms:W3CDTF">2022-09-15T11:36:00Z</dcterms:created>
  <dcterms:modified xsi:type="dcterms:W3CDTF">2022-09-15T11:36:00Z</dcterms:modified>
</cp:coreProperties>
</file>