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92B" w:rsidRDefault="0003592B" w:rsidP="0003592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4A14BA" w:rsidP="0003592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A14BA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4A14BA">
        <w:rPr>
          <w:rFonts w:ascii="Arial" w:hAnsi="Arial" w:cs="Arial"/>
          <w:sz w:val="24"/>
          <w:szCs w:val="24"/>
        </w:rPr>
        <w:t>2022-09-08</w:t>
      </w:r>
    </w:p>
    <w:p w:rsidR="00890B92" w:rsidRPr="00382A4A" w:rsidRDefault="00890B92" w:rsidP="0003592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4A14BA" w:rsidP="0003592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A14B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4A14BA" w:rsidP="0003592B">
      <w:pPr>
        <w:spacing w:line="360" w:lineRule="auto"/>
        <w:rPr>
          <w:rFonts w:ascii="Arial" w:hAnsi="Arial" w:cs="Arial"/>
          <w:sz w:val="24"/>
          <w:szCs w:val="24"/>
        </w:rPr>
      </w:pPr>
      <w:r w:rsidRPr="004A14BA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A14BA">
        <w:rPr>
          <w:rFonts w:ascii="Arial" w:hAnsi="Arial" w:cs="Arial"/>
          <w:sz w:val="24"/>
          <w:szCs w:val="24"/>
        </w:rPr>
        <w:t>69</w:t>
      </w:r>
    </w:p>
    <w:p w:rsidR="00890B92" w:rsidRPr="00382A4A" w:rsidRDefault="004A14BA" w:rsidP="0003592B">
      <w:pPr>
        <w:spacing w:line="360" w:lineRule="auto"/>
        <w:rPr>
          <w:rFonts w:ascii="Arial" w:hAnsi="Arial" w:cs="Arial"/>
          <w:sz w:val="24"/>
          <w:szCs w:val="24"/>
        </w:rPr>
      </w:pPr>
      <w:r w:rsidRPr="004A14BA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A14BA">
        <w:rPr>
          <w:rFonts w:ascii="Arial" w:hAnsi="Arial" w:cs="Arial"/>
          <w:sz w:val="24"/>
          <w:szCs w:val="24"/>
        </w:rPr>
        <w:t>Częstochowa</w:t>
      </w:r>
    </w:p>
    <w:p w:rsidR="00890B92" w:rsidRPr="00382A4A" w:rsidRDefault="00890B92" w:rsidP="0003592B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03592B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03592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2A4A" w:rsidRDefault="00007727" w:rsidP="0003592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4A14BA" w:rsidRPr="004A14BA">
        <w:rPr>
          <w:rFonts w:ascii="Arial" w:hAnsi="Arial" w:cs="Arial"/>
          <w:b/>
          <w:sz w:val="24"/>
          <w:szCs w:val="24"/>
        </w:rPr>
        <w:t>RK-NZ.261.66.2022.AR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03592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82A4A" w:rsidRDefault="00A80738" w:rsidP="0003592B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03592B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03592B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A14BA" w:rsidRPr="004A14B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A14BA" w:rsidRPr="004A14BA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4A14BA" w:rsidP="0003592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A14BA">
        <w:rPr>
          <w:rFonts w:ascii="Arial" w:hAnsi="Arial" w:cs="Arial"/>
          <w:b/>
          <w:szCs w:val="24"/>
        </w:rPr>
        <w:t>Sukcesywna dostawa  gazów technicznych i specjalnych wraz z dzierżawą butli dla jednostek organizacyjnych Politechniki Częstochowskiej przez okres 24 miesięcy</w:t>
      </w:r>
    </w:p>
    <w:p w:rsidR="00890B92" w:rsidRPr="00382A4A" w:rsidRDefault="00A80738" w:rsidP="0003592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A14BA" w:rsidRPr="004A14BA">
        <w:rPr>
          <w:rFonts w:ascii="Arial" w:hAnsi="Arial" w:cs="Arial"/>
          <w:sz w:val="24"/>
          <w:szCs w:val="24"/>
        </w:rPr>
        <w:t>(</w:t>
      </w:r>
      <w:proofErr w:type="spellStart"/>
      <w:r w:rsidR="004A14BA" w:rsidRPr="004A14BA">
        <w:rPr>
          <w:rFonts w:ascii="Arial" w:hAnsi="Arial" w:cs="Arial"/>
          <w:sz w:val="24"/>
          <w:szCs w:val="24"/>
        </w:rPr>
        <w:t>t.j</w:t>
      </w:r>
      <w:proofErr w:type="spellEnd"/>
      <w:r w:rsidR="004A14BA" w:rsidRPr="004A14B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A14BA" w:rsidRPr="004A14BA">
        <w:rPr>
          <w:rFonts w:ascii="Arial" w:hAnsi="Arial" w:cs="Arial"/>
          <w:sz w:val="24"/>
          <w:szCs w:val="24"/>
        </w:rPr>
        <w:t>późn</w:t>
      </w:r>
      <w:proofErr w:type="spellEnd"/>
      <w:r w:rsidR="004A14BA" w:rsidRPr="004A14BA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382A4A" w:rsidRDefault="004A14BA" w:rsidP="0003592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4A14BA">
        <w:rPr>
          <w:rFonts w:ascii="Arial" w:hAnsi="Arial" w:cs="Arial"/>
          <w:b/>
          <w:sz w:val="24"/>
          <w:szCs w:val="24"/>
        </w:rPr>
        <w:t>105 000.00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82A4A" w:rsidRDefault="00890B92" w:rsidP="0003592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03592B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789" w:rsidRDefault="00CC6789">
      <w:r>
        <w:separator/>
      </w:r>
    </w:p>
  </w:endnote>
  <w:endnote w:type="continuationSeparator" w:id="0">
    <w:p w:rsidR="00CC6789" w:rsidRDefault="00CC6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92B" w:rsidRPr="0003592B" w:rsidRDefault="0003592B" w:rsidP="0003592B">
    <w:pPr>
      <w:spacing w:line="276" w:lineRule="auto"/>
      <w:rPr>
        <w:rFonts w:ascii="Roboto" w:hAnsi="Roboto"/>
        <w:b/>
        <w:bCs/>
        <w:sz w:val="22"/>
        <w:szCs w:val="18"/>
      </w:rPr>
    </w:pPr>
    <w:r w:rsidRPr="0003592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3592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3592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3592B" w:rsidRPr="0003592B" w:rsidTr="00565881">
      <w:tc>
        <w:tcPr>
          <w:tcW w:w="0" w:type="auto"/>
          <w:shd w:val="clear" w:color="auto" w:fill="auto"/>
          <w:vAlign w:val="center"/>
        </w:tcPr>
        <w:p w:rsidR="0003592B" w:rsidRPr="0003592B" w:rsidRDefault="0003592B" w:rsidP="0003592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3592B" w:rsidRPr="0003592B" w:rsidRDefault="0003592B" w:rsidP="0003592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3592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3592B" w:rsidRPr="0003592B" w:rsidRDefault="0003592B" w:rsidP="0003592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3592B" w:rsidRPr="0003592B" w:rsidRDefault="0003592B" w:rsidP="0003592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3592B" w:rsidRPr="0003592B" w:rsidRDefault="0003592B" w:rsidP="0003592B">
    <w:pPr>
      <w:spacing w:line="276" w:lineRule="auto"/>
      <w:rPr>
        <w:rFonts w:ascii="Roboto" w:hAnsi="Roboto"/>
        <w:b/>
        <w:bCs/>
        <w:sz w:val="24"/>
        <w:szCs w:val="24"/>
      </w:rPr>
    </w:pPr>
    <w:r w:rsidRPr="0003592B">
      <w:rPr>
        <w:rFonts w:ascii="Roboto" w:hAnsi="Roboto"/>
        <w:b/>
        <w:bCs/>
        <w:sz w:val="24"/>
        <w:szCs w:val="18"/>
      </w:rPr>
      <w:t>Kanclerz Politechniki Częstochowskiej</w:t>
    </w:r>
  </w:p>
  <w:p w:rsidR="0003592B" w:rsidRPr="0003592B" w:rsidRDefault="0003592B" w:rsidP="0003592B">
    <w:pPr>
      <w:spacing w:line="276" w:lineRule="auto"/>
      <w:rPr>
        <w:rFonts w:ascii="Roboto" w:hAnsi="Roboto"/>
        <w:sz w:val="24"/>
        <w:szCs w:val="24"/>
      </w:rPr>
    </w:pPr>
    <w:r w:rsidRPr="0003592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3592B">
      <w:rPr>
        <w:rFonts w:ascii="Roboto" w:hAnsi="Roboto"/>
        <w:sz w:val="24"/>
        <w:szCs w:val="24"/>
      </w:rPr>
      <w:t>ul. Gen. J.H. Dąbrowskiego 69, 42-201 Częstochowa</w:t>
    </w:r>
  </w:p>
  <w:p w:rsidR="0003592B" w:rsidRPr="0003592B" w:rsidRDefault="0003592B" w:rsidP="0003592B">
    <w:pPr>
      <w:spacing w:line="276" w:lineRule="auto"/>
      <w:rPr>
        <w:rFonts w:ascii="Arial" w:hAnsi="Arial"/>
        <w:noProof/>
        <w:sz w:val="24"/>
        <w:szCs w:val="24"/>
      </w:rPr>
    </w:pPr>
    <w:r w:rsidRPr="0003592B">
      <w:rPr>
        <w:rFonts w:ascii="Roboto" w:hAnsi="Roboto"/>
        <w:sz w:val="24"/>
        <w:szCs w:val="24"/>
      </w:rPr>
      <w:t>tel. +48 34 325 02 56, e-mail: kanclerz@pcz.pl</w:t>
    </w:r>
  </w:p>
  <w:p w:rsidR="0003592B" w:rsidRPr="0003592B" w:rsidRDefault="0003592B" w:rsidP="0003592B">
    <w:pPr>
      <w:rPr>
        <w:rFonts w:ascii="Roboto" w:hAnsi="Roboto"/>
        <w:b/>
        <w:sz w:val="24"/>
        <w:szCs w:val="24"/>
      </w:rPr>
    </w:pPr>
    <w:r w:rsidRPr="0003592B">
      <w:rPr>
        <w:rFonts w:ascii="Roboto" w:hAnsi="Roboto"/>
        <w:b/>
        <w:sz w:val="24"/>
        <w:szCs w:val="24"/>
      </w:rPr>
      <w:t>www.pcz.pl</w:t>
    </w:r>
  </w:p>
  <w:p w:rsidR="009F189D" w:rsidRPr="0003592B" w:rsidRDefault="009F189D" w:rsidP="00035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59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789" w:rsidRDefault="00CC6789">
      <w:r>
        <w:separator/>
      </w:r>
    </w:p>
  </w:footnote>
  <w:footnote w:type="continuationSeparator" w:id="0">
    <w:p w:rsidR="00CC6789" w:rsidRDefault="00CC6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4BA" w:rsidRDefault="004A14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92B" w:rsidRPr="0003592B" w:rsidRDefault="0003592B" w:rsidP="0003592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3592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3592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A14BA" w:rsidRDefault="004A14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4BA" w:rsidRDefault="004A14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6789"/>
    <w:rsid w:val="00007727"/>
    <w:rsid w:val="00017720"/>
    <w:rsid w:val="00035488"/>
    <w:rsid w:val="0003592B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A14BA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C678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378F840"/>
  <w15:chartTrackingRefBased/>
  <w15:docId w15:val="{77C1CA35-35F9-4664-912A-D5290F49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2022-09-08T06:53:00Z</cp:lastPrinted>
  <dcterms:created xsi:type="dcterms:W3CDTF">2022-09-08T06:53:00Z</dcterms:created>
  <dcterms:modified xsi:type="dcterms:W3CDTF">2022-09-08T06:53:00Z</dcterms:modified>
</cp:coreProperties>
</file>