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8B1E88" w:rsidRDefault="0025570E" w:rsidP="008B1E88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8B1E88">
        <w:rPr>
          <w:rFonts w:ascii="Arial" w:hAnsi="Arial" w:cs="Arial"/>
        </w:rPr>
        <w:t>Częstochowa</w:t>
      </w:r>
      <w:r w:rsidR="00FB7F50" w:rsidRPr="008B1E88">
        <w:rPr>
          <w:rFonts w:ascii="Arial" w:hAnsi="Arial" w:cs="Arial"/>
        </w:rPr>
        <w:t xml:space="preserve"> dnia: </w:t>
      </w:r>
      <w:r w:rsidR="008B1E88">
        <w:rPr>
          <w:rFonts w:ascii="Arial" w:hAnsi="Arial" w:cs="Arial"/>
        </w:rPr>
        <w:t>2022-08-23</w:t>
      </w:r>
    </w:p>
    <w:p w:rsidR="00FB7F50" w:rsidRPr="008B1E88" w:rsidRDefault="00FB7F50" w:rsidP="008B1E88">
      <w:pPr>
        <w:spacing w:line="360" w:lineRule="auto"/>
        <w:rPr>
          <w:rFonts w:ascii="Arial" w:hAnsi="Arial" w:cs="Arial"/>
        </w:rPr>
      </w:pPr>
    </w:p>
    <w:p w:rsidR="00FB7F50" w:rsidRPr="008B1E88" w:rsidRDefault="0025570E" w:rsidP="008B1E88">
      <w:pPr>
        <w:spacing w:line="360" w:lineRule="auto"/>
        <w:rPr>
          <w:rFonts w:ascii="Arial" w:hAnsi="Arial" w:cs="Arial"/>
          <w:b/>
          <w:bCs/>
        </w:rPr>
      </w:pPr>
      <w:r w:rsidRPr="008B1E88">
        <w:rPr>
          <w:rFonts w:ascii="Arial" w:hAnsi="Arial" w:cs="Arial"/>
          <w:b/>
          <w:bCs/>
        </w:rPr>
        <w:t>Politechnika Częstochowska</w:t>
      </w:r>
    </w:p>
    <w:p w:rsidR="00FB7F50" w:rsidRPr="008B1E88" w:rsidRDefault="0025570E" w:rsidP="008B1E88">
      <w:pPr>
        <w:spacing w:line="360" w:lineRule="auto"/>
        <w:rPr>
          <w:rFonts w:ascii="Arial" w:hAnsi="Arial" w:cs="Arial"/>
        </w:rPr>
      </w:pPr>
      <w:r w:rsidRPr="008B1E88">
        <w:rPr>
          <w:rFonts w:ascii="Arial" w:hAnsi="Arial" w:cs="Arial"/>
        </w:rPr>
        <w:t>Dąbrowskiego</w:t>
      </w:r>
      <w:r w:rsidR="00FB7F50" w:rsidRPr="008B1E88">
        <w:rPr>
          <w:rFonts w:ascii="Arial" w:hAnsi="Arial" w:cs="Arial"/>
        </w:rPr>
        <w:t xml:space="preserve"> </w:t>
      </w:r>
      <w:r w:rsidRPr="008B1E88">
        <w:rPr>
          <w:rFonts w:ascii="Arial" w:hAnsi="Arial" w:cs="Arial"/>
        </w:rPr>
        <w:t>69</w:t>
      </w:r>
    </w:p>
    <w:p w:rsidR="00FB7F50" w:rsidRPr="008B1E88" w:rsidRDefault="0025570E" w:rsidP="008B1E88">
      <w:pPr>
        <w:spacing w:line="360" w:lineRule="auto"/>
        <w:rPr>
          <w:rFonts w:ascii="Arial" w:hAnsi="Arial" w:cs="Arial"/>
        </w:rPr>
      </w:pPr>
      <w:r w:rsidRPr="008B1E88">
        <w:rPr>
          <w:rFonts w:ascii="Arial" w:hAnsi="Arial" w:cs="Arial"/>
        </w:rPr>
        <w:t>42-201</w:t>
      </w:r>
      <w:r w:rsidR="00FB7F50" w:rsidRPr="008B1E88">
        <w:rPr>
          <w:rFonts w:ascii="Arial" w:hAnsi="Arial" w:cs="Arial"/>
        </w:rPr>
        <w:t xml:space="preserve"> </w:t>
      </w:r>
      <w:r w:rsidRPr="008B1E88">
        <w:rPr>
          <w:rFonts w:ascii="Arial" w:hAnsi="Arial" w:cs="Arial"/>
        </w:rPr>
        <w:t>Częstochowa</w:t>
      </w:r>
    </w:p>
    <w:p w:rsidR="008642B3" w:rsidRPr="008B1E88" w:rsidRDefault="00836DAF" w:rsidP="008B1E88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 w:rsidRPr="008B1E88">
        <w:rPr>
          <w:rFonts w:ascii="Arial" w:hAnsi="Arial" w:cs="Arial"/>
          <w:szCs w:val="24"/>
        </w:rPr>
        <w:t>OGŁOSZENIE</w:t>
      </w:r>
    </w:p>
    <w:p w:rsidR="008642B3" w:rsidRPr="008B1E88" w:rsidRDefault="008642B3" w:rsidP="008B1E88">
      <w:pPr>
        <w:spacing w:line="360" w:lineRule="auto"/>
        <w:jc w:val="center"/>
        <w:rPr>
          <w:rFonts w:ascii="Arial" w:hAnsi="Arial" w:cs="Arial"/>
          <w:b/>
        </w:rPr>
      </w:pPr>
      <w:r w:rsidRPr="008B1E88">
        <w:rPr>
          <w:rFonts w:ascii="Arial" w:hAnsi="Arial" w:cs="Arial"/>
          <w:b/>
        </w:rPr>
        <w:t xml:space="preserve">o </w:t>
      </w:r>
      <w:r w:rsidR="0054734E" w:rsidRPr="008B1E8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25570E" w:rsidRPr="008B1E88" w:rsidTr="00465C3A">
        <w:trPr>
          <w:trHeight w:val="638"/>
        </w:trPr>
        <w:tc>
          <w:tcPr>
            <w:tcW w:w="95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8B1E88">
              <w:rPr>
                <w:rFonts w:ascii="Arial" w:hAnsi="Arial" w:cs="Arial"/>
              </w:rPr>
              <w:t>Tryb podstawowy bez negocjacji - art. 275 pkt. 1 ustawy Pzp</w:t>
            </w:r>
            <w:r w:rsidRPr="008B1E88">
              <w:rPr>
                <w:rFonts w:ascii="Arial" w:hAnsi="Arial" w:cs="Arial"/>
                <w:b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na</w:t>
            </w:r>
            <w:r w:rsidRPr="008B1E88">
              <w:rPr>
                <w:rFonts w:ascii="Arial" w:hAnsi="Arial" w:cs="Arial"/>
                <w:b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”</w:t>
            </w:r>
            <w:r w:rsidRPr="008B1E88">
              <w:rPr>
                <w:rFonts w:ascii="Arial" w:hAnsi="Arial" w:cs="Arial"/>
                <w:b/>
                <w:bCs/>
              </w:rPr>
              <w:t>Przeprowadzenie szkoleń dla kadry zarządczej, dydaktycznej i administracyjnej Politechniki Częstochowskiej w ramach projektu "Zintegrowany Program Rozwoju Politechniki Częstochowskiej" POWR.03.05.00-00-Z008/18.</w:t>
            </w:r>
            <w:r w:rsidRPr="008B1E88">
              <w:rPr>
                <w:rFonts w:ascii="Arial" w:hAnsi="Arial" w:cs="Arial"/>
                <w:bCs/>
              </w:rPr>
              <w:t>”</w:t>
            </w:r>
            <w:r w:rsidRPr="008B1E88">
              <w:rPr>
                <w:rFonts w:ascii="Arial" w:hAnsi="Arial" w:cs="Arial"/>
                <w:b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– znak sprawy</w:t>
            </w:r>
            <w:r w:rsidRPr="008B1E88">
              <w:rPr>
                <w:rFonts w:ascii="Arial" w:hAnsi="Arial" w:cs="Arial"/>
                <w:b/>
              </w:rPr>
              <w:t xml:space="preserve"> </w:t>
            </w:r>
            <w:r w:rsidRPr="008B1E88">
              <w:rPr>
                <w:rFonts w:ascii="Arial" w:hAnsi="Arial" w:cs="Arial"/>
                <w:b/>
              </w:rPr>
              <w:t>RK-NZ.262.12.2022.JP</w:t>
            </w:r>
            <w:r w:rsidRPr="008B1E8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8B1E88" w:rsidRDefault="00C65E53" w:rsidP="008B1E88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8B1E88">
        <w:rPr>
          <w:rFonts w:ascii="Arial" w:hAnsi="Arial" w:cs="Arial"/>
        </w:rPr>
        <w:t xml:space="preserve">Zamawiający, </w:t>
      </w:r>
      <w:r w:rsidR="0025570E" w:rsidRPr="008B1E88">
        <w:rPr>
          <w:rFonts w:ascii="Arial" w:hAnsi="Arial" w:cs="Arial"/>
          <w:b/>
        </w:rPr>
        <w:t>Politechnika Częstochowska</w:t>
      </w:r>
      <w:r w:rsidRPr="008B1E88">
        <w:rPr>
          <w:rFonts w:ascii="Arial" w:hAnsi="Arial" w:cs="Arial"/>
        </w:rPr>
        <w:t>, działając na podstawie art. 253 ust. 1</w:t>
      </w:r>
      <w:r w:rsidR="00836DAF" w:rsidRPr="008B1E88">
        <w:rPr>
          <w:rFonts w:ascii="Arial" w:hAnsi="Arial" w:cs="Arial"/>
        </w:rPr>
        <w:t xml:space="preserve"> pkt. 1 i ust. 2</w:t>
      </w:r>
      <w:r w:rsidRPr="008B1E88">
        <w:rPr>
          <w:rFonts w:ascii="Arial" w:hAnsi="Arial" w:cs="Arial"/>
        </w:rPr>
        <w:t xml:space="preserve"> ustawy z dnia 11 września 2019r. Prawo zamówień publicznych </w:t>
      </w:r>
      <w:r w:rsidR="0025570E" w:rsidRPr="008B1E88">
        <w:rPr>
          <w:rFonts w:ascii="Arial" w:hAnsi="Arial" w:cs="Arial"/>
        </w:rPr>
        <w:t>(t.j. Dz.U. z 2021r. poz. 1129 z późn. zm.)</w:t>
      </w:r>
      <w:r w:rsidRPr="008B1E88">
        <w:rPr>
          <w:rFonts w:ascii="Arial" w:hAnsi="Arial" w:cs="Arial"/>
        </w:rPr>
        <w:t>, zwanej dalej „ustawą Pzp”</w:t>
      </w:r>
      <w:r w:rsidR="00D26ED6" w:rsidRPr="008B1E88">
        <w:rPr>
          <w:rFonts w:ascii="Arial" w:hAnsi="Arial" w:cs="Arial"/>
        </w:rPr>
        <w:t xml:space="preserve">, </w:t>
      </w:r>
      <w:r w:rsidRPr="008B1E88">
        <w:rPr>
          <w:rFonts w:ascii="Arial" w:hAnsi="Arial" w:cs="Arial"/>
        </w:rPr>
        <w:t>informuje</w:t>
      </w:r>
      <w:r w:rsidR="00D26ED6" w:rsidRPr="008B1E8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B1E88">
        <w:rPr>
          <w:rFonts w:ascii="Arial" w:hAnsi="Arial" w:cs="Arial"/>
        </w:rPr>
        <w:t>najkorzystniejsz</w:t>
      </w:r>
      <w:r w:rsidR="00D26ED6" w:rsidRPr="008B1E88">
        <w:rPr>
          <w:rFonts w:ascii="Arial" w:hAnsi="Arial" w:cs="Arial"/>
        </w:rPr>
        <w:t xml:space="preserve">a wybrana została </w:t>
      </w:r>
      <w:r w:rsidR="00756CDA" w:rsidRPr="008B1E88">
        <w:rPr>
          <w:rFonts w:ascii="Arial" w:hAnsi="Arial" w:cs="Arial"/>
        </w:rPr>
        <w:t>ofer</w:t>
      </w:r>
      <w:r w:rsidR="00D26ED6" w:rsidRPr="008B1E88">
        <w:rPr>
          <w:rFonts w:ascii="Arial" w:hAnsi="Arial" w:cs="Arial"/>
        </w:rPr>
        <w:t>t</w:t>
      </w:r>
      <w:r w:rsidR="009F0E5C" w:rsidRPr="008B1E88">
        <w:rPr>
          <w:rFonts w:ascii="Arial" w:hAnsi="Arial" w:cs="Arial"/>
        </w:rPr>
        <w:t>a</w:t>
      </w:r>
      <w:r w:rsidR="00D26ED6" w:rsidRPr="008B1E88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570E" w:rsidRPr="008B1E88" w:rsidTr="00465C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B1E88">
              <w:rPr>
                <w:rFonts w:ascii="Arial" w:hAnsi="Arial" w:cs="Arial"/>
                <w:b/>
              </w:rPr>
              <w:t>Marek Balicki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Chmieleniec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29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/40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30-348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Kraków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na: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 xml:space="preserve">Zadanie nr </w:t>
            </w:r>
            <w:r w:rsidRPr="008B1E88">
              <w:rPr>
                <w:rFonts w:ascii="Arial" w:hAnsi="Arial" w:cs="Arial"/>
              </w:rPr>
              <w:t>1</w:t>
            </w:r>
            <w:r w:rsidRPr="008B1E88">
              <w:rPr>
                <w:rFonts w:ascii="Arial" w:hAnsi="Arial" w:cs="Arial"/>
              </w:rPr>
              <w:t xml:space="preserve">: </w:t>
            </w:r>
            <w:r w:rsidRPr="008B1E88">
              <w:rPr>
                <w:rFonts w:ascii="Arial" w:hAnsi="Arial" w:cs="Arial"/>
              </w:rPr>
              <w:t>Nowe regulacje prawne w zakresie kształcenia i spraw studenckich w świetle obowiązujących przepisów</w:t>
            </w:r>
            <w:r w:rsidRPr="008B1E88">
              <w:rPr>
                <w:rFonts w:ascii="Arial" w:hAnsi="Arial" w:cs="Arial"/>
              </w:rPr>
              <w:t xml:space="preserve"> za cenę brutto </w:t>
            </w:r>
            <w:r w:rsidRPr="008B1E88">
              <w:rPr>
                <w:rFonts w:ascii="Arial" w:hAnsi="Arial" w:cs="Arial"/>
                <w:b/>
              </w:rPr>
              <w:t>14 600.00 zł</w:t>
            </w:r>
            <w:r w:rsidRPr="008B1E88">
              <w:rPr>
                <w:rFonts w:ascii="Arial" w:hAnsi="Arial" w:cs="Arial"/>
                <w:bCs/>
              </w:rPr>
              <w:t>.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  <w:color w:val="000000"/>
              </w:rPr>
              <w:t>Uzasadnienie wyboru:</w:t>
            </w:r>
          </w:p>
          <w:p w:rsidR="0025570E" w:rsidRPr="008B1E88" w:rsidRDefault="0025570E" w:rsidP="008B1E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</w:t>
            </w:r>
            <w:bookmarkStart w:id="1" w:name="_GoBack"/>
            <w:bookmarkEnd w:id="1"/>
            <w:r w:rsidRPr="008B1E88">
              <w:rPr>
                <w:rFonts w:ascii="Arial" w:hAnsi="Arial" w:cs="Arial"/>
              </w:rPr>
              <w:t>ajwiększą liczbę punktów.</w:t>
            </w:r>
          </w:p>
        </w:tc>
      </w:tr>
      <w:tr w:rsidR="0025570E" w:rsidRPr="008B1E88" w:rsidTr="00465C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B1E88">
              <w:rPr>
                <w:rFonts w:ascii="Arial" w:hAnsi="Arial" w:cs="Arial"/>
                <w:b/>
              </w:rPr>
              <w:lastRenderedPageBreak/>
              <w:t>Marek Balicki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Chmieleniec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29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/40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30-348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Kraków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na: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 xml:space="preserve">Zadanie nr </w:t>
            </w:r>
            <w:r w:rsidRPr="008B1E88">
              <w:rPr>
                <w:rFonts w:ascii="Arial" w:hAnsi="Arial" w:cs="Arial"/>
              </w:rPr>
              <w:t>2</w:t>
            </w:r>
            <w:r w:rsidRPr="008B1E88">
              <w:rPr>
                <w:rFonts w:ascii="Arial" w:hAnsi="Arial" w:cs="Arial"/>
              </w:rPr>
              <w:t xml:space="preserve">: </w:t>
            </w:r>
            <w:r w:rsidRPr="008B1E88">
              <w:rPr>
                <w:rFonts w:ascii="Arial" w:hAnsi="Arial" w:cs="Arial"/>
              </w:rPr>
              <w:t>Dokumentacja przebiegu studiów wyższych w świetle najnowszych zmian wymogi formalne i aspekty praktyczne</w:t>
            </w:r>
            <w:r w:rsidRPr="008B1E88">
              <w:rPr>
                <w:rFonts w:ascii="Arial" w:hAnsi="Arial" w:cs="Arial"/>
              </w:rPr>
              <w:t xml:space="preserve"> za cenę brutto </w:t>
            </w:r>
            <w:r w:rsidRPr="008B1E88">
              <w:rPr>
                <w:rFonts w:ascii="Arial" w:hAnsi="Arial" w:cs="Arial"/>
                <w:b/>
              </w:rPr>
              <w:t>8 900.00 zł</w:t>
            </w:r>
            <w:r w:rsidRPr="008B1E88">
              <w:rPr>
                <w:rFonts w:ascii="Arial" w:hAnsi="Arial" w:cs="Arial"/>
                <w:bCs/>
              </w:rPr>
              <w:t>.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  <w:color w:val="000000"/>
              </w:rPr>
              <w:t>Uzasadnienie wyboru:</w:t>
            </w:r>
          </w:p>
          <w:p w:rsidR="0025570E" w:rsidRPr="008B1E88" w:rsidRDefault="0025570E" w:rsidP="008B1E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25570E" w:rsidRPr="008B1E88" w:rsidTr="00465C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B1E88">
              <w:rPr>
                <w:rFonts w:ascii="Arial" w:hAnsi="Arial" w:cs="Arial"/>
                <w:b/>
              </w:rPr>
              <w:t>ZESPÓŁ EKSPERTÓW MANAGER Pelczar spółka jawna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Czyżówka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14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/09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30-526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Kraków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na: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 xml:space="preserve">Zadanie nr </w:t>
            </w:r>
            <w:r w:rsidRPr="008B1E88">
              <w:rPr>
                <w:rFonts w:ascii="Arial" w:hAnsi="Arial" w:cs="Arial"/>
              </w:rPr>
              <w:t>3</w:t>
            </w:r>
            <w:r w:rsidRPr="008B1E88">
              <w:rPr>
                <w:rFonts w:ascii="Arial" w:hAnsi="Arial" w:cs="Arial"/>
              </w:rPr>
              <w:t xml:space="preserve">: </w:t>
            </w:r>
            <w:r w:rsidRPr="008B1E88">
              <w:rPr>
                <w:rFonts w:ascii="Arial" w:hAnsi="Arial" w:cs="Arial"/>
              </w:rPr>
              <w:t>Równość szans kobiet i mężczyzn</w:t>
            </w:r>
            <w:r w:rsidRPr="008B1E88">
              <w:rPr>
                <w:rFonts w:ascii="Arial" w:hAnsi="Arial" w:cs="Arial"/>
              </w:rPr>
              <w:t xml:space="preserve"> za cenę brutto </w:t>
            </w:r>
            <w:r w:rsidRPr="008B1E88">
              <w:rPr>
                <w:rFonts w:ascii="Arial" w:hAnsi="Arial" w:cs="Arial"/>
                <w:b/>
              </w:rPr>
              <w:t>4 870.00 zł</w:t>
            </w:r>
            <w:r w:rsidRPr="008B1E88">
              <w:rPr>
                <w:rFonts w:ascii="Arial" w:hAnsi="Arial" w:cs="Arial"/>
                <w:bCs/>
              </w:rPr>
              <w:t>.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  <w:color w:val="000000"/>
              </w:rPr>
              <w:t>Uzasadnienie wyboru:</w:t>
            </w:r>
          </w:p>
          <w:p w:rsidR="0025570E" w:rsidRPr="008B1E88" w:rsidRDefault="0025570E" w:rsidP="008B1E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25570E" w:rsidRPr="008B1E88" w:rsidTr="00465C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B1E88">
              <w:rPr>
                <w:rFonts w:ascii="Arial" w:hAnsi="Arial" w:cs="Arial"/>
                <w:b/>
              </w:rPr>
              <w:t>ZESPÓŁ EKSPERTÓW MANAGER Pelczar spółka jawna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Czyżówka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14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/09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30-526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Kraków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na: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 xml:space="preserve">Zadanie nr </w:t>
            </w:r>
            <w:r w:rsidRPr="008B1E88">
              <w:rPr>
                <w:rFonts w:ascii="Arial" w:hAnsi="Arial" w:cs="Arial"/>
              </w:rPr>
              <w:t>4</w:t>
            </w:r>
            <w:r w:rsidRPr="008B1E88">
              <w:rPr>
                <w:rFonts w:ascii="Arial" w:hAnsi="Arial" w:cs="Arial"/>
              </w:rPr>
              <w:t xml:space="preserve">: </w:t>
            </w:r>
            <w:r w:rsidRPr="008B1E88">
              <w:rPr>
                <w:rFonts w:ascii="Arial" w:hAnsi="Arial" w:cs="Arial"/>
              </w:rPr>
              <w:t>Kierowanie zespołem i zarządzanie zmianą w organizacji</w:t>
            </w:r>
            <w:r w:rsidRPr="008B1E88">
              <w:rPr>
                <w:rFonts w:ascii="Arial" w:hAnsi="Arial" w:cs="Arial"/>
              </w:rPr>
              <w:t xml:space="preserve"> za cenę brutto </w:t>
            </w:r>
            <w:r w:rsidRPr="008B1E88">
              <w:rPr>
                <w:rFonts w:ascii="Arial" w:hAnsi="Arial" w:cs="Arial"/>
                <w:b/>
              </w:rPr>
              <w:t>9 480.00 zł</w:t>
            </w:r>
            <w:r w:rsidRPr="008B1E88">
              <w:rPr>
                <w:rFonts w:ascii="Arial" w:hAnsi="Arial" w:cs="Arial"/>
                <w:bCs/>
              </w:rPr>
              <w:t>.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  <w:color w:val="000000"/>
              </w:rPr>
              <w:t>Uzasadnienie wyboru:</w:t>
            </w:r>
          </w:p>
          <w:p w:rsidR="0025570E" w:rsidRPr="008B1E88" w:rsidRDefault="0025570E" w:rsidP="008B1E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25570E" w:rsidRPr="008B1E88" w:rsidTr="00465C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B1E88">
              <w:rPr>
                <w:rFonts w:ascii="Arial" w:hAnsi="Arial" w:cs="Arial"/>
                <w:b/>
              </w:rPr>
              <w:lastRenderedPageBreak/>
              <w:t>TechElf sp.z o.o.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Mazowiecka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11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/49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00-052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Warszawa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na: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 xml:space="preserve">Zadanie nr </w:t>
            </w:r>
            <w:r w:rsidRPr="008B1E88">
              <w:rPr>
                <w:rFonts w:ascii="Arial" w:hAnsi="Arial" w:cs="Arial"/>
              </w:rPr>
              <w:t>5</w:t>
            </w:r>
            <w:r w:rsidRPr="008B1E88">
              <w:rPr>
                <w:rFonts w:ascii="Arial" w:hAnsi="Arial" w:cs="Arial"/>
              </w:rPr>
              <w:t xml:space="preserve">: </w:t>
            </w:r>
            <w:r w:rsidRPr="008B1E88">
              <w:rPr>
                <w:rFonts w:ascii="Arial" w:hAnsi="Arial" w:cs="Arial"/>
              </w:rPr>
              <w:t>Zarządzanie infrastrukturą IT i bezpieczeństwem</w:t>
            </w:r>
            <w:r w:rsidRPr="008B1E88">
              <w:rPr>
                <w:rFonts w:ascii="Arial" w:hAnsi="Arial" w:cs="Arial"/>
              </w:rPr>
              <w:t xml:space="preserve"> za cenę brutto </w:t>
            </w:r>
            <w:r w:rsidRPr="008B1E88">
              <w:rPr>
                <w:rFonts w:ascii="Arial" w:hAnsi="Arial" w:cs="Arial"/>
                <w:b/>
              </w:rPr>
              <w:t>10 832.00 zł</w:t>
            </w:r>
            <w:r w:rsidRPr="008B1E88">
              <w:rPr>
                <w:rFonts w:ascii="Arial" w:hAnsi="Arial" w:cs="Arial"/>
                <w:bCs/>
              </w:rPr>
              <w:t>.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  <w:color w:val="000000"/>
              </w:rPr>
              <w:t>Uzasadnienie wyboru:</w:t>
            </w:r>
          </w:p>
          <w:p w:rsidR="0025570E" w:rsidRPr="008B1E88" w:rsidRDefault="0025570E" w:rsidP="008B1E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25570E" w:rsidRPr="008B1E88" w:rsidTr="00465C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B1E88">
              <w:rPr>
                <w:rFonts w:ascii="Arial" w:hAnsi="Arial" w:cs="Arial"/>
                <w:b/>
              </w:rPr>
              <w:t>Brainstorm Group Sp. zo.o.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Perla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10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B1E88">
              <w:rPr>
                <w:rFonts w:ascii="Arial" w:hAnsi="Arial" w:cs="Arial"/>
                <w:bCs/>
              </w:rPr>
              <w:t>41-300</w:t>
            </w:r>
            <w:r w:rsidRPr="008B1E88">
              <w:rPr>
                <w:rFonts w:ascii="Arial" w:hAnsi="Arial" w:cs="Arial"/>
                <w:bCs/>
              </w:rPr>
              <w:t xml:space="preserve"> </w:t>
            </w:r>
            <w:r w:rsidRPr="008B1E88">
              <w:rPr>
                <w:rFonts w:ascii="Arial" w:hAnsi="Arial" w:cs="Arial"/>
                <w:bCs/>
              </w:rPr>
              <w:t>Dąbrowa Górnicza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na: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 xml:space="preserve">Zadanie nr </w:t>
            </w:r>
            <w:r w:rsidRPr="008B1E88">
              <w:rPr>
                <w:rFonts w:ascii="Arial" w:hAnsi="Arial" w:cs="Arial"/>
              </w:rPr>
              <w:t>7</w:t>
            </w:r>
            <w:r w:rsidRPr="008B1E88">
              <w:rPr>
                <w:rFonts w:ascii="Arial" w:hAnsi="Arial" w:cs="Arial"/>
              </w:rPr>
              <w:t xml:space="preserve">: </w:t>
            </w:r>
            <w:r w:rsidRPr="008B1E88">
              <w:rPr>
                <w:rFonts w:ascii="Arial" w:hAnsi="Arial" w:cs="Arial"/>
              </w:rPr>
              <w:t>Polityka informacyjna, wystąpienia publiczne i medialne</w:t>
            </w:r>
            <w:r w:rsidRPr="008B1E88">
              <w:rPr>
                <w:rFonts w:ascii="Arial" w:hAnsi="Arial" w:cs="Arial"/>
              </w:rPr>
              <w:t xml:space="preserve"> za cenę brutto </w:t>
            </w:r>
            <w:r w:rsidRPr="008B1E88">
              <w:rPr>
                <w:rFonts w:ascii="Arial" w:hAnsi="Arial" w:cs="Arial"/>
                <w:b/>
              </w:rPr>
              <w:t>6 900.00 zł</w:t>
            </w:r>
            <w:r w:rsidRPr="008B1E88">
              <w:rPr>
                <w:rFonts w:ascii="Arial" w:hAnsi="Arial" w:cs="Arial"/>
                <w:bCs/>
              </w:rPr>
              <w:t>.</w:t>
            </w:r>
          </w:p>
          <w:p w:rsidR="0025570E" w:rsidRPr="008B1E88" w:rsidRDefault="0025570E" w:rsidP="008B1E88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  <w:color w:val="000000"/>
              </w:rPr>
              <w:t>Uzasadnienie wyboru:</w:t>
            </w:r>
          </w:p>
          <w:p w:rsidR="0025570E" w:rsidRPr="008B1E88" w:rsidRDefault="0025570E" w:rsidP="008B1E88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8B1E88" w:rsidRDefault="00915B9E" w:rsidP="008B1E88">
      <w:pPr>
        <w:spacing w:line="360" w:lineRule="auto"/>
        <w:jc w:val="both"/>
        <w:rPr>
          <w:rFonts w:ascii="Arial" w:hAnsi="Arial" w:cs="Arial"/>
          <w:color w:val="000000"/>
        </w:rPr>
      </w:pPr>
      <w:r w:rsidRPr="008B1E8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B1E88" w:rsidTr="00596EA3">
        <w:tc>
          <w:tcPr>
            <w:tcW w:w="2169" w:type="dxa"/>
            <w:shd w:val="clear" w:color="auto" w:fill="F3F3F3"/>
          </w:tcPr>
          <w:p w:rsidR="00211A34" w:rsidRPr="008B1E88" w:rsidRDefault="00211A34" w:rsidP="008B1E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B1E88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8B1E88" w:rsidRDefault="00211A34" w:rsidP="008B1E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B1E88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B1E88" w:rsidRDefault="00211A34" w:rsidP="008B1E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B1E88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B1E88" w:rsidRDefault="00211A34" w:rsidP="008B1E88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8B1E88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1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 xml:space="preserve">Nowe regulacje prawne w zakresie kształcenia i spraw studenckich w świetle obowiązujących </w:t>
            </w:r>
            <w:r w:rsidRPr="008B1E88">
              <w:rPr>
                <w:rFonts w:ascii="Arial" w:hAnsi="Arial" w:cs="Arial"/>
              </w:rPr>
              <w:lastRenderedPageBreak/>
              <w:t>przepisów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lastRenderedPageBreak/>
              <w:t>Marek Balicki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Chmieleniec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29/40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30-348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- 80.00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- 13.84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93,84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1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Nowe regulacje prawne w zakresie kształcenia i spraw studenckich w świetle obowiązujących przepisów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Czyżówka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14/09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30-526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- 59.17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79,17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Dokumentacja przebiegu studiów wyższych w świetle najnowszych zmian wymogi formalne i aspekty praktyczne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Marek Balicki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Chmieleniec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29/40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30-348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- 80.00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- 5.50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85,50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Dokumentacja przebiegu studiów wyższych w świetle najnowszych zmian wymogi formalne i aspekty praktyczne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Czyżówka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14/09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30-526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- 61.59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81,59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Równość szans kobiet i mężczyzn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Czyżówka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14/09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30-526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- 80.00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100,00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 xml:space="preserve">Kierowanie </w:t>
            </w:r>
            <w:r w:rsidRPr="008B1E88">
              <w:rPr>
                <w:rFonts w:ascii="Arial" w:hAnsi="Arial" w:cs="Arial"/>
              </w:rPr>
              <w:lastRenderedPageBreak/>
              <w:t>zespołem i zarządzanie zmianą w organizacji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lastRenderedPageBreak/>
              <w:t xml:space="preserve">ZESPÓŁ EKSPERTÓW </w:t>
            </w:r>
            <w:r w:rsidRPr="008B1E88">
              <w:rPr>
                <w:rFonts w:ascii="Arial" w:hAnsi="Arial" w:cs="Arial"/>
                <w:b/>
                <w:bCs/>
              </w:rPr>
              <w:lastRenderedPageBreak/>
              <w:t>MANAGER Pelczar spółka jawna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Czyżówka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14/09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30-526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lastRenderedPageBreak/>
              <w:t>1 - Cena - 80.00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lastRenderedPageBreak/>
              <w:t>2 - Doświadczenie szkoleniowe - 9.32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lastRenderedPageBreak/>
              <w:t xml:space="preserve">  89,32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Kierowanie zespołem i zarządzanie zmianą w organizacji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Magic Pencil Wiesława Zwierzchowska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Targowa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26-30/1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03-733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- 58.34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78,34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Kierowanie zespołem i zarządzanie zmianą w organizacji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Brainstorm Group Sp. zo.o.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Perla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41-300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Dąbrowa Górnicza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- 54.96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- 9.46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64,42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Kierowanie zespołem i zarządzanie zmianą w organizacji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HR Department by Agnieszka Łyko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Katowicka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19 d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43-600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Jaworzno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- 52.67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- 0.93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53,60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Kierowanie zespołem i zarządzanie zmianą w organizacji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FACH S p. z o.o.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Ogrodowa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4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34-400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Nowy Targ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- 49.89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- 0.93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50,82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Kierowanie zespołem i zarządzanie zmianą w organizacji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Inprogress Sp. z o.o.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Balicka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95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31-149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- 0.00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0,00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5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Zarządzanie infrastrukturą IT i bezpieczeństwem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TechElf sp.z o.o.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Mazowiecka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11/49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00-052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- 80.00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- 18.81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98,81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lastRenderedPageBreak/>
              <w:t>5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Zarządzanie infrastrukturą IT i bezpieczeństwem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Czyżówka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14/09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30-526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- 75.75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95,75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7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Polityka informacyjna, wystąpienia publiczne i medialne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Czyżówka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14/09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30-526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- 71.32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91,32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7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Polityka informacyjna, wystąpienia publiczne i medialne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Brainstorm Group Sp. zo.o.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Perla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41-300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Dąbrowa Górnicza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- 80.00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- 14.69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94,69</w:t>
            </w:r>
          </w:p>
        </w:tc>
      </w:tr>
      <w:tr w:rsidR="0025570E" w:rsidRPr="008B1E88" w:rsidTr="00465C3A">
        <w:tc>
          <w:tcPr>
            <w:tcW w:w="2169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7</w:t>
            </w:r>
            <w:r w:rsidRPr="008B1E88">
              <w:rPr>
                <w:rFonts w:ascii="Arial" w:hAnsi="Arial" w:cs="Arial"/>
              </w:rPr>
              <w:t xml:space="preserve"> - </w:t>
            </w:r>
            <w:r w:rsidRPr="008B1E88">
              <w:rPr>
                <w:rFonts w:ascii="Arial" w:hAnsi="Arial" w:cs="Arial"/>
              </w:rPr>
              <w:t>Polityka informacyjna, wystąpienia publiczne i medialne</w:t>
            </w:r>
          </w:p>
        </w:tc>
        <w:tc>
          <w:tcPr>
            <w:tcW w:w="2793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B1E88">
              <w:rPr>
                <w:rFonts w:ascii="Arial" w:hAnsi="Arial" w:cs="Arial"/>
                <w:b/>
                <w:bCs/>
              </w:rPr>
              <w:t>HR Department by Agnieszka Łyko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Katowicka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19 d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43-600</w:t>
            </w:r>
            <w:r w:rsidRPr="008B1E88">
              <w:rPr>
                <w:rFonts w:ascii="Arial" w:hAnsi="Arial" w:cs="Arial"/>
              </w:rPr>
              <w:t xml:space="preserve"> </w:t>
            </w:r>
            <w:r w:rsidRPr="008B1E88">
              <w:rPr>
                <w:rFonts w:ascii="Arial" w:hAnsi="Arial" w:cs="Arial"/>
              </w:rPr>
              <w:t>Jaworzno</w:t>
            </w:r>
          </w:p>
        </w:tc>
        <w:tc>
          <w:tcPr>
            <w:tcW w:w="2976" w:type="dxa"/>
            <w:shd w:val="clear" w:color="auto" w:fill="auto"/>
          </w:tcPr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</w:rPr>
            </w:pPr>
            <w:r w:rsidRPr="008B1E88">
              <w:rPr>
                <w:rFonts w:ascii="Arial" w:hAnsi="Arial" w:cs="Arial"/>
              </w:rPr>
              <w:t>1 - Cena - 76.67</w:t>
            </w:r>
          </w:p>
          <w:p w:rsidR="0025570E" w:rsidRPr="008B1E88" w:rsidRDefault="0025570E" w:rsidP="008B1E88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>2 - Doświadczenie szkoleniowe - 2.00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5570E" w:rsidRPr="008B1E88" w:rsidRDefault="0025570E" w:rsidP="008B1E8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B1E88">
              <w:rPr>
                <w:rFonts w:ascii="Arial" w:hAnsi="Arial" w:cs="Arial"/>
              </w:rPr>
              <w:t xml:space="preserve">  78,67</w:t>
            </w:r>
          </w:p>
        </w:tc>
      </w:tr>
      <w:bookmarkEnd w:id="0"/>
    </w:tbl>
    <w:p w:rsidR="008642B3" w:rsidRPr="008B1E88" w:rsidRDefault="008642B3" w:rsidP="008B1E88">
      <w:pPr>
        <w:spacing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8B1E8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168" w:rsidRDefault="00780168">
      <w:r>
        <w:separator/>
      </w:r>
    </w:p>
  </w:endnote>
  <w:endnote w:type="continuationSeparator" w:id="0">
    <w:p w:rsidR="00780168" w:rsidRDefault="00780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E88" w:rsidRDefault="008B1E88" w:rsidP="008B1E88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  <w:p w:rsidR="000C1E6F" w:rsidRPr="008B1E88" w:rsidRDefault="008B1E88" w:rsidP="008B1E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6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168" w:rsidRDefault="00780168">
      <w:r>
        <w:separator/>
      </w:r>
    </w:p>
  </w:footnote>
  <w:footnote w:type="continuationSeparator" w:id="0">
    <w:p w:rsidR="00780168" w:rsidRDefault="00780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E88" w:rsidRDefault="008B1E88" w:rsidP="008B1E88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0" type="#_x0000_t75" style="position:absolute;margin-left:0;margin-top:-3.3pt;width:133.8pt;height:52.05pt;z-index:-251656192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2" w:name="_Hlk93439914"/>
    <w:bookmarkStart w:id="3" w:name="_Hlk93439915"/>
    <w:bookmarkStart w:id="4" w:name="_Hlk95300060"/>
    <w:bookmarkStart w:id="5" w:name="_Hlk95300061"/>
    <w:r>
      <w:pict>
        <v:shape id="Obraz 89" o:spid="_x0000_s2049" type="#_x0000_t75" style="position:absolute;margin-left:596.7pt;margin-top:-.15pt;width:70.1pt;height:49.15pt;z-index:251659264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2"/>
    <w:bookmarkEnd w:id="3"/>
  </w:p>
  <w:p w:rsidR="008B1E88" w:rsidRDefault="008B1E88" w:rsidP="008B1E88">
    <w:pPr>
      <w:pStyle w:val="Nagwek"/>
    </w:pPr>
  </w:p>
  <w:bookmarkEnd w:id="4"/>
  <w:bookmarkEnd w:id="5"/>
  <w:p w:rsidR="006E3089" w:rsidRDefault="006E3089">
    <w:pPr>
      <w:pStyle w:val="Nagwek"/>
    </w:pPr>
  </w:p>
  <w:p w:rsidR="008B1E88" w:rsidRDefault="008B1E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0168"/>
    <w:rsid w:val="00022322"/>
    <w:rsid w:val="00042497"/>
    <w:rsid w:val="000C1E6F"/>
    <w:rsid w:val="000E4E56"/>
    <w:rsid w:val="001A1468"/>
    <w:rsid w:val="001B7815"/>
    <w:rsid w:val="00211A34"/>
    <w:rsid w:val="0025570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0168"/>
    <w:rsid w:val="007E2ACC"/>
    <w:rsid w:val="007E68C5"/>
    <w:rsid w:val="00832144"/>
    <w:rsid w:val="00836DAF"/>
    <w:rsid w:val="008567C7"/>
    <w:rsid w:val="008642B3"/>
    <w:rsid w:val="008A6C10"/>
    <w:rsid w:val="008B1E88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AEB97CF"/>
  <w15:chartTrackingRefBased/>
  <w15:docId w15:val="{12A12E1A-3CC5-465F-BED4-600F9526E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B1E88"/>
    <w:rPr>
      <w:sz w:val="24"/>
      <w:szCs w:val="24"/>
    </w:rPr>
  </w:style>
  <w:style w:type="character" w:customStyle="1" w:styleId="StopkaZnak">
    <w:name w:val="Stopka Znak"/>
    <w:link w:val="Stopka"/>
    <w:uiPriority w:val="99"/>
    <w:locked/>
    <w:rsid w:val="008B1E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970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2022-08-24T08:08:00Z</cp:lastPrinted>
  <dcterms:created xsi:type="dcterms:W3CDTF">2022-08-24T08:08:00Z</dcterms:created>
  <dcterms:modified xsi:type="dcterms:W3CDTF">2022-08-24T08:08:00Z</dcterms:modified>
</cp:coreProperties>
</file>